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6E" w:rsidRDefault="0020046E">
      <w:pPr>
        <w:sectPr w:rsidR="002004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88" w:right="1925" w:bottom="1922" w:left="1666" w:header="1616" w:footer="1099" w:gutter="0"/>
          <w:cols w:space="720"/>
          <w:titlePg/>
        </w:sectPr>
      </w:pPr>
      <w:bookmarkStart w:id="0" w:name="_GoBack"/>
      <w:bookmarkEnd w:id="0"/>
    </w:p>
    <w:p w:rsidR="0020046E" w:rsidRDefault="00603749">
      <w:pPr>
        <w:spacing w:after="11" w:line="248" w:lineRule="auto"/>
        <w:ind w:left="618" w:right="50" w:firstLine="4"/>
        <w:jc w:val="both"/>
      </w:pPr>
      <w:r>
        <w:rPr>
          <w:sz w:val="24"/>
        </w:rPr>
        <w:lastRenderedPageBreak/>
        <w:t>APPENDICES</w:t>
      </w:r>
    </w:p>
    <w:p w:rsidR="0020046E" w:rsidRDefault="00603749">
      <w:pPr>
        <w:spacing w:after="129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6381213" cy="1"/>
                <wp:effectExtent l="0" t="0" r="0" b="0"/>
                <wp:docPr id="89656" name="Group 89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213" cy="1"/>
                          <a:chOff x="0" y="0"/>
                          <a:chExt cx="6381213" cy="1"/>
                        </a:xfrm>
                      </wpg:grpSpPr>
                      <wps:wsp>
                        <wps:cNvPr id="89655" name="Shape 89655"/>
                        <wps:cNvSpPr/>
                        <wps:spPr>
                          <a:xfrm>
                            <a:off x="0" y="0"/>
                            <a:ext cx="6381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213">
                                <a:moveTo>
                                  <a:pt x="0" y="0"/>
                                </a:moveTo>
                                <a:lnTo>
                                  <a:pt x="6381213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656" style="width:502.458pt;height:7.87402e-05pt;mso-position-horizontal-relative:char;mso-position-vertical-relative:line" coordsize="63812,0">
                <v:shape id="Shape 89655" style="position:absolute;width:63812;height:0;left:0;top:0;" coordsize="6381213,0" path="m0,0l6381213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046E" w:rsidRDefault="00603749">
      <w:pPr>
        <w:pStyle w:val="Heading4"/>
        <w:spacing w:after="257"/>
        <w:ind w:left="0" w:right="1192"/>
      </w:pPr>
      <w:r>
        <w:rPr>
          <w:u w:val="none"/>
        </w:rPr>
        <w:t xml:space="preserve">Appendix A — </w:t>
      </w:r>
      <w:r>
        <w:t>Current List of Participating Manufacturers Revised as of June 30, 2016</w:t>
      </w:r>
    </w:p>
    <w:p w:rsidR="0020046E" w:rsidRDefault="00603749">
      <w:pPr>
        <w:tabs>
          <w:tab w:val="center" w:pos="1152"/>
          <w:tab w:val="center" w:pos="2306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55" name="Picture 33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5" name="Picture 335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Ace Hardware corp.</w:t>
      </w:r>
    </w:p>
    <w:p w:rsidR="0020046E" w:rsidRDefault="00603749">
      <w:pPr>
        <w:tabs>
          <w:tab w:val="center" w:pos="1152"/>
          <w:tab w:val="center" w:pos="2460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56" name="Picture 33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6" name="Picture 335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Bulbrite Industries, Inc.</w:t>
      </w:r>
    </w:p>
    <w:p w:rsidR="0020046E" w:rsidRDefault="00603749">
      <w:pPr>
        <w:tabs>
          <w:tab w:val="center" w:pos="1152"/>
          <w:tab w:val="center" w:pos="2284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57" name="Picture 33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7" name="Picture 335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Coleman Cable Inc.</w:t>
      </w:r>
    </w:p>
    <w:p w:rsidR="0020046E" w:rsidRDefault="00603749">
      <w:pPr>
        <w:tabs>
          <w:tab w:val="center" w:pos="1148"/>
          <w:tab w:val="center" w:pos="2238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4735" cy="50178"/>
            <wp:effectExtent l="0" t="0" r="0" b="0"/>
            <wp:docPr id="33558" name="Picture 33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8" name="Picture 335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35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Earth Tronics, Inc.</w:t>
      </w:r>
    </w:p>
    <w:p w:rsidR="0020046E" w:rsidRDefault="00603749">
      <w:pPr>
        <w:tabs>
          <w:tab w:val="center" w:pos="1145"/>
          <w:tab w:val="center" w:pos="1853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59" name="Picture 3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9" name="Picture 335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EiK0, Ltd</w:t>
      </w:r>
    </w:p>
    <w:p w:rsidR="0020046E" w:rsidRDefault="00603749">
      <w:pPr>
        <w:tabs>
          <w:tab w:val="center" w:pos="1145"/>
          <w:tab w:val="center" w:pos="2737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4739"/>
            <wp:effectExtent l="0" t="0" r="0" b="0"/>
            <wp:docPr id="33560" name="Picture 3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0" name="Picture 335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Elong International USA, Inc.</w:t>
      </w:r>
    </w:p>
    <w:p w:rsidR="0020046E" w:rsidRDefault="00603749">
      <w:pPr>
        <w:tabs>
          <w:tab w:val="center" w:pos="1145"/>
          <w:tab w:val="center" w:pos="3139"/>
        </w:tabs>
        <w:spacing w:after="4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61" name="Picture 3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1" name="Picture 335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EYE Lighting International ofNA, Inc.</w:t>
      </w:r>
    </w:p>
    <w:p w:rsidR="0020046E" w:rsidRDefault="00603749">
      <w:pPr>
        <w:tabs>
          <w:tab w:val="center" w:pos="1145"/>
          <w:tab w:val="center" w:pos="2047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4739"/>
            <wp:effectExtent l="0" t="0" r="0" b="0"/>
            <wp:docPr id="33562" name="Picture 3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2" name="Picture 335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Fanlight Corp.</w:t>
      </w:r>
    </w:p>
    <w:p w:rsidR="0020046E" w:rsidRDefault="00603749">
      <w:pPr>
        <w:tabs>
          <w:tab w:val="center" w:pos="1141"/>
          <w:tab w:val="center" w:pos="2493"/>
        </w:tabs>
        <w:spacing w:after="10" w:line="249" w:lineRule="auto"/>
      </w:pPr>
      <w:r>
        <w:tab/>
      </w:r>
      <w:r>
        <w:rPr>
          <w:noProof/>
        </w:rPr>
        <w:drawing>
          <wp:inline distT="0" distB="0" distL="0" distR="0">
            <wp:extent cx="54735" cy="50178"/>
            <wp:effectExtent l="0" t="0" r="0" b="0"/>
            <wp:docPr id="33563" name="Picture 3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3" name="Picture 3356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35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FEIT Electronic co,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GE Lighting</w:t>
      </w:r>
    </w:p>
    <w:p w:rsidR="0020046E" w:rsidRDefault="00603749">
      <w:pPr>
        <w:tabs>
          <w:tab w:val="center" w:pos="1138"/>
          <w:tab w:val="center" w:pos="2453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65" name="Picture 33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5" name="Picture 335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Greenlite lighting Corp.</w:t>
      </w:r>
    </w:p>
    <w:p w:rsidR="0020046E" w:rsidRDefault="00603749">
      <w:pPr>
        <w:tabs>
          <w:tab w:val="center" w:pos="1134"/>
          <w:tab w:val="center" w:pos="2697"/>
        </w:tabs>
        <w:spacing w:after="60" w:line="249" w:lineRule="auto"/>
      </w:pPr>
      <w:r>
        <w:tab/>
      </w:r>
      <w:r>
        <w:rPr>
          <w:noProof/>
        </w:rPr>
        <w:drawing>
          <wp:inline distT="0" distB="0" distL="0" distR="0">
            <wp:extent cx="54735" cy="50178"/>
            <wp:effectExtent l="0" t="0" r="0" b="0"/>
            <wp:docPr id="33566" name="Picture 33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6" name="Picture 3356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735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Halco Lighting Technologies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Havells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Kinney Dl•ugs,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Litetronics International,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Lucidity Lights,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MaxLite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OSRAM SYLVANIA,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OttLite Technologies Inc.</w:t>
      </w:r>
    </w:p>
    <w:p w:rsidR="0020046E" w:rsidRDefault="00603749">
      <w:pPr>
        <w:numPr>
          <w:ilvl w:val="0"/>
          <w:numId w:val="7"/>
        </w:numPr>
        <w:spacing w:after="33" w:line="249" w:lineRule="auto"/>
        <w:ind w:right="22" w:firstLine="4"/>
        <w:jc w:val="both"/>
      </w:pPr>
      <w:r>
        <w:t>Panasonic Energy Corp of America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Philips Lighting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 xml:space="preserve">Rite Aid Corporation </w:t>
      </w: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77" name="Picture 3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7" name="Picture 3357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Ruud Lighting Inc.--Cree Co. </w:t>
      </w:r>
      <w:r>
        <w:rPr>
          <w:noProof/>
        </w:rPr>
        <w:drawing>
          <wp:inline distT="0" distB="0" distL="0" distR="0">
            <wp:extent cx="50174" cy="54740"/>
            <wp:effectExtent l="0" t="0" r="0" b="0"/>
            <wp:docPr id="33578" name="Picture 3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8" name="Picture 3357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Satco Products, Inc.</w:t>
      </w:r>
    </w:p>
    <w:p w:rsidR="0020046E" w:rsidRDefault="00603749">
      <w:pPr>
        <w:numPr>
          <w:ilvl w:val="0"/>
          <w:numId w:val="7"/>
        </w:numPr>
        <w:spacing w:after="17"/>
        <w:ind w:right="22" w:firstLine="4"/>
        <w:jc w:val="both"/>
      </w:pPr>
      <w:r>
        <w:t>Supervalu,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Technical Consumer Products,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Ushio America, Inc.</w:t>
      </w:r>
    </w:p>
    <w:p w:rsidR="00603749" w:rsidRDefault="00D814AF">
      <w:pPr>
        <w:spacing w:after="0" w:line="304" w:lineRule="auto"/>
        <w:ind w:left="1048" w:right="5775" w:firstLine="4"/>
        <w:jc w:val="both"/>
      </w:pPr>
      <w:r>
        <w:pict>
          <v:shape id="_x0000_i1029" type="#_x0000_t75" style="width:6.75pt;height:5.25pt;visibility:visible;mso-wrap-style:square">
            <v:imagedata r:id="rId27" o:title=""/>
          </v:shape>
        </w:pict>
      </w:r>
      <w:r w:rsidR="00603749">
        <w:t xml:space="preserve">    Venture Lighting International</w:t>
      </w:r>
    </w:p>
    <w:p w:rsidR="0020046E" w:rsidRDefault="00603749">
      <w:pPr>
        <w:spacing w:after="0" w:line="304" w:lineRule="auto"/>
        <w:ind w:left="1048" w:right="5775" w:firstLine="4"/>
        <w:jc w:val="both"/>
      </w:pPr>
      <w:r>
        <w:rPr>
          <w:noProof/>
        </w:rPr>
        <w:drawing>
          <wp:inline distT="0" distB="0" distL="0" distR="0">
            <wp:extent cx="50174" cy="50178"/>
            <wp:effectExtent l="0" t="0" r="0" b="0"/>
            <wp:docPr id="33584" name="Picture 33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4" name="Picture 335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Veriflux, Inc.</w:t>
      </w:r>
    </w:p>
    <w:p w:rsidR="0020046E" w:rsidRDefault="00603749">
      <w:pPr>
        <w:numPr>
          <w:ilvl w:val="0"/>
          <w:numId w:val="7"/>
        </w:numPr>
        <w:spacing w:after="60" w:line="249" w:lineRule="auto"/>
        <w:ind w:right="22" w:firstLine="4"/>
        <w:jc w:val="both"/>
      </w:pPr>
      <w:r>
        <w:t>Westinghouse Lighting</w:t>
      </w:r>
    </w:p>
    <w:sectPr w:rsidR="0020046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338" w:right="862" w:bottom="672" w:left="7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D8" w:rsidRDefault="00603749">
      <w:pPr>
        <w:spacing w:after="0" w:line="240" w:lineRule="auto"/>
      </w:pPr>
      <w:r>
        <w:separator/>
      </w:r>
    </w:p>
  </w:endnote>
  <w:endnote w:type="continuationSeparator" w:id="0">
    <w:p w:rsidR="00BA41D8" w:rsidRDefault="0060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603749">
    <w:pPr>
      <w:spacing w:after="0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603749">
    <w:pPr>
      <w:spacing w:after="0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603749">
    <w:pPr>
      <w:spacing w:after="0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4AF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20046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20046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2004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D8" w:rsidRDefault="00603749">
      <w:pPr>
        <w:spacing w:after="0" w:line="240" w:lineRule="auto"/>
      </w:pPr>
      <w:r>
        <w:separator/>
      </w:r>
    </w:p>
  </w:footnote>
  <w:footnote w:type="continuationSeparator" w:id="0">
    <w:p w:rsidR="00BA41D8" w:rsidRDefault="0060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603749">
    <w:pPr>
      <w:spacing w:after="0"/>
      <w:ind w:left="-1666" w:right="1031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565597</wp:posOffset>
              </wp:positionH>
              <wp:positionV relativeFrom="page">
                <wp:posOffset>1062860</wp:posOffset>
              </wp:positionV>
              <wp:extent cx="419637" cy="4562"/>
              <wp:effectExtent l="0" t="0" r="0" b="0"/>
              <wp:wrapSquare wrapText="bothSides"/>
              <wp:docPr id="89461" name="Group 89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637" cy="4562"/>
                        <a:chOff x="0" y="0"/>
                        <a:chExt cx="419637" cy="4562"/>
                      </a:xfrm>
                    </wpg:grpSpPr>
                    <pic:pic xmlns:pic="http://schemas.openxmlformats.org/drawingml/2006/picture">
                      <pic:nvPicPr>
                        <pic:cNvPr id="89462" name="Picture 894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3" name="Picture 894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225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4" name="Picture 89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8767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5" name="Picture 894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818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6" name="Picture 894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9992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7" name="Picture 894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5605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8" name="Picture 894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7708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69" name="Picture 894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5075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61" style="width:33.0423pt;height:0.359184pt;position:absolute;mso-position-horizontal-relative:page;mso-position-horizontal:absolute;margin-left:44.5352pt;mso-position-vertical-relative:page;margin-top:83.6898pt;" coordsize="4196,45">
              <v:shape id="Picture 89462" style="position:absolute;width:45;height:45;left:0;top:0;" filled="f">
                <v:imagedata r:id="rId39"/>
              </v:shape>
              <v:shape id="Picture 89463" style="position:absolute;width:45;height:45;left:912;top:0;" filled="f">
                <v:imagedata r:id="rId39"/>
              </v:shape>
              <v:shape id="Picture 89464" style="position:absolute;width:45;height:45;left:1687;top:0;" filled="f">
                <v:imagedata r:id="rId39"/>
              </v:shape>
              <v:shape id="Picture 89465" style="position:absolute;width:45;height:45;left:2098;top:0;" filled="f">
                <v:imagedata r:id="rId39"/>
              </v:shape>
              <v:shape id="Picture 89466" style="position:absolute;width:45;height:45;left:2599;top:0;" filled="f">
                <v:imagedata r:id="rId39"/>
              </v:shape>
              <v:shape id="Picture 89467" style="position:absolute;width:45;height:45;left:3056;top:0;" filled="f">
                <v:imagedata r:id="rId39"/>
              </v:shape>
              <v:shape id="Picture 89468" style="position:absolute;width:45;height:45;left:3877;top:0;" filled="f">
                <v:imagedata r:id="rId39"/>
              </v:shape>
              <v:shape id="Picture 89469" style="position:absolute;width:45;height:45;left:4150;top:0;" filled="f">
                <v:imagedata r:id="rId39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603749">
    <w:pPr>
      <w:spacing w:after="0"/>
      <w:ind w:left="-1666" w:right="864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579281</wp:posOffset>
              </wp:positionH>
              <wp:positionV relativeFrom="page">
                <wp:posOffset>1044614</wp:posOffset>
              </wp:positionV>
              <wp:extent cx="483494" cy="59301"/>
              <wp:effectExtent l="0" t="0" r="0" b="0"/>
              <wp:wrapSquare wrapText="bothSides"/>
              <wp:docPr id="89428" name="Group 89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494" cy="59301"/>
                        <a:chOff x="0" y="0"/>
                        <a:chExt cx="483494" cy="59301"/>
                      </a:xfrm>
                    </wpg:grpSpPr>
                    <pic:pic xmlns:pic="http://schemas.openxmlformats.org/drawingml/2006/picture">
                      <pic:nvPicPr>
                        <pic:cNvPr id="89429" name="Picture 894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1044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0" name="Picture 894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1" name="Picture 894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882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2" name="Picture 894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929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3" name="Picture 894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3328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4" name="Picture 894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8941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5" name="Picture 894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8585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6" name="Picture 894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566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7" name="Picture 89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8933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8" name="Picture 894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490" y="50178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39" name="Picture 894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980" y="50178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0" name="Picture 894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1921" y="5474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1" name="Picture 894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4727" y="5474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28" style="width:38.0704pt;height:4.66939pt;position:absolute;mso-position-horizontal-relative:page;mso-position-horizontal:absolute;margin-left:45.6127pt;mso-position-vertical-relative:page;margin-top:82.2531pt;" coordsize="4834,593">
              <v:shape id="Picture 89429" style="position:absolute;width:45;height:45;left:3010;top:0;" filled="f">
                <v:imagedata r:id="rId39"/>
              </v:shape>
              <v:shape id="Picture 89430" style="position:absolute;width:45;height:45;left:0;top:182;" filled="f">
                <v:imagedata r:id="rId39"/>
              </v:shape>
              <v:shape id="Picture 89431" style="position:absolute;width:45;height:45;left:4378;top:0;" filled="f">
                <v:imagedata r:id="rId39"/>
              </v:shape>
              <v:shape id="Picture 89432" style="position:absolute;width:45;height:45;left:319;top:182;" filled="f">
                <v:imagedata r:id="rId39"/>
              </v:shape>
              <v:shape id="Picture 89433" style="position:absolute;width:45;height:45;left:1733;top:182;" filled="f">
                <v:imagedata r:id="rId39"/>
              </v:shape>
              <v:shape id="Picture 89434" style="position:absolute;width:45;height:45;left:2189;top:182;" filled="f">
                <v:imagedata r:id="rId39"/>
              </v:shape>
              <v:shape id="Picture 89435" style="position:absolute;width:45;height:45;left:3785;top:182;" filled="f">
                <v:imagedata r:id="rId39"/>
              </v:shape>
              <v:shape id="Picture 89436" style="position:absolute;width:45;height:45;left:4515;top:182;" filled="f">
                <v:imagedata r:id="rId39"/>
              </v:shape>
              <v:shape id="Picture 89437" style="position:absolute;width:45;height:45;left:4789;top:182;" filled="f">
                <v:imagedata r:id="rId39"/>
              </v:shape>
              <v:shape id="Picture 89438" style="position:absolute;width:45;height:45;left:364;top:501;" filled="f">
                <v:imagedata r:id="rId39"/>
              </v:shape>
              <v:shape id="Picture 89439" style="position:absolute;width:45;height:45;left:729;top:501;" filled="f">
                <v:imagedata r:id="rId39"/>
              </v:shape>
              <v:shape id="Picture 89440" style="position:absolute;width:45;height:45;left:2919;top:547;" filled="f">
                <v:imagedata r:id="rId39"/>
              </v:shape>
              <v:shape id="Picture 89441" style="position:absolute;width:45;height:45;left:3147;top:547;" filled="f">
                <v:imagedata r:id="rId3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6299111</wp:posOffset>
              </wp:positionH>
              <wp:positionV relativeFrom="page">
                <wp:posOffset>1044614</wp:posOffset>
              </wp:positionV>
              <wp:extent cx="442442" cy="54740"/>
              <wp:effectExtent l="0" t="0" r="0" b="0"/>
              <wp:wrapSquare wrapText="bothSides"/>
              <wp:docPr id="89442" name="Group 89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442" cy="54740"/>
                        <a:chOff x="0" y="0"/>
                        <a:chExt cx="442442" cy="54740"/>
                      </a:xfrm>
                    </wpg:grpSpPr>
                    <pic:pic xmlns:pic="http://schemas.openxmlformats.org/drawingml/2006/picture">
                      <pic:nvPicPr>
                        <pic:cNvPr id="89443" name="Picture 894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9645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4" name="Picture 894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542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5" name="Picture 89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115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6" name="Picture 894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9289" y="18247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7" name="Picture 89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0178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8" name="Picture 894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1391" y="18247"/>
                          <a:ext cx="4563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49" name="Picture 894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6136" y="50178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50" name="Picture 894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881" y="50178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42" style="width:34.838pt;height:4.3102pt;position:absolute;mso-position-horizontal-relative:page;mso-position-horizontal:absolute;margin-left:495.993pt;mso-position-vertical-relative:page;margin-top:82.2531pt;" coordsize="4424,547">
              <v:shape id="Picture 89443" style="position:absolute;width:45;height:45;left:1596;top:0;" filled="f">
                <v:imagedata r:id="rId39"/>
              </v:shape>
              <v:shape id="Picture 89444" style="position:absolute;width:45;height:45;left:775;top:182;" filled="f">
                <v:imagedata r:id="rId39"/>
              </v:shape>
              <v:shape id="Picture 89445" style="position:absolute;width:45;height:45;left:2691;top:182;" filled="f">
                <v:imagedata r:id="rId39"/>
              </v:shape>
              <v:shape id="Picture 89446" style="position:absolute;width:45;height:45;left:3192;top:182;" filled="f">
                <v:imagedata r:id="rId39"/>
              </v:shape>
              <v:shape id="Picture 89447" style="position:absolute;width:45;height:45;left:0;top:501;" filled="f">
                <v:imagedata r:id="rId39"/>
              </v:shape>
              <v:shape id="Picture 89448" style="position:absolute;width:45;height:45;left:4013;top:182;" filled="f">
                <v:imagedata r:id="rId39"/>
              </v:shape>
              <v:shape id="Picture 89449" style="position:absolute;width:45;height:45;left:1961;top:501;" filled="f">
                <v:imagedata r:id="rId39"/>
              </v:shape>
              <v:shape id="Picture 89450" style="position:absolute;width:45;height:45;left:4378;top:501;" filled="f">
                <v:imagedata r:id="rId3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603749">
    <w:pPr>
      <w:spacing w:after="0"/>
      <w:ind w:left="-1666" w:right="8605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597526</wp:posOffset>
              </wp:positionH>
              <wp:positionV relativeFrom="page">
                <wp:posOffset>1026367</wp:posOffset>
              </wp:positionV>
              <wp:extent cx="488056" cy="72986"/>
              <wp:effectExtent l="0" t="0" r="0" b="0"/>
              <wp:wrapSquare wrapText="bothSides"/>
              <wp:docPr id="89407" name="Group 89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056" cy="72986"/>
                        <a:chOff x="0" y="0"/>
                        <a:chExt cx="488056" cy="72986"/>
                      </a:xfrm>
                    </wpg:grpSpPr>
                    <pic:pic xmlns:pic="http://schemas.openxmlformats.org/drawingml/2006/picture">
                      <pic:nvPicPr>
                        <pic:cNvPr id="89408" name="Picture 894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2625" y="0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09" name="Picture 894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246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10" name="Picture 894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225" y="18246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11" name="Picture 894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103" y="68424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12" name="Picture 894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1573" y="68424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13" name="Picture 894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3850" y="68424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14" name="Picture 894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565" y="68424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415" name="Picture 894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3494" y="68424"/>
                          <a:ext cx="4561" cy="45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07" style="width:38.4296pt;height:5.74693pt;position:absolute;mso-position-horizontal-relative:page;mso-position-horizontal:absolute;margin-left:47.0493pt;mso-position-vertical-relative:page;margin-top:80.8163pt;" coordsize="4880,729">
              <v:shape id="Picture 89408" style="position:absolute;width:45;height:45;left:2326;top:0;" filled="f">
                <v:imagedata r:id="rId39"/>
              </v:shape>
              <v:shape id="Picture 89409" style="position:absolute;width:45;height:45;left:0;top:182;" filled="f">
                <v:imagedata r:id="rId39"/>
              </v:shape>
              <v:shape id="Picture 89410" style="position:absolute;width:45;height:45;left:912;top:182;" filled="f">
                <v:imagedata r:id="rId39"/>
              </v:shape>
              <v:shape id="Picture 89411" style="position:absolute;width:45;height:45;left:821;top:684;" filled="f">
                <v:imagedata r:id="rId39"/>
              </v:shape>
              <v:shape id="Picture 89412" style="position:absolute;width:45;height:45;left:1915;top:684;" filled="f">
                <v:imagedata r:id="rId39"/>
              </v:shape>
              <v:shape id="Picture 89413" style="position:absolute;width:45;height:45;left:3238;top:684;" filled="f">
                <v:imagedata r:id="rId39"/>
              </v:shape>
              <v:shape id="Picture 89414" style="position:absolute;width:45;height:45;left:4515;top:684;" filled="f">
                <v:imagedata r:id="rId39"/>
              </v:shape>
              <v:shape id="Picture 89415" style="position:absolute;width:45;height:45;left:4834;top:684;" filled="f">
                <v:imagedata r:id="rId39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6924004</wp:posOffset>
          </wp:positionH>
          <wp:positionV relativeFrom="page">
            <wp:posOffset>1044614</wp:posOffset>
          </wp:positionV>
          <wp:extent cx="4561" cy="4562"/>
          <wp:effectExtent l="0" t="0" r="0" b="0"/>
          <wp:wrapSquare wrapText="bothSides"/>
          <wp:docPr id="27646" name="Picture 276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6" name="Picture 276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1" cy="4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20046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20046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6E" w:rsidRDefault="00200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6246" o:spid="_x0000_i1055" style="width:3.75pt;height:3.75pt" coordsize="" o:spt="100" o:bullet="t" adj="0,,0" path="" stroked="f">
        <v:stroke joinstyle="miter"/>
        <v:imagedata r:id="rId1" o:title="image92"/>
        <v:formulas/>
        <v:path o:connecttype="segments"/>
      </v:shape>
    </w:pict>
  </w:numPicBullet>
  <w:numPicBullet w:numPicBulletId="1">
    <w:pict>
      <v:shape id="30370" o:spid="_x0000_i1056" style="width:3.75pt;height:3.75pt" coordsize="" o:spt="100" o:bullet="t" adj="0,,0" path="" stroked="f">
        <v:stroke joinstyle="miter"/>
        <v:imagedata r:id="rId2" o:title="image93"/>
        <v:formulas/>
        <v:path o:connecttype="segments"/>
      </v:shape>
    </w:pict>
  </w:numPicBullet>
  <w:numPicBullet w:numPicBulletId="2">
    <w:pict>
      <v:shape id="33564" o:spid="_x0000_i1057" style="width:3.75pt;height:3.75pt" coordsize="" o:spt="100" o:bullet="t" adj="0,,0" path="" stroked="f">
        <v:stroke joinstyle="miter"/>
        <v:imagedata r:id="rId3" o:title="image94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9653" o:spid="_x0000_i1058" type="#_x0000_t75" style="width:14.25pt;height:11.25pt;visibility:visible;mso-wrap-style:square" o:bullet="t">
        <v:imagedata r:id="rId4" o:title=""/>
      </v:shape>
    </w:pict>
  </w:numPicBullet>
  <w:abstractNum w:abstractNumId="0" w15:restartNumberingAfterBreak="0">
    <w:nsid w:val="13C516AE"/>
    <w:multiLevelType w:val="hybridMultilevel"/>
    <w:tmpl w:val="9816FCD4"/>
    <w:lvl w:ilvl="0" w:tplc="06C0367C">
      <w:start w:val="2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22E3982">
      <w:start w:val="1"/>
      <w:numFmt w:val="lowerLetter"/>
      <w:lvlText w:val="%2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870EC968">
      <w:start w:val="1"/>
      <w:numFmt w:val="lowerRoman"/>
      <w:lvlText w:val="%3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D9A4E0A">
      <w:start w:val="1"/>
      <w:numFmt w:val="decimal"/>
      <w:lvlText w:val="%4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614AB8B6">
      <w:start w:val="1"/>
      <w:numFmt w:val="lowerLetter"/>
      <w:lvlText w:val="%5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CC0A30D0">
      <w:start w:val="1"/>
      <w:numFmt w:val="lowerRoman"/>
      <w:lvlText w:val="%6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1F0ECC66">
      <w:start w:val="1"/>
      <w:numFmt w:val="decimal"/>
      <w:lvlText w:val="%7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BD42ED4">
      <w:start w:val="1"/>
      <w:numFmt w:val="lowerLetter"/>
      <w:lvlText w:val="%8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EA766FB4">
      <w:start w:val="1"/>
      <w:numFmt w:val="lowerRoman"/>
      <w:lvlText w:val="%9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A253D"/>
    <w:multiLevelType w:val="hybridMultilevel"/>
    <w:tmpl w:val="A87C15F4"/>
    <w:lvl w:ilvl="0" w:tplc="A3848DD4">
      <w:start w:val="1"/>
      <w:numFmt w:val="bullet"/>
      <w:lvlText w:val="•"/>
      <w:lvlPicBulletId w:val="2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C4DA0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AFD9C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885A2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CC878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AAD60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46A6C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C6FD6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C9E74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A6F1E"/>
    <w:multiLevelType w:val="hybridMultilevel"/>
    <w:tmpl w:val="5ACA4B6A"/>
    <w:lvl w:ilvl="0" w:tplc="AB90313C">
      <w:start w:val="1"/>
      <w:numFmt w:val="bullet"/>
      <w:lvlText w:val="•"/>
      <w:lvlPicBulletId w:val="1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978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8DB6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61E5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8D9D4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8C3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42298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2C1E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484E8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B716B"/>
    <w:multiLevelType w:val="hybridMultilevel"/>
    <w:tmpl w:val="CD4468B8"/>
    <w:lvl w:ilvl="0" w:tplc="B52CED70">
      <w:start w:val="1"/>
      <w:numFmt w:val="bullet"/>
      <w:lvlText w:val="•"/>
      <w:lvlPicBulletId w:val="0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E397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80A6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AE2CA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AD88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493E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4B1FC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0AAAE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EAA4C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8B68AF"/>
    <w:multiLevelType w:val="hybridMultilevel"/>
    <w:tmpl w:val="B25E737A"/>
    <w:lvl w:ilvl="0" w:tplc="70CCAAB2">
      <w:start w:val="1"/>
      <w:numFmt w:val="upperLetter"/>
      <w:lvlText w:val="(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5DD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8F24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2EF6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CEC4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653A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624C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445D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E8CE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167B0"/>
    <w:multiLevelType w:val="hybridMultilevel"/>
    <w:tmpl w:val="229AD640"/>
    <w:lvl w:ilvl="0" w:tplc="F68CF506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6366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F1D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6D08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0398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8EB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69D2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6184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EC51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D2D40"/>
    <w:multiLevelType w:val="hybridMultilevel"/>
    <w:tmpl w:val="4B44E928"/>
    <w:lvl w:ilvl="0" w:tplc="593A8DA2">
      <w:start w:val="2"/>
      <w:numFmt w:val="decimal"/>
      <w:lvlText w:val="(%1)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C49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3E6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A6E2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E4FC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E70C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CE28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6483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760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90212"/>
    <w:multiLevelType w:val="hybridMultilevel"/>
    <w:tmpl w:val="4F3C10DA"/>
    <w:lvl w:ilvl="0" w:tplc="E990B99A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26E92E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A080AC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EAA5E4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433A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AAED8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22994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D2C24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8AE5D8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6E"/>
    <w:rsid w:val="0020046E"/>
    <w:rsid w:val="00603749"/>
    <w:rsid w:val="00BA41D8"/>
    <w:rsid w:val="00D8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3D5E47D-1FA2-4277-A58A-B56C28AE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36"/>
      <w:ind w:left="654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9" w:line="265" w:lineRule="auto"/>
      <w:ind w:left="3465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0" w:line="265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28"/>
      <w:ind w:left="805"/>
      <w:jc w:val="right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6.jpg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19.jp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jp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4.jpeg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9" Type="http://schemas.openxmlformats.org/officeDocument/2006/relationships/image" Target="media/image26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9" Type="http://schemas.openxmlformats.org/officeDocument/2006/relationships/image" Target="media/image26.jp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9" Type="http://schemas.openxmlformats.org/officeDocument/2006/relationships/image" Target="media/image26.jp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7A2C-2B67-477C-9026-660B67A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Knaebel, Karen</dc:creator>
  <cp:keywords/>
  <cp:lastModifiedBy>Knaebel, Karen</cp:lastModifiedBy>
  <cp:revision>2</cp:revision>
  <dcterms:created xsi:type="dcterms:W3CDTF">2016-12-30T19:26:00Z</dcterms:created>
  <dcterms:modified xsi:type="dcterms:W3CDTF">2016-12-30T19:26:00Z</dcterms:modified>
</cp:coreProperties>
</file>