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41593" w14:textId="77777777" w:rsidR="00881D40" w:rsidRPr="00D653D4" w:rsidRDefault="00881D40" w:rsidP="00881D40">
      <w:pPr>
        <w:pStyle w:val="BodyText"/>
      </w:pPr>
      <w:r w:rsidRPr="00D653D4">
        <w:t>National Geologic Map Database</w:t>
      </w:r>
    </w:p>
    <w:p w14:paraId="67BC9C17" w14:textId="77777777" w:rsidR="00881D40" w:rsidRPr="00D653D4" w:rsidRDefault="00881D40" w:rsidP="00881D40">
      <w:pPr>
        <w:pStyle w:val="BodyText"/>
      </w:pPr>
      <w:r w:rsidRPr="00D653D4">
        <w:t>U.S. Geological Survey</w:t>
      </w:r>
    </w:p>
    <w:p w14:paraId="49BD0994" w14:textId="77777777" w:rsidR="00881D40" w:rsidRPr="00D653D4" w:rsidRDefault="00881D40" w:rsidP="00881D40">
      <w:pPr>
        <w:pStyle w:val="BodyText"/>
      </w:pPr>
      <w:r w:rsidRPr="00D653D4">
        <w:t xml:space="preserve">Reston, </w:t>
      </w:r>
      <w:proofErr w:type="gramStart"/>
      <w:r w:rsidRPr="00D653D4">
        <w:t>Virginia  20192</w:t>
      </w:r>
      <w:proofErr w:type="gramEnd"/>
    </w:p>
    <w:p w14:paraId="3B82800C" w14:textId="52070851" w:rsidR="004779C7" w:rsidRPr="00D653D4" w:rsidRDefault="004779C7" w:rsidP="004779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495433" w14:textId="77777777" w:rsidR="00881D40" w:rsidRPr="00D653D4" w:rsidRDefault="00881D40" w:rsidP="00881D4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653D4">
        <w:rPr>
          <w:rFonts w:ascii="Times New Roman" w:hAnsi="Times New Roman" w:cs="Times New Roman"/>
          <w:sz w:val="24"/>
          <w:szCs w:val="24"/>
          <w:u w:val="single"/>
        </w:rPr>
        <w:t>TRANSMITTAL LETTER</w:t>
      </w:r>
    </w:p>
    <w:p w14:paraId="6B30085C" w14:textId="77777777" w:rsidR="00881D40" w:rsidRPr="00D653D4" w:rsidRDefault="00881D40" w:rsidP="00881D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BD978D" w14:textId="25F0747F" w:rsidR="00881D40" w:rsidRPr="00D653D4" w:rsidRDefault="00881D40" w:rsidP="00881D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53D4">
        <w:rPr>
          <w:rFonts w:ascii="Times New Roman" w:hAnsi="Times New Roman" w:cs="Times New Roman"/>
          <w:sz w:val="24"/>
          <w:szCs w:val="24"/>
        </w:rPr>
        <w:t xml:space="preserve">Please find in the accompanying zip file all the required components for a GeMS database submission for the </w:t>
      </w:r>
      <w:r w:rsidR="00B560D3" w:rsidRPr="00D653D4">
        <w:rPr>
          <w:rFonts w:ascii="Times New Roman" w:hAnsi="Times New Roman" w:cs="Times New Roman"/>
          <w:b/>
          <w:bCs/>
          <w:sz w:val="24"/>
          <w:szCs w:val="24"/>
        </w:rPr>
        <w:t xml:space="preserve">Surficial Geologic Map and Cross-Sections of the </w:t>
      </w:r>
      <w:r w:rsidR="006B4518" w:rsidRPr="00D653D4">
        <w:rPr>
          <w:rFonts w:ascii="Times New Roman" w:hAnsi="Times New Roman" w:cs="Times New Roman"/>
          <w:b/>
          <w:bCs/>
          <w:sz w:val="24"/>
          <w:szCs w:val="24"/>
        </w:rPr>
        <w:t>Newport</w:t>
      </w:r>
      <w:r w:rsidR="004D0E7D" w:rsidRPr="00D653D4">
        <w:rPr>
          <w:rFonts w:ascii="Times New Roman" w:hAnsi="Times New Roman" w:cs="Times New Roman"/>
          <w:b/>
          <w:bCs/>
          <w:sz w:val="24"/>
          <w:szCs w:val="24"/>
        </w:rPr>
        <w:t xml:space="preserve"> Center</w:t>
      </w:r>
      <w:r w:rsidR="00B560D3" w:rsidRPr="00D653D4">
        <w:rPr>
          <w:rFonts w:ascii="Times New Roman" w:hAnsi="Times New Roman" w:cs="Times New Roman"/>
          <w:b/>
          <w:bCs/>
          <w:sz w:val="24"/>
          <w:szCs w:val="24"/>
        </w:rPr>
        <w:t xml:space="preserve"> 7.5 Minute Quadrangle, Vermont</w:t>
      </w:r>
      <w:r w:rsidR="00671D32" w:rsidRPr="00D653D4">
        <w:rPr>
          <w:rFonts w:ascii="Times New Roman" w:hAnsi="Times New Roman" w:cs="Times New Roman"/>
          <w:sz w:val="24"/>
          <w:szCs w:val="24"/>
        </w:rPr>
        <w:t xml:space="preserve"> </w:t>
      </w:r>
      <w:r w:rsidRPr="00D653D4">
        <w:rPr>
          <w:rFonts w:ascii="Times New Roman" w:hAnsi="Times New Roman" w:cs="Times New Roman"/>
          <w:sz w:val="24"/>
          <w:szCs w:val="24"/>
        </w:rPr>
        <w:t>map. This submission meets a portion of the deliverable requirements for our FY202</w:t>
      </w:r>
      <w:r w:rsidR="00B560D3" w:rsidRPr="00D653D4">
        <w:rPr>
          <w:rFonts w:ascii="Times New Roman" w:hAnsi="Times New Roman" w:cs="Times New Roman"/>
          <w:sz w:val="24"/>
          <w:szCs w:val="24"/>
        </w:rPr>
        <w:t>3</w:t>
      </w:r>
      <w:r w:rsidRPr="00D653D4">
        <w:rPr>
          <w:rFonts w:ascii="Times New Roman" w:hAnsi="Times New Roman" w:cs="Times New Roman"/>
          <w:sz w:val="24"/>
          <w:szCs w:val="24"/>
        </w:rPr>
        <w:t xml:space="preserve"> STATEMAP project, Agreement # </w:t>
      </w:r>
      <w:r w:rsidR="00AA49F6" w:rsidRPr="00D653D4">
        <w:rPr>
          <w:rFonts w:ascii="Times New Roman" w:hAnsi="Times New Roman" w:cs="Times New Roman"/>
          <w:sz w:val="24"/>
          <w:szCs w:val="24"/>
        </w:rPr>
        <w:t>G23AC00462</w:t>
      </w:r>
      <w:r w:rsidRPr="00D653D4">
        <w:rPr>
          <w:rFonts w:ascii="Times New Roman" w:hAnsi="Times New Roman" w:cs="Times New Roman"/>
          <w:sz w:val="24"/>
          <w:szCs w:val="24"/>
        </w:rPr>
        <w:t>.</w:t>
      </w:r>
    </w:p>
    <w:p w14:paraId="006BC5E2" w14:textId="77777777" w:rsidR="00881D40" w:rsidRPr="00D653D4" w:rsidRDefault="00881D40" w:rsidP="00881D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93116B" w14:textId="372566B9" w:rsidR="00881D40" w:rsidRPr="00D653D4" w:rsidRDefault="00881D40" w:rsidP="00881D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53D4">
        <w:rPr>
          <w:rFonts w:ascii="Times New Roman" w:hAnsi="Times New Roman" w:cs="Times New Roman"/>
          <w:sz w:val="24"/>
          <w:szCs w:val="24"/>
        </w:rPr>
        <w:t xml:space="preserve">The GeMS </w:t>
      </w:r>
      <w:r w:rsidR="00B96A2F" w:rsidRPr="00D653D4">
        <w:rPr>
          <w:rFonts w:ascii="Times New Roman" w:hAnsi="Times New Roman" w:cs="Times New Roman"/>
          <w:sz w:val="24"/>
          <w:szCs w:val="24"/>
        </w:rPr>
        <w:t>.</w:t>
      </w:r>
      <w:r w:rsidRPr="00D653D4">
        <w:rPr>
          <w:rFonts w:ascii="Times New Roman" w:hAnsi="Times New Roman" w:cs="Times New Roman"/>
          <w:sz w:val="24"/>
          <w:szCs w:val="24"/>
        </w:rPr>
        <w:t xml:space="preserve">zip file can be downloaded from </w:t>
      </w:r>
      <w:r w:rsidR="00342EF1" w:rsidRPr="00D653D4">
        <w:rPr>
          <w:rFonts w:ascii="Times New Roman" w:hAnsi="Times New Roman" w:cs="Times New Roman"/>
          <w:sz w:val="24"/>
          <w:szCs w:val="24"/>
        </w:rPr>
        <w:t>the Vermont Geological Survey</w:t>
      </w:r>
      <w:r w:rsidRPr="00D653D4">
        <w:rPr>
          <w:rFonts w:ascii="Times New Roman" w:hAnsi="Times New Roman" w:cs="Times New Roman"/>
          <w:sz w:val="24"/>
          <w:szCs w:val="24"/>
        </w:rPr>
        <w:t xml:space="preserve"> at</w:t>
      </w:r>
      <w:r w:rsidR="00342EF1" w:rsidRPr="00D653D4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8000B3" w:rsidRPr="00D653D4">
          <w:rPr>
            <w:rStyle w:val="Hyperlink"/>
            <w:rFonts w:ascii="Times New Roman" w:hAnsi="Times New Roman" w:cs="Times New Roman"/>
            <w:sz w:val="24"/>
            <w:szCs w:val="24"/>
          </w:rPr>
          <w:t>https://dec.vermont.gov/geological-survey/publications-gis/open-file-reports</w:t>
        </w:r>
      </w:hyperlink>
      <w:r w:rsidR="008000B3" w:rsidRPr="00D653D4">
        <w:rPr>
          <w:rFonts w:ascii="Times New Roman" w:hAnsi="Times New Roman" w:cs="Times New Roman"/>
          <w:sz w:val="24"/>
          <w:szCs w:val="24"/>
        </w:rPr>
        <w:t>.</w:t>
      </w:r>
    </w:p>
    <w:p w14:paraId="4210170E" w14:textId="77777777" w:rsidR="00881D40" w:rsidRPr="00D653D4" w:rsidRDefault="00881D40" w:rsidP="00881D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923FA4" w14:textId="0ADC5CB3" w:rsidR="00080998" w:rsidRPr="00D653D4" w:rsidRDefault="00881D40" w:rsidP="00881D40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53D4">
        <w:rPr>
          <w:rFonts w:ascii="Times New Roman" w:hAnsi="Times New Roman" w:cs="Times New Roman"/>
          <w:sz w:val="24"/>
          <w:szCs w:val="24"/>
        </w:rPr>
        <w:t xml:space="preserve">This GeMS submission has been validated as </w:t>
      </w:r>
      <w:r w:rsidR="00F63970" w:rsidRPr="00D653D4">
        <w:rPr>
          <w:rFonts w:ascii="Times New Roman" w:hAnsi="Times New Roman" w:cs="Times New Roman"/>
          <w:sz w:val="24"/>
          <w:szCs w:val="24"/>
          <w:u w:val="single"/>
        </w:rPr>
        <w:t>Level 3 Compliant</w:t>
      </w:r>
      <w:r w:rsidR="00F63970" w:rsidRPr="00D653D4">
        <w:rPr>
          <w:rFonts w:ascii="Times New Roman" w:hAnsi="Times New Roman" w:cs="Times New Roman"/>
          <w:sz w:val="24"/>
          <w:szCs w:val="24"/>
        </w:rPr>
        <w:t>.</w:t>
      </w:r>
      <w:r w:rsidR="000F1248" w:rsidRPr="00D653D4">
        <w:rPr>
          <w:rFonts w:ascii="Times New Roman" w:hAnsi="Times New Roman" w:cs="Times New Roman"/>
          <w:sz w:val="24"/>
          <w:szCs w:val="24"/>
        </w:rPr>
        <w:t xml:space="preserve"> </w:t>
      </w:r>
      <w:r w:rsidR="00F63970" w:rsidRPr="00D653D4">
        <w:rPr>
          <w:rFonts w:ascii="Times New Roman" w:hAnsi="Times New Roman" w:cs="Times New Roman"/>
          <w:sz w:val="24"/>
          <w:szCs w:val="24"/>
        </w:rPr>
        <w:t xml:space="preserve">There are no significant deviations from </w:t>
      </w:r>
      <w:r w:rsidR="00672B86" w:rsidRPr="00D653D4">
        <w:rPr>
          <w:rFonts w:ascii="Times New Roman" w:hAnsi="Times New Roman" w:cs="Times New Roman"/>
          <w:sz w:val="24"/>
          <w:szCs w:val="24"/>
        </w:rPr>
        <w:t xml:space="preserve">full </w:t>
      </w:r>
      <w:r w:rsidR="00F63970" w:rsidRPr="00D653D4">
        <w:rPr>
          <w:rFonts w:ascii="Times New Roman" w:hAnsi="Times New Roman" w:cs="Times New Roman"/>
          <w:sz w:val="24"/>
          <w:szCs w:val="24"/>
        </w:rPr>
        <w:t xml:space="preserve">compliance. </w:t>
      </w:r>
      <w:r w:rsidR="000F1248" w:rsidRPr="00D653D4">
        <w:rPr>
          <w:rFonts w:ascii="Times New Roman" w:hAnsi="Times New Roman" w:cs="Times New Roman"/>
          <w:sz w:val="24"/>
          <w:szCs w:val="24"/>
        </w:rPr>
        <w:t xml:space="preserve">Please note that </w:t>
      </w:r>
      <w:r w:rsidR="00080998" w:rsidRPr="00D653D4">
        <w:rPr>
          <w:rFonts w:ascii="Times New Roman" w:hAnsi="Times New Roman" w:cs="Times New Roman"/>
          <w:sz w:val="24"/>
          <w:szCs w:val="24"/>
        </w:rPr>
        <w:t xml:space="preserve">no NGMDB </w:t>
      </w:r>
      <w:proofErr w:type="spellStart"/>
      <w:r w:rsidR="00080998" w:rsidRPr="00D653D4">
        <w:rPr>
          <w:rFonts w:ascii="Times New Roman" w:hAnsi="Times New Roman" w:cs="Times New Roman"/>
          <w:sz w:val="24"/>
          <w:szCs w:val="24"/>
        </w:rPr>
        <w:t>Geolex</w:t>
      </w:r>
      <w:proofErr w:type="spellEnd"/>
      <w:r w:rsidR="00080998" w:rsidRPr="00D653D4">
        <w:rPr>
          <w:rFonts w:ascii="Times New Roman" w:hAnsi="Times New Roman" w:cs="Times New Roman"/>
          <w:sz w:val="24"/>
          <w:szCs w:val="24"/>
        </w:rPr>
        <w:t xml:space="preserve"> IDs are associated with surficial geologic units in Vermont. </w:t>
      </w:r>
      <w:r w:rsidR="00781C09" w:rsidRPr="00D653D4">
        <w:rPr>
          <w:rFonts w:ascii="Times New Roman" w:hAnsi="Times New Roman" w:cs="Times New Roman"/>
          <w:sz w:val="24"/>
          <w:szCs w:val="24"/>
        </w:rPr>
        <w:t xml:space="preserve">Vermont </w:t>
      </w:r>
      <w:proofErr w:type="gramStart"/>
      <w:r w:rsidR="00781C09" w:rsidRPr="00D653D4">
        <w:rPr>
          <w:rFonts w:ascii="Times New Roman" w:hAnsi="Times New Roman" w:cs="Times New Roman"/>
          <w:sz w:val="24"/>
          <w:szCs w:val="24"/>
        </w:rPr>
        <w:t>s</w:t>
      </w:r>
      <w:r w:rsidR="00080998" w:rsidRPr="00D653D4">
        <w:rPr>
          <w:rFonts w:ascii="Times New Roman" w:hAnsi="Times New Roman" w:cs="Times New Roman"/>
          <w:sz w:val="24"/>
          <w:szCs w:val="24"/>
        </w:rPr>
        <w:t xml:space="preserve">urficial </w:t>
      </w:r>
      <w:r w:rsidR="0026194D" w:rsidRPr="00D653D4">
        <w:rPr>
          <w:rFonts w:ascii="Times New Roman" w:hAnsi="Times New Roman" w:cs="Times New Roman"/>
          <w:sz w:val="24"/>
          <w:szCs w:val="24"/>
        </w:rPr>
        <w:t xml:space="preserve">geologic </w:t>
      </w:r>
      <w:r w:rsidR="00080998" w:rsidRPr="00D653D4">
        <w:rPr>
          <w:rFonts w:ascii="Times New Roman" w:hAnsi="Times New Roman" w:cs="Times New Roman"/>
          <w:sz w:val="24"/>
          <w:szCs w:val="24"/>
        </w:rPr>
        <w:t>nomenclature</w:t>
      </w:r>
      <w:proofErr w:type="gramEnd"/>
      <w:r w:rsidR="00080998" w:rsidRPr="00D653D4">
        <w:rPr>
          <w:rFonts w:ascii="Times New Roman" w:hAnsi="Times New Roman" w:cs="Times New Roman"/>
          <w:sz w:val="24"/>
          <w:szCs w:val="24"/>
        </w:rPr>
        <w:t xml:space="preserve"> </w:t>
      </w:r>
      <w:r w:rsidR="0026194D" w:rsidRPr="00D653D4">
        <w:rPr>
          <w:rFonts w:ascii="Times New Roman" w:hAnsi="Times New Roman" w:cs="Times New Roman"/>
          <w:sz w:val="24"/>
          <w:szCs w:val="24"/>
        </w:rPr>
        <w:t>is</w:t>
      </w:r>
      <w:r w:rsidR="00080998" w:rsidRPr="00D653D4">
        <w:rPr>
          <w:rFonts w:ascii="Times New Roman" w:hAnsi="Times New Roman" w:cs="Times New Roman"/>
          <w:sz w:val="24"/>
          <w:szCs w:val="24"/>
        </w:rPr>
        <w:t xml:space="preserve"> derived from </w:t>
      </w:r>
      <w:r w:rsidR="0026194D" w:rsidRPr="00D653D4">
        <w:rPr>
          <w:rFonts w:ascii="Times New Roman" w:hAnsi="Times New Roman" w:cs="Times New Roman"/>
          <w:sz w:val="24"/>
          <w:szCs w:val="24"/>
        </w:rPr>
        <w:t xml:space="preserve">the </w:t>
      </w:r>
      <w:r w:rsidR="00080998" w:rsidRPr="00D653D4">
        <w:rPr>
          <w:rFonts w:ascii="Times New Roman" w:hAnsi="Times New Roman" w:cs="Times New Roman"/>
          <w:sz w:val="24"/>
          <w:szCs w:val="24"/>
        </w:rPr>
        <w:t xml:space="preserve">Vermont Geological Survey </w:t>
      </w:r>
      <w:r w:rsidR="0026194D" w:rsidRPr="00D653D4">
        <w:rPr>
          <w:rFonts w:ascii="Times New Roman" w:hAnsi="Times New Roman" w:cs="Times New Roman"/>
          <w:sz w:val="24"/>
          <w:szCs w:val="24"/>
        </w:rPr>
        <w:t>Surficial M</w:t>
      </w:r>
      <w:r w:rsidR="00080998" w:rsidRPr="00D653D4">
        <w:rPr>
          <w:rFonts w:ascii="Times New Roman" w:hAnsi="Times New Roman" w:cs="Times New Roman"/>
          <w:sz w:val="24"/>
          <w:szCs w:val="24"/>
        </w:rPr>
        <w:t xml:space="preserve">apping </w:t>
      </w:r>
      <w:r w:rsidR="0026194D" w:rsidRPr="00D653D4">
        <w:rPr>
          <w:rFonts w:ascii="Times New Roman" w:hAnsi="Times New Roman" w:cs="Times New Roman"/>
          <w:sz w:val="24"/>
          <w:szCs w:val="24"/>
        </w:rPr>
        <w:t>S</w:t>
      </w:r>
      <w:r w:rsidR="00080998" w:rsidRPr="00D653D4">
        <w:rPr>
          <w:rFonts w:ascii="Times New Roman" w:hAnsi="Times New Roman" w:cs="Times New Roman"/>
          <w:sz w:val="24"/>
          <w:szCs w:val="24"/>
        </w:rPr>
        <w:t>tandards that were established in 2018</w:t>
      </w:r>
      <w:r w:rsidR="00057BC3" w:rsidRPr="00D653D4">
        <w:rPr>
          <w:rFonts w:ascii="Times New Roman" w:hAnsi="Times New Roman" w:cs="Times New Roman"/>
          <w:sz w:val="24"/>
          <w:szCs w:val="24"/>
        </w:rPr>
        <w:t xml:space="preserve">, in </w:t>
      </w:r>
      <w:r w:rsidR="00057BC3" w:rsidRPr="00D653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accordance with USGS </w:t>
      </w:r>
      <w:proofErr w:type="spellStart"/>
      <w:r w:rsidR="00057BC3" w:rsidRPr="00D653D4">
        <w:rPr>
          <w:rFonts w:ascii="Times New Roman" w:hAnsi="Times New Roman" w:cs="Times New Roman"/>
          <w:color w:val="000000" w:themeColor="text1"/>
          <w:sz w:val="24"/>
          <w:szCs w:val="24"/>
        </w:rPr>
        <w:t>GeoMaterials</w:t>
      </w:r>
      <w:proofErr w:type="spellEnd"/>
      <w:r w:rsidR="00537A3B" w:rsidRPr="00D653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Vocabulary</w:t>
      </w:r>
      <w:r w:rsidR="00080998" w:rsidRPr="00D653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0F809646" w14:textId="74C1B038" w:rsidR="00881D40" w:rsidRPr="00D653D4" w:rsidRDefault="00080998" w:rsidP="00881D40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653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653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653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653D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102CDD7" w14:textId="77777777" w:rsidR="003F2C46" w:rsidRPr="00D653D4" w:rsidRDefault="00881D40" w:rsidP="000B212E">
      <w:pPr>
        <w:contextualSpacing/>
        <w:rPr>
          <w:rFonts w:ascii="Times New Roman" w:hAnsi="Times New Roman" w:cs="Times New Roman"/>
          <w:sz w:val="24"/>
          <w:szCs w:val="24"/>
        </w:rPr>
      </w:pPr>
      <w:r w:rsidRPr="00D653D4">
        <w:rPr>
          <w:rFonts w:ascii="Times New Roman" w:hAnsi="Times New Roman" w:cs="Times New Roman"/>
          <w:sz w:val="24"/>
          <w:szCs w:val="24"/>
        </w:rPr>
        <w:t>The map for this GeMS submission is published as:</w:t>
      </w:r>
    </w:p>
    <w:p w14:paraId="253A1473" w14:textId="2C5CC549" w:rsidR="000B212E" w:rsidRPr="00D653D4" w:rsidRDefault="002C05E5" w:rsidP="000B212E">
      <w:pPr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D653D4">
        <w:rPr>
          <w:rFonts w:ascii="Times New Roman" w:hAnsi="Times New Roman" w:cs="Times New Roman"/>
          <w:b/>
          <w:bCs/>
          <w:sz w:val="24"/>
          <w:szCs w:val="24"/>
        </w:rPr>
        <w:t xml:space="preserve">Wright, S.F., 2025, Surficial Geologic Map and Cross-Sections of the </w:t>
      </w:r>
      <w:r w:rsidR="006B4518" w:rsidRPr="00D653D4">
        <w:rPr>
          <w:rFonts w:ascii="Times New Roman" w:hAnsi="Times New Roman" w:cs="Times New Roman"/>
          <w:b/>
          <w:bCs/>
          <w:sz w:val="24"/>
          <w:szCs w:val="24"/>
        </w:rPr>
        <w:t>Newport</w:t>
      </w:r>
      <w:r w:rsidR="004D0E7D" w:rsidRPr="00D653D4">
        <w:rPr>
          <w:rFonts w:ascii="Times New Roman" w:hAnsi="Times New Roman" w:cs="Times New Roman"/>
          <w:b/>
          <w:bCs/>
          <w:sz w:val="24"/>
          <w:szCs w:val="24"/>
        </w:rPr>
        <w:t xml:space="preserve"> Center</w:t>
      </w:r>
      <w:r w:rsidRPr="00D653D4">
        <w:rPr>
          <w:rFonts w:ascii="Times New Roman" w:hAnsi="Times New Roman" w:cs="Times New Roman"/>
          <w:b/>
          <w:bCs/>
          <w:sz w:val="24"/>
          <w:szCs w:val="24"/>
        </w:rPr>
        <w:t xml:space="preserve"> 7.5 Minute Quadrangle, Vermont: Vermont Geological Survey Open File Report VG2025-</w:t>
      </w:r>
      <w:r w:rsidR="006B4518" w:rsidRPr="00D653D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D653D4">
        <w:rPr>
          <w:rFonts w:ascii="Times New Roman" w:hAnsi="Times New Roman" w:cs="Times New Roman"/>
          <w:b/>
          <w:bCs/>
          <w:sz w:val="24"/>
          <w:szCs w:val="24"/>
        </w:rPr>
        <w:t>, 1:24,000-Scale.</w:t>
      </w:r>
    </w:p>
    <w:p w14:paraId="643AF6F1" w14:textId="14119658" w:rsidR="006B4518" w:rsidRPr="00D653D4" w:rsidRDefault="006B4518" w:rsidP="000B212E">
      <w:pPr>
        <w:contextualSpacing/>
        <w:rPr>
          <w:rFonts w:ascii="Times New Roman" w:hAnsi="Times New Roman" w:cs="Times New Roman"/>
          <w:sz w:val="24"/>
          <w:szCs w:val="24"/>
        </w:rPr>
      </w:pPr>
      <w:r w:rsidRPr="00D653D4">
        <w:rPr>
          <w:rFonts w:ascii="Times New Roman" w:hAnsi="Times New Roman" w:cs="Times New Roman"/>
          <w:sz w:val="24"/>
          <w:szCs w:val="24"/>
        </w:rPr>
        <w:t>This GeMS database should also be linked to:</w:t>
      </w:r>
    </w:p>
    <w:p w14:paraId="71358066" w14:textId="5C46457F" w:rsidR="006B4518" w:rsidRPr="00D653D4" w:rsidRDefault="009D4BD7" w:rsidP="000B212E">
      <w:pPr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D653D4">
        <w:rPr>
          <w:rFonts w:ascii="Times New Roman" w:hAnsi="Times New Roman" w:cs="Times New Roman"/>
          <w:b/>
          <w:bCs/>
          <w:sz w:val="24"/>
          <w:szCs w:val="24"/>
        </w:rPr>
        <w:t xml:space="preserve">Wright, S.F., 2025, Surficial Geologic Map of the Newport and Newport Center Quadrangles, Vermont: Vermont Geological Survey Open File Report </w:t>
      </w:r>
      <w:r w:rsidRPr="00D653D4">
        <w:rPr>
          <w:rFonts w:ascii="Times New Roman" w:hAnsi="Times New Roman" w:cs="Times New Roman"/>
          <w:b/>
          <w:bCs/>
          <w:sz w:val="24"/>
          <w:szCs w:val="24"/>
          <w:u w:val="single"/>
        </w:rPr>
        <w:t>VG2025-2B</w:t>
      </w:r>
      <w:r w:rsidRPr="00D653D4">
        <w:rPr>
          <w:rFonts w:ascii="Times New Roman" w:hAnsi="Times New Roman" w:cs="Times New Roman"/>
          <w:b/>
          <w:bCs/>
          <w:sz w:val="24"/>
          <w:szCs w:val="24"/>
        </w:rPr>
        <w:t>, 1:24,000-Scale.</w:t>
      </w:r>
    </w:p>
    <w:p w14:paraId="65E21EF7" w14:textId="77777777" w:rsidR="002C05E5" w:rsidRPr="00D653D4" w:rsidRDefault="002C05E5" w:rsidP="000B212E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116DADC0" w14:textId="77777777" w:rsidR="00890A50" w:rsidRPr="00D653D4" w:rsidRDefault="00881D40" w:rsidP="00342E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53D4">
        <w:rPr>
          <w:rFonts w:ascii="Times New Roman" w:hAnsi="Times New Roman" w:cs="Times New Roman"/>
          <w:sz w:val="24"/>
          <w:szCs w:val="24"/>
        </w:rPr>
        <w:t>The map is downloadable from</w:t>
      </w:r>
      <w:r w:rsidR="00890A50" w:rsidRPr="00D653D4">
        <w:rPr>
          <w:rFonts w:ascii="Times New Roman" w:hAnsi="Times New Roman" w:cs="Times New Roman"/>
          <w:sz w:val="24"/>
          <w:szCs w:val="24"/>
        </w:rPr>
        <w:t>:</w:t>
      </w:r>
    </w:p>
    <w:p w14:paraId="54147404" w14:textId="77777777" w:rsidR="00890A50" w:rsidRPr="00D653D4" w:rsidRDefault="00890A50" w:rsidP="00342E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1" w:history="1">
        <w:r w:rsidRPr="00D653D4">
          <w:rPr>
            <w:rStyle w:val="Hyperlink"/>
            <w:rFonts w:ascii="Times New Roman" w:hAnsi="Times New Roman" w:cs="Times New Roman"/>
            <w:sz w:val="24"/>
            <w:szCs w:val="24"/>
          </w:rPr>
          <w:t>https://dec.vermont.gov/geological-survey/publications-gis/open-file-reports</w:t>
        </w:r>
      </w:hyperlink>
    </w:p>
    <w:p w14:paraId="697F58A3" w14:textId="439F6C9E" w:rsidR="00890A50" w:rsidRPr="00D653D4" w:rsidRDefault="00881D40" w:rsidP="00342E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53D4">
        <w:rPr>
          <w:rFonts w:ascii="Times New Roman" w:hAnsi="Times New Roman" w:cs="Times New Roman"/>
          <w:sz w:val="24"/>
          <w:szCs w:val="24"/>
        </w:rPr>
        <w:t xml:space="preserve">and </w:t>
      </w:r>
      <w:r w:rsidR="0051785E" w:rsidRPr="00D653D4">
        <w:rPr>
          <w:rFonts w:ascii="Times New Roman" w:hAnsi="Times New Roman" w:cs="Times New Roman"/>
          <w:sz w:val="24"/>
          <w:szCs w:val="24"/>
        </w:rPr>
        <w:t xml:space="preserve">has </w:t>
      </w:r>
      <w:r w:rsidRPr="00D653D4">
        <w:rPr>
          <w:rFonts w:ascii="Times New Roman" w:hAnsi="Times New Roman" w:cs="Times New Roman"/>
          <w:sz w:val="24"/>
          <w:szCs w:val="24"/>
        </w:rPr>
        <w:t>NGMDB</w:t>
      </w:r>
      <w:r w:rsidR="0051785E" w:rsidRPr="00D653D4">
        <w:rPr>
          <w:rFonts w:ascii="Times New Roman" w:hAnsi="Times New Roman" w:cs="Times New Roman"/>
          <w:sz w:val="24"/>
          <w:szCs w:val="24"/>
        </w:rPr>
        <w:t xml:space="preserve"> reference page</w:t>
      </w:r>
      <w:r w:rsidR="009D4BD7" w:rsidRPr="00D653D4">
        <w:rPr>
          <w:rFonts w:ascii="Times New Roman" w:hAnsi="Times New Roman" w:cs="Times New Roman"/>
          <w:sz w:val="24"/>
          <w:szCs w:val="24"/>
        </w:rPr>
        <w:t>s</w:t>
      </w:r>
      <w:r w:rsidR="00C514C7" w:rsidRPr="00D653D4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="004D0E7D" w:rsidRPr="00D653D4">
          <w:rPr>
            <w:rStyle w:val="Hyperlink"/>
            <w:rFonts w:ascii="Times New Roman" w:hAnsi="Times New Roman" w:cs="Times New Roman"/>
            <w:sz w:val="24"/>
            <w:szCs w:val="24"/>
          </w:rPr>
          <w:t>https://ngmdb.usgs.gov/Prodesc/proddesc_118553.htm</w:t>
        </w:r>
      </w:hyperlink>
      <w:r w:rsidR="004D0E7D" w:rsidRPr="00D653D4">
        <w:rPr>
          <w:rFonts w:ascii="Times New Roman" w:hAnsi="Times New Roman" w:cs="Times New Roman"/>
          <w:sz w:val="24"/>
          <w:szCs w:val="24"/>
        </w:rPr>
        <w:t xml:space="preserve"> </w:t>
      </w:r>
      <w:r w:rsidR="002E1DDC" w:rsidRPr="00D653D4">
        <w:rPr>
          <w:rFonts w:ascii="Times New Roman" w:hAnsi="Times New Roman" w:cs="Times New Roman"/>
          <w:sz w:val="24"/>
          <w:szCs w:val="24"/>
        </w:rPr>
        <w:t xml:space="preserve">and </w:t>
      </w:r>
      <w:hyperlink r:id="rId13" w:history="1">
        <w:r w:rsidR="002E1DDC" w:rsidRPr="00D653D4">
          <w:rPr>
            <w:rStyle w:val="Hyperlink"/>
            <w:rFonts w:ascii="Times New Roman" w:hAnsi="Times New Roman" w:cs="Times New Roman"/>
            <w:sz w:val="24"/>
            <w:szCs w:val="24"/>
          </w:rPr>
          <w:t>https://ngmdb.usgs.gov/Prodesc/proddesc_118556.htm</w:t>
        </w:r>
      </w:hyperlink>
      <w:r w:rsidR="002E1DDC" w:rsidRPr="00D653D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D6F3CC" w14:textId="3A623219" w:rsidR="00881D40" w:rsidRPr="00D653D4" w:rsidRDefault="00C514C7" w:rsidP="00342E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53D4">
        <w:rPr>
          <w:rFonts w:ascii="Times New Roman" w:hAnsi="Times New Roman" w:cs="Times New Roman"/>
          <w:sz w:val="24"/>
          <w:szCs w:val="24"/>
        </w:rPr>
        <w:t>T</w:t>
      </w:r>
      <w:r w:rsidR="00881D40" w:rsidRPr="00D653D4">
        <w:rPr>
          <w:rFonts w:ascii="Times New Roman" w:hAnsi="Times New Roman" w:cs="Times New Roman"/>
          <w:sz w:val="24"/>
          <w:szCs w:val="24"/>
        </w:rPr>
        <w:t>his GeMS database submission is supplemental to the currently published map</w:t>
      </w:r>
      <w:r w:rsidR="00945B53" w:rsidRPr="00D653D4">
        <w:rPr>
          <w:rFonts w:ascii="Times New Roman" w:hAnsi="Times New Roman" w:cs="Times New Roman"/>
          <w:sz w:val="24"/>
          <w:szCs w:val="24"/>
        </w:rPr>
        <w:t>s</w:t>
      </w:r>
      <w:r w:rsidR="0007602F" w:rsidRPr="00D653D4">
        <w:rPr>
          <w:rFonts w:ascii="Times New Roman" w:hAnsi="Times New Roman" w:cs="Times New Roman"/>
          <w:sz w:val="24"/>
          <w:szCs w:val="24"/>
        </w:rPr>
        <w:t xml:space="preserve">. </w:t>
      </w:r>
      <w:r w:rsidR="00881D40" w:rsidRPr="00D653D4">
        <w:rPr>
          <w:rFonts w:ascii="Times New Roman" w:hAnsi="Times New Roman" w:cs="Times New Roman"/>
          <w:sz w:val="24"/>
          <w:szCs w:val="24"/>
        </w:rPr>
        <w:t xml:space="preserve">The original map has not been superseded by the </w:t>
      </w:r>
      <w:r w:rsidR="0007602F" w:rsidRPr="00D653D4">
        <w:rPr>
          <w:rFonts w:ascii="Times New Roman" w:hAnsi="Times New Roman" w:cs="Times New Roman"/>
          <w:sz w:val="24"/>
          <w:szCs w:val="24"/>
        </w:rPr>
        <w:t>Vermont</w:t>
      </w:r>
      <w:r w:rsidR="00881D40" w:rsidRPr="00D653D4">
        <w:rPr>
          <w:rFonts w:ascii="Times New Roman" w:hAnsi="Times New Roman" w:cs="Times New Roman"/>
          <w:sz w:val="24"/>
          <w:szCs w:val="24"/>
        </w:rPr>
        <w:t xml:space="preserve"> Geological Survey.</w:t>
      </w:r>
    </w:p>
    <w:p w14:paraId="75D1A4FA" w14:textId="06B2F958" w:rsidR="0007602F" w:rsidRPr="00D653D4" w:rsidRDefault="0007602F" w:rsidP="00881D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E9016C" w14:textId="77777777" w:rsidR="002E1DDC" w:rsidRPr="00D653D4" w:rsidRDefault="002E1DDC" w:rsidP="00085F2E">
      <w:pPr>
        <w:pStyle w:val="BodyText"/>
        <w:ind w:left="119"/>
        <w:rPr>
          <w:spacing w:val="-2"/>
        </w:rPr>
      </w:pPr>
    </w:p>
    <w:p w14:paraId="34F44056" w14:textId="77777777" w:rsidR="002E1DDC" w:rsidRPr="00D653D4" w:rsidRDefault="002E1DDC" w:rsidP="00085F2E">
      <w:pPr>
        <w:pStyle w:val="BodyText"/>
        <w:ind w:left="119"/>
        <w:rPr>
          <w:spacing w:val="-2"/>
        </w:rPr>
      </w:pPr>
    </w:p>
    <w:p w14:paraId="219065E1" w14:textId="73E86193" w:rsidR="00085F2E" w:rsidRPr="00D653D4" w:rsidRDefault="0007602F" w:rsidP="00085F2E">
      <w:pPr>
        <w:pStyle w:val="BodyText"/>
        <w:ind w:left="119"/>
        <w:rPr>
          <w:spacing w:val="-2"/>
        </w:rPr>
      </w:pPr>
      <w:r w:rsidRPr="00D653D4">
        <w:rPr>
          <w:spacing w:val="-2"/>
        </w:rPr>
        <w:lastRenderedPageBreak/>
        <w:t>Sincerely,</w:t>
      </w:r>
    </w:p>
    <w:p w14:paraId="0D49861B" w14:textId="77777777" w:rsidR="0007602F" w:rsidRPr="00D653D4" w:rsidRDefault="0007602F" w:rsidP="0007602F">
      <w:pPr>
        <w:pStyle w:val="BodyText"/>
        <w:spacing w:before="5"/>
      </w:pPr>
      <w:r w:rsidRPr="00D653D4">
        <w:rPr>
          <w:noProof/>
        </w:rPr>
        <w:drawing>
          <wp:anchor distT="0" distB="0" distL="0" distR="0" simplePos="0" relativeHeight="251659264" behindDoc="0" locked="0" layoutInCell="1" allowOverlap="1" wp14:anchorId="1B049427" wp14:editId="17FEC7DA">
            <wp:simplePos x="0" y="0"/>
            <wp:positionH relativeFrom="page">
              <wp:posOffset>1006475</wp:posOffset>
            </wp:positionH>
            <wp:positionV relativeFrom="paragraph">
              <wp:posOffset>76931</wp:posOffset>
            </wp:positionV>
            <wp:extent cx="1042416" cy="606551"/>
            <wp:effectExtent l="0" t="0" r="0" b="0"/>
            <wp:wrapTopAndBottom/>
            <wp:docPr id="3" name="image2.png" descr="A black and white drawing of a person's fac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 descr="A black and white drawing of a person's face&#10;&#10;Description automatically generated with low confidence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2416" cy="6065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26A6CD4" w14:textId="3888E7C9" w:rsidR="0007602F" w:rsidRPr="00D653D4" w:rsidRDefault="0007602F" w:rsidP="0007602F">
      <w:pPr>
        <w:pStyle w:val="BodyText"/>
        <w:spacing w:before="28"/>
        <w:ind w:left="119" w:right="7200"/>
      </w:pPr>
      <w:r w:rsidRPr="00D653D4">
        <w:t>Ben DeJong</w:t>
      </w:r>
      <w:r w:rsidR="00433E15" w:rsidRPr="00D653D4">
        <w:t>, Ph.D.</w:t>
      </w:r>
    </w:p>
    <w:p w14:paraId="1B145573" w14:textId="78D452D6" w:rsidR="0007602F" w:rsidRPr="00D653D4" w:rsidRDefault="0007602F" w:rsidP="00781C09">
      <w:pPr>
        <w:pStyle w:val="BodyText"/>
        <w:spacing w:before="28"/>
        <w:ind w:left="119"/>
      </w:pPr>
      <w:r w:rsidRPr="00D653D4">
        <w:t>State Geologist</w:t>
      </w:r>
      <w:r w:rsidR="00433E15" w:rsidRPr="00D653D4">
        <w:t>, Vermont Geological Survey</w:t>
      </w:r>
    </w:p>
    <w:sectPr w:rsidR="0007602F" w:rsidRPr="00D653D4" w:rsidSect="00421AD1">
      <w:headerReference w:type="default" r:id="rId15"/>
      <w:footerReference w:type="default" r:id="rId16"/>
      <w:headerReference w:type="first" r:id="rId17"/>
      <w:footerReference w:type="first" r:id="rId18"/>
      <w:pgSz w:w="12240" w:h="15840"/>
      <w:pgMar w:top="1872" w:right="1440" w:bottom="1728" w:left="1440" w:header="1440" w:footer="10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DCFC6" w14:textId="77777777" w:rsidR="00421AD1" w:rsidRDefault="00421AD1" w:rsidP="00BF2822">
      <w:pPr>
        <w:spacing w:after="0" w:line="240" w:lineRule="auto"/>
      </w:pPr>
      <w:r>
        <w:separator/>
      </w:r>
    </w:p>
  </w:endnote>
  <w:endnote w:type="continuationSeparator" w:id="0">
    <w:p w14:paraId="1E6F4424" w14:textId="77777777" w:rsidR="00421AD1" w:rsidRDefault="00421AD1" w:rsidP="00BF2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95045" w14:textId="77777777" w:rsidR="004779C7" w:rsidRPr="00B83EE7" w:rsidRDefault="004779C7" w:rsidP="004779C7">
    <w:pPr>
      <w:tabs>
        <w:tab w:val="left" w:pos="3600"/>
        <w:tab w:val="left" w:pos="4320"/>
        <w:tab w:val="right" w:pos="9810"/>
      </w:tabs>
      <w:spacing w:after="0" w:line="240" w:lineRule="auto"/>
      <w:jc w:val="right"/>
      <w:rPr>
        <w:rFonts w:ascii="Georgia" w:hAnsi="Georgia"/>
        <w:sz w:val="18"/>
        <w:szCs w:val="18"/>
      </w:rPr>
    </w:pPr>
    <w:r>
      <w:rPr>
        <w:noProof/>
      </w:rPr>
      <w:drawing>
        <wp:anchor distT="182880" distB="0" distL="274320" distR="114300" simplePos="0" relativeHeight="251676672" behindDoc="0" locked="1" layoutInCell="1" allowOverlap="1" wp14:anchorId="0A930AD6" wp14:editId="1E3D476F">
          <wp:simplePos x="0" y="0"/>
          <wp:positionH relativeFrom="rightMargin">
            <wp:posOffset>-640080</wp:posOffset>
          </wp:positionH>
          <wp:positionV relativeFrom="bottomMargin">
            <wp:posOffset>-274320</wp:posOffset>
          </wp:positionV>
          <wp:extent cx="603504" cy="685800"/>
          <wp:effectExtent l="0" t="0" r="6350" b="0"/>
          <wp:wrapSquare wrapText="bothSides"/>
          <wp:docPr id="12" name="Picture 12" descr="co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04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BEFFDB" w14:textId="6A31E5D0" w:rsidR="00BF2822" w:rsidRPr="004779C7" w:rsidRDefault="004779C7" w:rsidP="004779C7">
    <w:pPr>
      <w:tabs>
        <w:tab w:val="left" w:pos="3600"/>
        <w:tab w:val="left" w:pos="4320"/>
        <w:tab w:val="right" w:pos="9810"/>
      </w:tabs>
      <w:spacing w:after="0" w:line="240" w:lineRule="auto"/>
      <w:jc w:val="center"/>
      <w:rPr>
        <w:rFonts w:ascii="Georgia" w:hAnsi="Georgia"/>
        <w:sz w:val="18"/>
        <w:szCs w:val="18"/>
      </w:rPr>
    </w:pPr>
    <w:r>
      <w:rPr>
        <w:rFonts w:ascii="Georgia" w:hAnsi="Georgi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6FFBB191" wp14:editId="2DFBE03D">
              <wp:simplePos x="0" y="0"/>
              <wp:positionH relativeFrom="column">
                <wp:posOffset>-47625</wp:posOffset>
              </wp:positionH>
              <wp:positionV relativeFrom="page">
                <wp:posOffset>9464040</wp:posOffset>
              </wp:positionV>
              <wp:extent cx="5943600" cy="0"/>
              <wp:effectExtent l="0" t="0" r="0" b="0"/>
              <wp:wrapNone/>
              <wp:docPr id="192" name="Straight Arrow Connector 1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8A8AC9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192" o:spid="_x0000_s1026" type="#_x0000_t32" style="position:absolute;margin-left:-3.75pt;margin-top:745.2pt;width:468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" strokeweight=".5pt"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15F1C" w14:textId="77777777" w:rsidR="00C5429A" w:rsidRDefault="00C5429A" w:rsidP="00C5429A">
    <w:pPr>
      <w:pStyle w:val="Footer"/>
      <w:jc w:val="center"/>
      <w:rPr>
        <w:rFonts w:ascii="Georgia" w:hAnsi="Georgia"/>
        <w:i/>
        <w:iCs/>
        <w:color w:val="247C36"/>
        <w:sz w:val="16"/>
      </w:rPr>
    </w:pPr>
    <w:r>
      <w:rPr>
        <w:rFonts w:ascii="Georgia" w:hAnsi="Georgia"/>
        <w:i/>
        <w:iCs/>
        <w:color w:val="247C36"/>
        <w:sz w:val="16"/>
      </w:rPr>
      <w:t xml:space="preserve">To preserve, enhance, restore, and conserve </w:t>
    </w:r>
    <w:smartTag w:uri="urn:schemas-microsoft-com:office:smarttags" w:element="place">
      <w:smartTag w:uri="urn:schemas-microsoft-com:office:smarttags" w:element="State">
        <w:r>
          <w:rPr>
            <w:rFonts w:ascii="Georgia" w:hAnsi="Georgia"/>
            <w:i/>
            <w:iCs/>
            <w:color w:val="247C36"/>
            <w:sz w:val="16"/>
          </w:rPr>
          <w:t>Vermont</w:t>
        </w:r>
      </w:smartTag>
    </w:smartTag>
    <w:r>
      <w:rPr>
        <w:rFonts w:ascii="Georgia" w:hAnsi="Georgia"/>
        <w:i/>
        <w:iCs/>
        <w:color w:val="247C36"/>
        <w:sz w:val="16"/>
      </w:rPr>
      <w:t>'s natural resources, and protect human health, for the benefit of this and future generations.</w:t>
    </w:r>
  </w:p>
  <w:p w14:paraId="2887484D" w14:textId="2A715C1E" w:rsidR="00B1521B" w:rsidRPr="00B83EE7" w:rsidRDefault="00F67B5B" w:rsidP="00B1521B">
    <w:pPr>
      <w:tabs>
        <w:tab w:val="left" w:pos="3600"/>
        <w:tab w:val="left" w:pos="4320"/>
        <w:tab w:val="right" w:pos="9810"/>
      </w:tabs>
      <w:spacing w:after="0" w:line="240" w:lineRule="auto"/>
      <w:jc w:val="right"/>
      <w:rPr>
        <w:rFonts w:ascii="Georgia" w:hAnsi="Georgia"/>
        <w:sz w:val="18"/>
        <w:szCs w:val="18"/>
      </w:rPr>
    </w:pPr>
    <w:r>
      <w:rPr>
        <w:noProof/>
      </w:rPr>
      <w:drawing>
        <wp:anchor distT="182880" distB="0" distL="274320" distR="114300" simplePos="0" relativeHeight="251670528" behindDoc="0" locked="1" layoutInCell="1" allowOverlap="1" wp14:anchorId="59E7C111" wp14:editId="2FEA3CC0">
          <wp:simplePos x="0" y="0"/>
          <wp:positionH relativeFrom="rightMargin">
            <wp:posOffset>-640080</wp:posOffset>
          </wp:positionH>
          <wp:positionV relativeFrom="bottomMargin">
            <wp:posOffset>-274320</wp:posOffset>
          </wp:positionV>
          <wp:extent cx="603504" cy="685800"/>
          <wp:effectExtent l="0" t="0" r="6350" b="0"/>
          <wp:wrapSquare wrapText="bothSides"/>
          <wp:docPr id="14" name="Picture 14" descr="co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04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59406FF" w14:textId="500E6030" w:rsidR="00B1521B" w:rsidRPr="00B1521B" w:rsidRDefault="00B1521B" w:rsidP="00B1521B">
    <w:pPr>
      <w:tabs>
        <w:tab w:val="left" w:pos="3600"/>
        <w:tab w:val="left" w:pos="4320"/>
        <w:tab w:val="right" w:pos="9810"/>
      </w:tabs>
      <w:spacing w:after="0" w:line="240" w:lineRule="auto"/>
      <w:jc w:val="center"/>
      <w:rPr>
        <w:rFonts w:ascii="Georgia" w:hAnsi="Georgia"/>
        <w:sz w:val="18"/>
        <w:szCs w:val="18"/>
      </w:rPr>
    </w:pPr>
    <w:r>
      <w:rPr>
        <w:rFonts w:ascii="Georgia" w:hAnsi="Georgi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D7AE1A7" wp14:editId="72547AE7">
              <wp:simplePos x="0" y="0"/>
              <wp:positionH relativeFrom="column">
                <wp:posOffset>-47625</wp:posOffset>
              </wp:positionH>
              <wp:positionV relativeFrom="page">
                <wp:posOffset>9464040</wp:posOffset>
              </wp:positionV>
              <wp:extent cx="5943600" cy="0"/>
              <wp:effectExtent l="0" t="0" r="0" b="0"/>
              <wp:wrapNone/>
              <wp:docPr id="9" name="Straight Arrow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B29CB4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9" o:spid="_x0000_s1026" type="#_x0000_t32" style="position:absolute;margin-left:-3.75pt;margin-top:745.2pt;width:468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" strokeweight=".5pt">
              <w10:wrap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16219" w14:textId="77777777" w:rsidR="00421AD1" w:rsidRDefault="00421AD1" w:rsidP="00BF2822">
      <w:pPr>
        <w:spacing w:after="0" w:line="240" w:lineRule="auto"/>
      </w:pPr>
      <w:r>
        <w:separator/>
      </w:r>
    </w:p>
  </w:footnote>
  <w:footnote w:type="continuationSeparator" w:id="0">
    <w:p w14:paraId="2DA4607B" w14:textId="77777777" w:rsidR="00421AD1" w:rsidRDefault="00421AD1" w:rsidP="00BF2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FE01D" w14:textId="62B27428" w:rsidR="00BF2822" w:rsidRPr="00842CE6" w:rsidRDefault="00F67B5B" w:rsidP="00842CE6">
    <w:pPr>
      <w:pStyle w:val="Header"/>
      <w:spacing w:before="120"/>
    </w:pPr>
    <w:r w:rsidRPr="00B5693B">
      <w:rPr>
        <w:rFonts w:ascii="Georgia" w:hAnsi="Georgia"/>
        <w:b/>
        <w:noProof/>
        <w:sz w:val="18"/>
        <w:szCs w:val="18"/>
      </w:rPr>
      <w:drawing>
        <wp:anchor distT="0" distB="0" distL="114300" distR="114300" simplePos="0" relativeHeight="251673600" behindDoc="0" locked="0" layoutInCell="1" allowOverlap="1" wp14:anchorId="6CB0F14D" wp14:editId="5CED7533">
          <wp:simplePos x="0" y="0"/>
          <wp:positionH relativeFrom="column">
            <wp:posOffset>0</wp:posOffset>
          </wp:positionH>
          <wp:positionV relativeFrom="page">
            <wp:posOffset>667385</wp:posOffset>
          </wp:positionV>
          <wp:extent cx="1947672" cy="246888"/>
          <wp:effectExtent l="0" t="0" r="0" b="1270"/>
          <wp:wrapSquare wrapText="bothSides"/>
          <wp:docPr id="11" name="Picture 11" descr="MOM-HOR-35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OM-HOR-356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7672" cy="2468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98FC9" w14:textId="7AFC2042" w:rsidR="00B56539" w:rsidRDefault="00B56539" w:rsidP="00B56539">
    <w:pPr>
      <w:pStyle w:val="Header"/>
      <w:spacing w:before="120"/>
      <w:rPr>
        <w:rFonts w:ascii="Georgia" w:hAnsi="Georgia"/>
        <w:b/>
        <w:sz w:val="18"/>
        <w:szCs w:val="18"/>
      </w:rPr>
    </w:pPr>
  </w:p>
  <w:p w14:paraId="3537045F" w14:textId="736B9DA4" w:rsidR="00B1521B" w:rsidRPr="00B5693B" w:rsidRDefault="00F67B5B" w:rsidP="002B686E">
    <w:pPr>
      <w:pStyle w:val="Header"/>
      <w:tabs>
        <w:tab w:val="clear" w:pos="4680"/>
      </w:tabs>
      <w:rPr>
        <w:rFonts w:ascii="Georgia" w:hAnsi="Georgia"/>
        <w:b/>
        <w:sz w:val="18"/>
        <w:szCs w:val="18"/>
      </w:rPr>
    </w:pPr>
    <w:r w:rsidRPr="00B5693B">
      <w:rPr>
        <w:rFonts w:ascii="Georgia" w:hAnsi="Georgia"/>
        <w:b/>
        <w:noProof/>
        <w:sz w:val="18"/>
        <w:szCs w:val="18"/>
      </w:rPr>
      <w:drawing>
        <wp:anchor distT="0" distB="0" distL="114300" distR="114300" simplePos="0" relativeHeight="251668480" behindDoc="0" locked="0" layoutInCell="1" allowOverlap="1" wp14:anchorId="712BE008" wp14:editId="124ADC2D">
          <wp:simplePos x="0" y="0"/>
          <wp:positionH relativeFrom="column">
            <wp:posOffset>0</wp:posOffset>
          </wp:positionH>
          <wp:positionV relativeFrom="page">
            <wp:posOffset>667385</wp:posOffset>
          </wp:positionV>
          <wp:extent cx="1947672" cy="246888"/>
          <wp:effectExtent l="0" t="0" r="0" b="1270"/>
          <wp:wrapSquare wrapText="bothSides"/>
          <wp:docPr id="13" name="Picture 13" descr="MOM-HOR-35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OM-HOR-356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7672" cy="2468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1521B" w:rsidRPr="00196D29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6A3698B" wp14:editId="2735808F">
              <wp:simplePos x="0" y="0"/>
              <wp:positionH relativeFrom="column">
                <wp:posOffset>0</wp:posOffset>
              </wp:positionH>
              <wp:positionV relativeFrom="page">
                <wp:posOffset>1014730</wp:posOffset>
              </wp:positionV>
              <wp:extent cx="5943600" cy="0"/>
              <wp:effectExtent l="0" t="0" r="0" b="0"/>
              <wp:wrapNone/>
              <wp:docPr id="6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74B6203" id="Line 1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0,79.9pt" to="468pt,7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">
              <w10:wrap anchory="page"/>
            </v:line>
          </w:pict>
        </mc:Fallback>
      </mc:AlternateContent>
    </w:r>
    <w:r w:rsidR="00D62834">
      <w:rPr>
        <w:rFonts w:ascii="Georgia" w:hAnsi="Georgia"/>
        <w:b/>
        <w:sz w:val="18"/>
        <w:szCs w:val="18"/>
      </w:rPr>
      <w:t>Department of Environmental Conservation</w:t>
    </w:r>
    <w:r w:rsidR="00B56539">
      <w:rPr>
        <w:rFonts w:ascii="Georgia" w:hAnsi="Georgia"/>
        <w:b/>
        <w:sz w:val="18"/>
        <w:szCs w:val="18"/>
      </w:rPr>
      <w:tab/>
    </w:r>
    <w:sdt>
      <w:sdtPr>
        <w:rPr>
          <w:rFonts w:ascii="Georgia" w:hAnsi="Georgia"/>
          <w:i/>
          <w:sz w:val="18"/>
          <w:szCs w:val="18"/>
        </w:rPr>
        <w:id w:val="1688402090"/>
        <w:placeholder>
          <w:docPart w:val="123439D03BD24F1BB3C5BB49E9E2660C"/>
        </w:placeholder>
        <w:text/>
      </w:sdtPr>
      <w:sdtEndPr/>
      <w:sdtContent>
        <w:r w:rsidR="00C5429A">
          <w:rPr>
            <w:rFonts w:ascii="Georgia" w:hAnsi="Georgia"/>
            <w:i/>
            <w:sz w:val="18"/>
            <w:szCs w:val="18"/>
          </w:rPr>
          <w:t>Agency of Natural Resources</w:t>
        </w:r>
      </w:sdtContent>
    </w:sdt>
  </w:p>
  <w:sdt>
    <w:sdtPr>
      <w:rPr>
        <w:rFonts w:ascii="Georgia" w:hAnsi="Georgia"/>
        <w:b/>
        <w:sz w:val="18"/>
        <w:szCs w:val="18"/>
      </w:rPr>
      <w:id w:val="85585055"/>
      <w:placeholder>
        <w:docPart w:val="123439D03BD24F1BB3C5BB49E9E2660C"/>
      </w:placeholder>
      <w:text/>
    </w:sdtPr>
    <w:sdtEndPr/>
    <w:sdtContent>
      <w:p w14:paraId="1AAF7A2B" w14:textId="76AB75B3" w:rsidR="00B1521B" w:rsidRPr="00B5693B" w:rsidRDefault="00881D40" w:rsidP="002B686E">
        <w:pPr>
          <w:spacing w:after="0" w:line="240" w:lineRule="auto"/>
          <w:rPr>
            <w:rFonts w:ascii="Georgia" w:hAnsi="Georgia"/>
            <w:b/>
            <w:sz w:val="18"/>
            <w:szCs w:val="18"/>
          </w:rPr>
        </w:pPr>
        <w:r>
          <w:rPr>
            <w:rFonts w:ascii="Georgia" w:hAnsi="Georgia"/>
            <w:b/>
            <w:sz w:val="18"/>
            <w:szCs w:val="18"/>
          </w:rPr>
          <w:t>Vermont Geological Survey</w:t>
        </w:r>
      </w:p>
    </w:sdtContent>
  </w:sdt>
  <w:p w14:paraId="58EE8C4D" w14:textId="56DCFCEF" w:rsidR="00B1521B" w:rsidRPr="00B5693B" w:rsidRDefault="00D653D4" w:rsidP="002B686E">
    <w:pPr>
      <w:tabs>
        <w:tab w:val="left" w:pos="5040"/>
        <w:tab w:val="left" w:pos="5760"/>
      </w:tabs>
      <w:spacing w:after="0" w:line="240" w:lineRule="auto"/>
      <w:rPr>
        <w:rFonts w:ascii="Georgia" w:hAnsi="Georgia"/>
        <w:b/>
        <w:sz w:val="18"/>
        <w:szCs w:val="18"/>
      </w:rPr>
    </w:pPr>
    <w:sdt>
      <w:sdtPr>
        <w:rPr>
          <w:rFonts w:ascii="Georgia" w:hAnsi="Georgia"/>
          <w:sz w:val="18"/>
          <w:szCs w:val="18"/>
        </w:rPr>
        <w:id w:val="-126559086"/>
        <w:placeholder>
          <w:docPart w:val="123439D03BD24F1BB3C5BB49E9E2660C"/>
        </w:placeholder>
        <w:text/>
      </w:sdtPr>
      <w:sdtEndPr/>
      <w:sdtContent>
        <w:r w:rsidR="00881D40">
          <w:rPr>
            <w:rFonts w:ascii="Georgia" w:hAnsi="Georgia"/>
            <w:sz w:val="18"/>
            <w:szCs w:val="18"/>
          </w:rPr>
          <w:t>1 National Life Drive, Davis 4</w:t>
        </w:r>
      </w:sdtContent>
    </w:sdt>
    <w:r w:rsidR="00B1521B" w:rsidRPr="00B5693B">
      <w:rPr>
        <w:rFonts w:ascii="Georgia" w:hAnsi="Georgia"/>
        <w:b/>
        <w:sz w:val="18"/>
        <w:szCs w:val="18"/>
      </w:rPr>
      <w:tab/>
    </w:r>
    <w:r w:rsidR="00B1521B" w:rsidRPr="00B5693B">
      <w:rPr>
        <w:rFonts w:ascii="Georgia" w:hAnsi="Georgia"/>
        <w:sz w:val="14"/>
        <w:szCs w:val="14"/>
      </w:rPr>
      <w:t>[phone]</w:t>
    </w:r>
    <w:r w:rsidR="00B1521B" w:rsidRPr="00B5693B">
      <w:rPr>
        <w:rFonts w:ascii="Georgia" w:hAnsi="Georgia"/>
        <w:sz w:val="18"/>
        <w:szCs w:val="18"/>
      </w:rPr>
      <w:tab/>
      <w:t>802-</w:t>
    </w:r>
    <w:sdt>
      <w:sdtPr>
        <w:rPr>
          <w:rFonts w:ascii="Georgia" w:hAnsi="Georgia"/>
          <w:sz w:val="18"/>
          <w:szCs w:val="18"/>
        </w:rPr>
        <w:id w:val="886921905"/>
        <w:placeholder>
          <w:docPart w:val="123439D03BD24F1BB3C5BB49E9E2660C"/>
        </w:placeholder>
        <w:text/>
      </w:sdtPr>
      <w:sdtEndPr/>
      <w:sdtContent>
        <w:r w:rsidR="00881D40">
          <w:rPr>
            <w:rFonts w:ascii="Georgia" w:hAnsi="Georgia"/>
            <w:sz w:val="18"/>
            <w:szCs w:val="18"/>
          </w:rPr>
          <w:t>461</w:t>
        </w:r>
      </w:sdtContent>
    </w:sdt>
    <w:r w:rsidR="00B1521B" w:rsidRPr="00B5693B">
      <w:rPr>
        <w:rFonts w:ascii="Georgia" w:hAnsi="Georgia"/>
        <w:sz w:val="18"/>
        <w:szCs w:val="18"/>
      </w:rPr>
      <w:t>-</w:t>
    </w:r>
    <w:sdt>
      <w:sdtPr>
        <w:rPr>
          <w:rFonts w:ascii="Georgia" w:hAnsi="Georgia"/>
          <w:sz w:val="18"/>
          <w:szCs w:val="18"/>
        </w:rPr>
        <w:id w:val="-1806610303"/>
        <w:placeholder>
          <w:docPart w:val="123439D03BD24F1BB3C5BB49E9E2660C"/>
        </w:placeholder>
        <w:text/>
      </w:sdtPr>
      <w:sdtEndPr/>
      <w:sdtContent>
        <w:r w:rsidR="00881D40">
          <w:rPr>
            <w:rFonts w:ascii="Georgia" w:hAnsi="Georgia"/>
            <w:sz w:val="18"/>
            <w:szCs w:val="18"/>
          </w:rPr>
          <w:t>5235</w:t>
        </w:r>
      </w:sdtContent>
    </w:sdt>
  </w:p>
  <w:p w14:paraId="52894727" w14:textId="131FB410" w:rsidR="00B1521B" w:rsidRPr="00B5693B" w:rsidRDefault="00D653D4" w:rsidP="002B686E">
    <w:pPr>
      <w:tabs>
        <w:tab w:val="left" w:pos="5040"/>
        <w:tab w:val="left" w:pos="5760"/>
      </w:tabs>
      <w:spacing w:after="0" w:line="240" w:lineRule="auto"/>
      <w:rPr>
        <w:rFonts w:ascii="Georgia" w:hAnsi="Georgia"/>
        <w:sz w:val="18"/>
        <w:szCs w:val="18"/>
      </w:rPr>
    </w:pPr>
    <w:sdt>
      <w:sdtPr>
        <w:rPr>
          <w:rFonts w:ascii="Georgia" w:hAnsi="Georgia"/>
          <w:sz w:val="18"/>
          <w:szCs w:val="18"/>
        </w:rPr>
        <w:id w:val="-941069724"/>
        <w:placeholder>
          <w:docPart w:val="123439D03BD24F1BB3C5BB49E9E2660C"/>
        </w:placeholder>
        <w:text/>
      </w:sdtPr>
      <w:sdtEndPr/>
      <w:sdtContent>
        <w:r w:rsidR="00881D40">
          <w:rPr>
            <w:rFonts w:ascii="Georgia" w:hAnsi="Georgia"/>
            <w:sz w:val="18"/>
            <w:szCs w:val="18"/>
          </w:rPr>
          <w:t>Montpelier</w:t>
        </w:r>
        <w:r w:rsidR="00B1521B">
          <w:rPr>
            <w:rFonts w:ascii="Georgia" w:hAnsi="Georgia"/>
            <w:sz w:val="18"/>
            <w:szCs w:val="18"/>
          </w:rPr>
          <w:t xml:space="preserve">, </w:t>
        </w:r>
        <w:r w:rsidR="00881D40">
          <w:rPr>
            <w:rFonts w:ascii="Georgia" w:hAnsi="Georgia"/>
            <w:sz w:val="18"/>
            <w:szCs w:val="18"/>
          </w:rPr>
          <w:t>VT</w:t>
        </w:r>
        <w:r w:rsidR="00B1521B">
          <w:rPr>
            <w:rFonts w:ascii="Georgia" w:hAnsi="Georgia"/>
            <w:sz w:val="18"/>
            <w:szCs w:val="18"/>
          </w:rPr>
          <w:t xml:space="preserve"> </w:t>
        </w:r>
        <w:r w:rsidR="00881D40">
          <w:rPr>
            <w:rFonts w:ascii="Georgia" w:hAnsi="Georgia"/>
            <w:sz w:val="18"/>
            <w:szCs w:val="18"/>
          </w:rPr>
          <w:t>05620</w:t>
        </w:r>
      </w:sdtContent>
    </w:sdt>
    <w:r w:rsidR="00B1521B" w:rsidRPr="00B5693B">
      <w:rPr>
        <w:rFonts w:ascii="Georgia" w:hAnsi="Georgia"/>
        <w:b/>
        <w:sz w:val="18"/>
        <w:szCs w:val="18"/>
      </w:rPr>
      <w:tab/>
    </w:r>
    <w:r w:rsidR="00B1521B" w:rsidRPr="00B5693B">
      <w:rPr>
        <w:rFonts w:ascii="Georgia" w:hAnsi="Georgia"/>
        <w:sz w:val="14"/>
        <w:szCs w:val="14"/>
      </w:rPr>
      <w:t>[</w:t>
    </w:r>
    <w:r w:rsidR="00881D40">
      <w:rPr>
        <w:rFonts w:ascii="Georgia" w:hAnsi="Georgia"/>
        <w:sz w:val="14"/>
        <w:szCs w:val="14"/>
      </w:rPr>
      <w:t>phone</w:t>
    </w:r>
    <w:r w:rsidR="00B1521B" w:rsidRPr="00B5693B">
      <w:rPr>
        <w:rFonts w:ascii="Georgia" w:hAnsi="Georgia"/>
        <w:sz w:val="14"/>
        <w:szCs w:val="14"/>
      </w:rPr>
      <w:t>]</w:t>
    </w:r>
    <w:r w:rsidR="00B1521B">
      <w:rPr>
        <w:rFonts w:ascii="Georgia" w:hAnsi="Georgia"/>
        <w:sz w:val="18"/>
        <w:szCs w:val="18"/>
      </w:rPr>
      <w:tab/>
      <w:t>802-</w:t>
    </w:r>
    <w:sdt>
      <w:sdtPr>
        <w:rPr>
          <w:rFonts w:ascii="Georgia" w:hAnsi="Georgia"/>
          <w:sz w:val="18"/>
          <w:szCs w:val="18"/>
        </w:rPr>
        <w:id w:val="-473374748"/>
        <w:placeholder>
          <w:docPart w:val="123439D03BD24F1BB3C5BB49E9E2660C"/>
        </w:placeholder>
        <w:text/>
      </w:sdtPr>
      <w:sdtEndPr/>
      <w:sdtContent>
        <w:r w:rsidR="0016026C">
          <w:rPr>
            <w:rFonts w:ascii="Georgia" w:hAnsi="Georgia"/>
            <w:sz w:val="18"/>
            <w:szCs w:val="18"/>
          </w:rPr>
          <w:t>261</w:t>
        </w:r>
      </w:sdtContent>
    </w:sdt>
    <w:r w:rsidR="00B1521B">
      <w:rPr>
        <w:rFonts w:ascii="Georgia" w:hAnsi="Georgia"/>
        <w:sz w:val="18"/>
        <w:szCs w:val="18"/>
      </w:rPr>
      <w:t>-</w:t>
    </w:r>
    <w:sdt>
      <w:sdtPr>
        <w:rPr>
          <w:rFonts w:ascii="Georgia" w:hAnsi="Georgia"/>
          <w:sz w:val="18"/>
          <w:szCs w:val="18"/>
        </w:rPr>
        <w:id w:val="-1431049972"/>
        <w:placeholder>
          <w:docPart w:val="123439D03BD24F1BB3C5BB49E9E2660C"/>
        </w:placeholder>
        <w:text/>
      </w:sdtPr>
      <w:sdtEndPr/>
      <w:sdtContent>
        <w:r w:rsidR="0016026C">
          <w:rPr>
            <w:rFonts w:ascii="Georgia" w:hAnsi="Georgia"/>
            <w:sz w:val="18"/>
            <w:szCs w:val="18"/>
          </w:rPr>
          <w:t>5901</w:t>
        </w:r>
      </w:sdtContent>
    </w:sdt>
  </w:p>
  <w:p w14:paraId="4E969159" w14:textId="6508E6EE" w:rsidR="00B1521B" w:rsidRPr="00B1521B" w:rsidRDefault="00881D40" w:rsidP="00881D40">
    <w:pPr>
      <w:tabs>
        <w:tab w:val="left" w:pos="5040"/>
        <w:tab w:val="left" w:pos="5760"/>
      </w:tabs>
      <w:spacing w:after="480" w:line="240" w:lineRule="auto"/>
      <w:rPr>
        <w:rFonts w:ascii="Georgia" w:hAnsi="Georgia"/>
        <w:b/>
        <w:sz w:val="18"/>
        <w:szCs w:val="18"/>
      </w:rPr>
    </w:pPr>
    <w:r w:rsidRPr="00881D40">
      <w:rPr>
        <w:rFonts w:ascii="Georgia" w:hAnsi="Georgia"/>
        <w:b/>
        <w:sz w:val="18"/>
        <w:szCs w:val="18"/>
      </w:rPr>
      <w:t>dec.vermont.gov/</w:t>
    </w:r>
    <w:proofErr w:type="gramStart"/>
    <w:r w:rsidRPr="00881D40">
      <w:rPr>
        <w:rFonts w:ascii="Georgia" w:hAnsi="Georgia"/>
        <w:b/>
        <w:sz w:val="18"/>
        <w:szCs w:val="18"/>
      </w:rPr>
      <w:t>geological-survey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822"/>
    <w:rsid w:val="00057BC3"/>
    <w:rsid w:val="0007602F"/>
    <w:rsid w:val="00080998"/>
    <w:rsid w:val="00085F2E"/>
    <w:rsid w:val="000B212E"/>
    <w:rsid w:val="000F1248"/>
    <w:rsid w:val="000F4DE1"/>
    <w:rsid w:val="00114B79"/>
    <w:rsid w:val="00116DAD"/>
    <w:rsid w:val="0016026C"/>
    <w:rsid w:val="001818B4"/>
    <w:rsid w:val="001C7FF1"/>
    <w:rsid w:val="0026194D"/>
    <w:rsid w:val="00296410"/>
    <w:rsid w:val="002B686E"/>
    <w:rsid w:val="002C05E5"/>
    <w:rsid w:val="002E1DDC"/>
    <w:rsid w:val="00342EF1"/>
    <w:rsid w:val="00352B3C"/>
    <w:rsid w:val="003B0BD6"/>
    <w:rsid w:val="003F2C46"/>
    <w:rsid w:val="00421AD1"/>
    <w:rsid w:val="00433E15"/>
    <w:rsid w:val="004507B7"/>
    <w:rsid w:val="004779C7"/>
    <w:rsid w:val="004C1233"/>
    <w:rsid w:val="004D0E7D"/>
    <w:rsid w:val="004D18DD"/>
    <w:rsid w:val="0051785E"/>
    <w:rsid w:val="00537A3B"/>
    <w:rsid w:val="00557D67"/>
    <w:rsid w:val="00575EC9"/>
    <w:rsid w:val="00614827"/>
    <w:rsid w:val="00656937"/>
    <w:rsid w:val="00671D32"/>
    <w:rsid w:val="00672B86"/>
    <w:rsid w:val="006B4518"/>
    <w:rsid w:val="006E6251"/>
    <w:rsid w:val="007240DF"/>
    <w:rsid w:val="00781C09"/>
    <w:rsid w:val="007C7005"/>
    <w:rsid w:val="007E4685"/>
    <w:rsid w:val="008000B3"/>
    <w:rsid w:val="008170E9"/>
    <w:rsid w:val="00840166"/>
    <w:rsid w:val="00842CE6"/>
    <w:rsid w:val="00881D40"/>
    <w:rsid w:val="00890A50"/>
    <w:rsid w:val="00945B53"/>
    <w:rsid w:val="009D4BD7"/>
    <w:rsid w:val="00A534A1"/>
    <w:rsid w:val="00AA49F6"/>
    <w:rsid w:val="00AB1364"/>
    <w:rsid w:val="00B1521B"/>
    <w:rsid w:val="00B560D3"/>
    <w:rsid w:val="00B56539"/>
    <w:rsid w:val="00B61DB6"/>
    <w:rsid w:val="00B96A2F"/>
    <w:rsid w:val="00BF2822"/>
    <w:rsid w:val="00C45141"/>
    <w:rsid w:val="00C514C7"/>
    <w:rsid w:val="00C5429A"/>
    <w:rsid w:val="00D269C1"/>
    <w:rsid w:val="00D55410"/>
    <w:rsid w:val="00D62834"/>
    <w:rsid w:val="00D653D4"/>
    <w:rsid w:val="00E045AD"/>
    <w:rsid w:val="00EA087C"/>
    <w:rsid w:val="00EA4E23"/>
    <w:rsid w:val="00EC1F6E"/>
    <w:rsid w:val="00EC226E"/>
    <w:rsid w:val="00F63970"/>
    <w:rsid w:val="00F67B5B"/>
    <w:rsid w:val="00FA7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  <w14:docId w14:val="77773BA5"/>
  <w15:chartTrackingRefBased/>
  <w15:docId w15:val="{E7F0A820-76ED-46B1-8B79-F27D80024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pahdocumentstart">
    <w:name w:val="Basic Paragrpah (document start)"/>
    <w:basedOn w:val="Normal"/>
    <w:qFormat/>
    <w:rsid w:val="00E045AD"/>
    <w:pPr>
      <w:spacing w:before="3360" w:after="240" w:line="288" w:lineRule="auto"/>
      <w:ind w:left="14" w:right="29" w:hanging="14"/>
    </w:pPr>
    <w:rPr>
      <w:rFonts w:ascii="Franklin Gothic Book" w:eastAsia="Franklin Gothic Book" w:hAnsi="Franklin Gothic Book" w:cs="Open Sans"/>
      <w:color w:val="000000"/>
      <w:shd w:val="clear" w:color="auto" w:fill="FFFFFF"/>
    </w:rPr>
  </w:style>
  <w:style w:type="paragraph" w:styleId="Header">
    <w:name w:val="header"/>
    <w:basedOn w:val="Normal"/>
    <w:link w:val="HeaderChar"/>
    <w:uiPriority w:val="99"/>
    <w:unhideWhenUsed/>
    <w:rsid w:val="00BF28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2822"/>
  </w:style>
  <w:style w:type="paragraph" w:styleId="Footer">
    <w:name w:val="footer"/>
    <w:basedOn w:val="Normal"/>
    <w:link w:val="FooterChar"/>
    <w:uiPriority w:val="99"/>
    <w:unhideWhenUsed/>
    <w:rsid w:val="00BF282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F2822"/>
  </w:style>
  <w:style w:type="character" w:styleId="PlaceholderText">
    <w:name w:val="Placeholder Text"/>
    <w:basedOn w:val="DefaultParagraphFont"/>
    <w:uiPriority w:val="99"/>
    <w:semiHidden/>
    <w:rsid w:val="00BF2822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F67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69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937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881D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81D40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7602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7602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6026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76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ngmdb.usgs.gov/Prodesc/proddesc_118556.htm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ngmdb.usgs.gov/Prodesc/proddesc_118553.htm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dec.vermont.gov/geological-survey/publications-gis/open-file-reports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dec.vermont.gov/geological-survey/publications-gis/open-file-reports" TargetMode="Externa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23439D03BD24F1BB3C5BB49E9E266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8E4191-FC80-42E8-A8C7-04A07E5FE1B5}"/>
      </w:docPartPr>
      <w:docPartBody>
        <w:p w:rsidR="003767E8" w:rsidRDefault="008F418F" w:rsidP="008F418F">
          <w:pPr>
            <w:pStyle w:val="123439D03BD24F1BB3C5BB49E9E2660C"/>
          </w:pPr>
          <w:r w:rsidRPr="00907E67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18F"/>
    <w:rsid w:val="003767E8"/>
    <w:rsid w:val="008F418F"/>
    <w:rsid w:val="00C45141"/>
    <w:rsid w:val="00DD673B"/>
    <w:rsid w:val="00EC226E"/>
    <w:rsid w:val="00F30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3054D"/>
    <w:rPr>
      <w:color w:val="808080"/>
    </w:rPr>
  </w:style>
  <w:style w:type="paragraph" w:customStyle="1" w:styleId="123439D03BD24F1BB3C5BB49E9E2660C">
    <w:name w:val="123439D03BD24F1BB3C5BB49E9E2660C"/>
    <w:rsid w:val="008F41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partment xmlns="dc955d3c-96fe-43a4-a77b-2f1f7f31bc07" xsi:nil="true"/>
    <View xmlns="dc955d3c-96fe-43a4-a77b-2f1f7f31bc07">Templates</View>
    <Description0 xmlns="dc955d3c-96fe-43a4-a77b-2f1f7f31bc07" xsi:nil="true"/>
    <Revision_x0020_Date xmlns="dc955d3c-96fe-43a4-a77b-2f1f7f31bc07">March 2021</Revision_x0020_Date>
    <Comment xmlns="dc955d3c-96fe-43a4-a77b-2f1f7f31bc07" xsi:nil="true"/>
    <Category xmlns="dc955d3c-96fe-43a4-a77b-2f1f7f31bc07">Admin</Category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0E570D4B1A414FA20D2CF91B8E4175" ma:contentTypeVersion="18" ma:contentTypeDescription="Create a new document." ma:contentTypeScope="" ma:versionID="3d390afb74a9fa012f2888d96b0f0fc2">
  <xsd:schema xmlns:xsd="http://www.w3.org/2001/XMLSchema" xmlns:xs="http://www.w3.org/2001/XMLSchema" xmlns:p="http://schemas.microsoft.com/office/2006/metadata/properties" xmlns:ns2="dc955d3c-96fe-43a4-a77b-2f1f7f31bc07" xmlns:ns3="f25871f3-a9f2-4de9-bf72-14740cab12b0" targetNamespace="http://schemas.microsoft.com/office/2006/metadata/properties" ma:root="true" ma:fieldsID="767cc45f3143c9cfb17434ba8366d55c" ns2:_="" ns3:_="">
    <xsd:import namespace="dc955d3c-96fe-43a4-a77b-2f1f7f31bc07"/>
    <xsd:import namespace="f25871f3-a9f2-4de9-bf72-14740cab12b0"/>
    <xsd:element name="properties">
      <xsd:complexType>
        <xsd:sequence>
          <xsd:element name="documentManagement">
            <xsd:complexType>
              <xsd:all>
                <xsd:element ref="ns2:Department" minOccurs="0"/>
                <xsd:element ref="ns2:Revision_x0020_Date" minOccurs="0"/>
                <xsd:element ref="ns2:Description0" minOccurs="0"/>
                <xsd:element ref="ns2:Comment" minOccurs="0"/>
                <xsd:element ref="ns2:Category" minOccurs="0"/>
                <xsd:element ref="ns2:View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955d3c-96fe-43a4-a77b-2f1f7f31bc07" elementFormDefault="qualified">
    <xsd:import namespace="http://schemas.microsoft.com/office/2006/documentManagement/types"/>
    <xsd:import namespace="http://schemas.microsoft.com/office/infopath/2007/PartnerControls"/>
    <xsd:element name="Department" ma:index="8" nillable="true" ma:displayName="Department" ma:internalName="Department" ma:readOnly="false">
      <xsd:simpleType>
        <xsd:restriction base="dms:Text">
          <xsd:maxLength value="255"/>
        </xsd:restriction>
      </xsd:simpleType>
    </xsd:element>
    <xsd:element name="Revision_x0020_Date" ma:index="9" nillable="true" ma:displayName="Revision Date" ma:internalName="Revision_x0020_Date" ma:readOnly="false">
      <xsd:simpleType>
        <xsd:restriction base="dms:Text">
          <xsd:maxLength value="255"/>
        </xsd:restriction>
      </xsd:simpleType>
    </xsd:element>
    <xsd:element name="Description0" ma:index="10" nillable="true" ma:displayName="Description" ma:internalName="Description0" ma:readOnly="false">
      <xsd:simpleType>
        <xsd:restriction base="dms:Note"/>
      </xsd:simpleType>
    </xsd:element>
    <xsd:element name="Comment" ma:index="11" nillable="true" ma:displayName="Comment" ma:internalName="Comment" ma:readOnly="false">
      <xsd:simpleType>
        <xsd:restriction base="dms:Note">
          <xsd:maxLength value="255"/>
        </xsd:restriction>
      </xsd:simpleType>
    </xsd:element>
    <xsd:element name="Category" ma:index="12" nillable="true" ma:displayName="Category" ma:default="Admin" ma:format="Dropdown" ma:internalName="Category" ma:readOnly="false">
      <xsd:simpleType>
        <xsd:restriction base="dms:Choice">
          <xsd:enumeration value="Admin"/>
          <xsd:enumeration value="Admin - DEC"/>
          <xsd:enumeration value="HR"/>
          <xsd:enumeration value="HR - DEC"/>
          <xsd:enumeration value="Policy"/>
          <xsd:enumeration value="Travel"/>
          <xsd:enumeration value="Misc"/>
        </xsd:restriction>
      </xsd:simpleType>
    </xsd:element>
    <xsd:element name="View" ma:index="13" nillable="true" ma:displayName="View" ma:default="All" ma:format="Dropdown" ma:internalName="View" ma:readOnly="false">
      <xsd:simpleType>
        <xsd:restriction base="dms:Choice">
          <xsd:enumeration value="All"/>
          <xsd:enumeration value="Facilities"/>
          <xsd:enumeration value="Templates"/>
        </xsd:restriction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871f3-a9f2-4de9-bf72-14740cab12b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E5F10A-CD4F-4543-BD3C-7BFC5F1B5566}">
  <ds:schemaRefs>
    <ds:schemaRef ds:uri="http://schemas.microsoft.com/office/2006/metadata/properties"/>
    <ds:schemaRef ds:uri="http://schemas.microsoft.com/office/infopath/2007/PartnerControls"/>
    <ds:schemaRef ds:uri="dc955d3c-96fe-43a4-a77b-2f1f7f31bc07"/>
  </ds:schemaRefs>
</ds:datastoreItem>
</file>

<file path=customXml/itemProps2.xml><?xml version="1.0" encoding="utf-8"?>
<ds:datastoreItem xmlns:ds="http://schemas.openxmlformats.org/officeDocument/2006/customXml" ds:itemID="{ED07482B-6F87-4C68-9720-054E8A94F0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60C341-B540-4351-AED2-210592F59C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955d3c-96fe-43a4-a77b-2f1f7f31bc07"/>
    <ds:schemaRef ds:uri="f25871f3-a9f2-4de9-bf72-14740cab12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696305-4874-486B-A32F-26CBF0F52FF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20b4933b-baad-433c-9c02-70edcc7559c6}" enabled="0" method="" siteId="{20b4933b-baad-433c-9c02-70edcc7559c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Robinson, Erin</dc:creator>
  <cp:keywords/>
  <dc:description/>
  <cp:lastModifiedBy>Strand, Peter</cp:lastModifiedBy>
  <cp:revision>4</cp:revision>
  <cp:lastPrinted>2018-03-23T11:28:00Z</cp:lastPrinted>
  <dcterms:created xsi:type="dcterms:W3CDTF">2025-05-02T21:15:00Z</dcterms:created>
  <dcterms:modified xsi:type="dcterms:W3CDTF">2025-05-05T17:47:00Z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0x010100920E570D4B1A414FA20D2CF91B8E4175</vt:lpwstr>
  </property>
</Properties>
</file>