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8F" w:rsidRDefault="00303B8F" w:rsidP="00303B8F">
      <w:pPr>
        <w:pStyle w:val="Style3-worksheet"/>
      </w:pPr>
      <w:bookmarkStart w:id="0" w:name="_Toc478657574"/>
      <w:r>
        <w:t>Worksheet 4B</w:t>
      </w:r>
      <w:r>
        <w:rPr>
          <w:sz w:val="28"/>
          <w:szCs w:val="28"/>
        </w:rPr>
        <w:t xml:space="preserve"> - </w:t>
      </w:r>
      <w:r>
        <w:t>Toxic Substance Use – Chemical Approach</w:t>
      </w:r>
      <w:bookmarkEnd w:id="0"/>
    </w:p>
    <w:p w:rsidR="00303B8F" w:rsidRDefault="00303B8F" w:rsidP="00303B8F">
      <w:r>
        <w:t>Current Year: ______</w:t>
      </w:r>
      <w:proofErr w:type="gramStart"/>
      <w:r>
        <w:t>_  (</w:t>
      </w:r>
      <w:proofErr w:type="gramEnd"/>
      <w:r>
        <w:rPr>
          <w:sz w:val="20"/>
          <w:szCs w:val="20"/>
        </w:rPr>
        <w:t>Calendar year immediately preceding the year in which this Worksheet is completed</w:t>
      </w:r>
      <w:r>
        <w:t>.)</w:t>
      </w:r>
    </w:p>
    <w:p w:rsidR="00303B8F" w:rsidRPr="00464296" w:rsidRDefault="00303B8F" w:rsidP="00303B8F">
      <w:pPr>
        <w:rPr>
          <w:sz w:val="28"/>
          <w:szCs w:val="28"/>
        </w:rPr>
      </w:pPr>
      <w:r w:rsidRPr="00464296">
        <w:rPr>
          <w:b/>
          <w:bCs/>
          <w:sz w:val="28"/>
          <w:szCs w:val="28"/>
        </w:rPr>
        <w:t>CHEMICAL APPROACH</w:t>
      </w:r>
    </w:p>
    <w:p w:rsidR="00303B8F" w:rsidRPr="002C225E" w:rsidRDefault="00303B8F" w:rsidP="00303B8F">
      <w:pPr>
        <w:rPr>
          <w:i/>
        </w:rPr>
      </w:pPr>
      <w:r>
        <w:t xml:space="preserve">List each Toxic Substance if (a) more than 10,000 pounds are used during the year OR if (b) more than 1,000 pounds of </w:t>
      </w:r>
      <w:proofErr w:type="gramStart"/>
      <w:r>
        <w:t>the  toxic</w:t>
      </w:r>
      <w:proofErr w:type="gramEnd"/>
      <w:r>
        <w:t xml:space="preserve"> substance is used and that amount exceeds 10% of all toxic substances used at the facility for the ye</w:t>
      </w:r>
      <w:bookmarkStart w:id="1" w:name="_GoBack"/>
      <w:bookmarkEnd w:id="1"/>
      <w:r>
        <w:t xml:space="preserve">ar.  </w:t>
      </w:r>
      <w:r w:rsidRPr="002C225E">
        <w:rPr>
          <w:i/>
          <w:highlight w:val="lightGray"/>
        </w:rPr>
        <w:t>See Examples for (a) and (b) in the shaded rows below.</w:t>
      </w:r>
    </w:p>
    <w:tbl>
      <w:tblPr>
        <w:tblW w:w="13680" w:type="dxa"/>
        <w:tblInd w:w="-24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60"/>
        <w:gridCol w:w="1549"/>
        <w:gridCol w:w="2545"/>
        <w:gridCol w:w="2733"/>
        <w:gridCol w:w="3132"/>
        <w:gridCol w:w="1961"/>
      </w:tblGrid>
      <w:tr w:rsidR="00303B8F" w:rsidTr="00BA3A22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3B8F" w:rsidRPr="00924D99" w:rsidRDefault="00303B8F" w:rsidP="00BA3A22">
            <w:pPr>
              <w:spacing w:after="58"/>
              <w:jc w:val="center"/>
            </w:pPr>
            <w:r w:rsidRPr="00924D99">
              <w:rPr>
                <w:b/>
                <w:bCs/>
              </w:rPr>
              <w:t>Toxic Substance Name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3B8F" w:rsidRPr="00924D99" w:rsidRDefault="00303B8F" w:rsidP="00BA3A22">
            <w:pPr>
              <w:spacing w:after="58"/>
              <w:jc w:val="center"/>
            </w:pPr>
            <w:r w:rsidRPr="00924D99">
              <w:rPr>
                <w:b/>
                <w:bCs/>
              </w:rPr>
              <w:t>Product(s) Found In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3B8F" w:rsidRPr="00464296" w:rsidRDefault="00303B8F" w:rsidP="00BA3A22">
            <w:pPr>
              <w:spacing w:after="58"/>
              <w:jc w:val="center"/>
            </w:pPr>
            <w:r w:rsidRPr="00464296">
              <w:rPr>
                <w:b/>
                <w:bCs/>
              </w:rPr>
              <w:t>Concentration of Toxic in Product(s) (%)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3B8F" w:rsidRPr="00464296" w:rsidRDefault="00303B8F" w:rsidP="00BA3A22">
            <w:pPr>
              <w:spacing w:after="58"/>
              <w:jc w:val="center"/>
            </w:pPr>
            <w:r w:rsidRPr="00464296">
              <w:rPr>
                <w:b/>
                <w:bCs/>
              </w:rPr>
              <w:t>Amount of Product Used in the “Current Year” (lbs.)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3B8F" w:rsidRDefault="00303B8F" w:rsidP="00BA3A22">
            <w:pPr>
              <w:spacing w:after="0"/>
              <w:jc w:val="center"/>
              <w:rPr>
                <w:b/>
                <w:bCs/>
              </w:rPr>
            </w:pPr>
            <w:r w:rsidRPr="00464296">
              <w:rPr>
                <w:b/>
                <w:bCs/>
              </w:rPr>
              <w:t>Amount of Toxic Substance Used in the “Current Year”</w:t>
            </w:r>
            <w:r>
              <w:rPr>
                <w:b/>
                <w:bCs/>
              </w:rPr>
              <w:t xml:space="preserve"> </w:t>
            </w:r>
            <w:r w:rsidRPr="00464296">
              <w:rPr>
                <w:b/>
                <w:bCs/>
              </w:rPr>
              <w:t>(lbs.)</w:t>
            </w:r>
          </w:p>
          <w:p w:rsidR="00303B8F" w:rsidRDefault="00303B8F" w:rsidP="00BA3A22">
            <w:pPr>
              <w:spacing w:after="0"/>
              <w:jc w:val="center"/>
            </w:pPr>
            <w:r w:rsidRPr="00464296">
              <w:rPr>
                <w:b/>
                <w:bCs/>
              </w:rPr>
              <w:t>(column 3 x 4)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3B8F" w:rsidRPr="00924D99" w:rsidRDefault="00303B8F" w:rsidP="00BA3A22">
            <w:pPr>
              <w:spacing w:after="0"/>
              <w:jc w:val="center"/>
              <w:rPr>
                <w:b/>
                <w:bCs/>
              </w:rPr>
            </w:pPr>
            <w:r w:rsidRPr="00924D99">
              <w:rPr>
                <w:b/>
                <w:bCs/>
              </w:rPr>
              <w:t>Total Chemical Used –</w:t>
            </w:r>
          </w:p>
          <w:p w:rsidR="00303B8F" w:rsidRDefault="00303B8F" w:rsidP="00BA3A22">
            <w:pPr>
              <w:spacing w:after="0"/>
              <w:jc w:val="center"/>
            </w:pPr>
            <w:r w:rsidRPr="00924D99">
              <w:rPr>
                <w:b/>
                <w:bCs/>
              </w:rPr>
              <w:t xml:space="preserve"> Sum for Each Toxic (lbs.)</w:t>
            </w:r>
          </w:p>
        </w:tc>
      </w:tr>
      <w:tr w:rsidR="00303B8F" w:rsidTr="00BA3A22">
        <w:trPr>
          <w:trHeight w:val="20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303B8F" w:rsidRPr="002C225E" w:rsidRDefault="00303B8F" w:rsidP="00BA3A22">
            <w:pPr>
              <w:spacing w:after="58"/>
              <w:rPr>
                <w:i/>
              </w:rPr>
            </w:pPr>
            <w:r w:rsidRPr="002C225E">
              <w:rPr>
                <w:i/>
              </w:rPr>
              <w:t>(a) Toluene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303B8F" w:rsidRPr="002C225E" w:rsidRDefault="00303B8F" w:rsidP="00BA3A22">
            <w:pPr>
              <w:spacing w:after="58"/>
              <w:rPr>
                <w:i/>
              </w:rPr>
            </w:pPr>
            <w:proofErr w:type="spellStart"/>
            <w:r w:rsidRPr="002C225E">
              <w:rPr>
                <w:i/>
              </w:rPr>
              <w:t>Lactol</w:t>
            </w:r>
            <w:proofErr w:type="spellEnd"/>
            <w:r w:rsidRPr="002C225E">
              <w:rPr>
                <w:i/>
              </w:rPr>
              <w:t xml:space="preserve"> Spirits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303B8F" w:rsidRPr="002C225E" w:rsidRDefault="00303B8F" w:rsidP="00BA3A22">
            <w:pPr>
              <w:spacing w:after="58"/>
              <w:rPr>
                <w:i/>
              </w:rPr>
            </w:pPr>
            <w:r w:rsidRPr="002C225E">
              <w:rPr>
                <w:i/>
              </w:rPr>
              <w:t>22%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303B8F" w:rsidRPr="002C225E" w:rsidRDefault="00303B8F" w:rsidP="00BA3A22">
            <w:pPr>
              <w:spacing w:after="58"/>
              <w:rPr>
                <w:i/>
              </w:rPr>
            </w:pPr>
            <w:r w:rsidRPr="002C225E">
              <w:rPr>
                <w:i/>
              </w:rPr>
              <w:t>50,000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303B8F" w:rsidRPr="002C225E" w:rsidRDefault="00303B8F" w:rsidP="00BA3A22">
            <w:pPr>
              <w:spacing w:after="58"/>
              <w:rPr>
                <w:i/>
              </w:rPr>
            </w:pPr>
            <w:r w:rsidRPr="002C225E">
              <w:rPr>
                <w:i/>
              </w:rPr>
              <w:t>11,000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303B8F" w:rsidRPr="002C225E" w:rsidRDefault="00303B8F" w:rsidP="00BA3A22">
            <w:pPr>
              <w:spacing w:after="58"/>
              <w:rPr>
                <w:i/>
              </w:rPr>
            </w:pPr>
            <w:r w:rsidRPr="002C225E">
              <w:rPr>
                <w:i/>
              </w:rPr>
              <w:t>11,000</w:t>
            </w:r>
          </w:p>
        </w:tc>
      </w:tr>
      <w:tr w:rsidR="00303B8F" w:rsidTr="00BA3A22">
        <w:trPr>
          <w:trHeight w:val="20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303B8F" w:rsidRPr="002C225E" w:rsidRDefault="00303B8F" w:rsidP="00BA3A22">
            <w:pPr>
              <w:spacing w:after="58"/>
              <w:rPr>
                <w:i/>
              </w:rPr>
            </w:pPr>
            <w:r w:rsidRPr="002C225E">
              <w:rPr>
                <w:i/>
              </w:rPr>
              <w:t>(b)Methanol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303B8F" w:rsidRPr="002C225E" w:rsidRDefault="00303B8F" w:rsidP="00BA3A22">
            <w:pPr>
              <w:spacing w:after="58"/>
              <w:rPr>
                <w:i/>
              </w:rPr>
            </w:pPr>
            <w:r w:rsidRPr="002C225E">
              <w:rPr>
                <w:i/>
              </w:rPr>
              <w:t>Paint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303B8F" w:rsidRPr="002C225E" w:rsidRDefault="00303B8F" w:rsidP="00BA3A22">
            <w:pPr>
              <w:spacing w:after="58"/>
              <w:rPr>
                <w:i/>
              </w:rPr>
            </w:pPr>
            <w:r w:rsidRPr="002C225E">
              <w:rPr>
                <w:i/>
              </w:rPr>
              <w:t>12%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303B8F" w:rsidRPr="002C225E" w:rsidRDefault="00303B8F" w:rsidP="00BA3A22">
            <w:pPr>
              <w:spacing w:after="58"/>
              <w:rPr>
                <w:i/>
              </w:rPr>
            </w:pPr>
            <w:r w:rsidRPr="002C225E">
              <w:rPr>
                <w:i/>
              </w:rPr>
              <w:t>20,000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303B8F" w:rsidRPr="002C225E" w:rsidRDefault="00303B8F" w:rsidP="00BA3A22">
            <w:pPr>
              <w:spacing w:after="58"/>
              <w:rPr>
                <w:i/>
              </w:rPr>
            </w:pPr>
            <w:r w:rsidRPr="002C225E">
              <w:rPr>
                <w:i/>
              </w:rPr>
              <w:t>2,400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303B8F" w:rsidRPr="002C225E" w:rsidRDefault="00303B8F" w:rsidP="00BA3A22">
            <w:pPr>
              <w:spacing w:after="58"/>
              <w:rPr>
                <w:i/>
              </w:rPr>
            </w:pPr>
            <w:r w:rsidRPr="002C225E">
              <w:rPr>
                <w:i/>
              </w:rPr>
              <w:t>2,400</w:t>
            </w:r>
          </w:p>
        </w:tc>
      </w:tr>
      <w:tr w:rsidR="00303B8F" w:rsidTr="00BA3A22">
        <w:trPr>
          <w:trHeight w:val="20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</w:tr>
      <w:tr w:rsidR="00303B8F" w:rsidTr="00BA3A22">
        <w:trPr>
          <w:trHeight w:val="20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</w:tr>
      <w:tr w:rsidR="00303B8F" w:rsidTr="00BA3A22">
        <w:trPr>
          <w:trHeight w:val="20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</w:tr>
      <w:tr w:rsidR="00303B8F" w:rsidTr="00BA3A22">
        <w:trPr>
          <w:trHeight w:val="20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</w:tr>
      <w:tr w:rsidR="00303B8F" w:rsidTr="00BA3A22">
        <w:trPr>
          <w:trHeight w:val="20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</w:tr>
      <w:tr w:rsidR="00303B8F" w:rsidTr="00BA3A22">
        <w:trPr>
          <w:trHeight w:val="20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</w:tr>
      <w:tr w:rsidR="00303B8F" w:rsidTr="00BA3A22">
        <w:trPr>
          <w:trHeight w:val="20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</w:tr>
      <w:tr w:rsidR="00303B8F" w:rsidTr="00BA3A22">
        <w:trPr>
          <w:trHeight w:val="20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B8F" w:rsidRDefault="00303B8F" w:rsidP="00BA3A22">
            <w:pPr>
              <w:spacing w:after="58"/>
            </w:pPr>
          </w:p>
        </w:tc>
      </w:tr>
    </w:tbl>
    <w:p w:rsidR="00303B8F" w:rsidRDefault="00303B8F" w:rsidP="00303B8F">
      <w:pPr>
        <w:spacing w:before="100" w:beforeAutospacing="1" w:after="240" w:line="360" w:lineRule="auto"/>
      </w:pPr>
      <w:r>
        <w:t xml:space="preserve">List the sources of information that were used to determine the above quantities and concentrations.  This could include Safety Data Sheets (SDS), vendor information, annual inventory reports, etc. </w:t>
      </w:r>
    </w:p>
    <w:p w:rsidR="00303B8F" w:rsidRDefault="00303B8F" w:rsidP="00303B8F">
      <w:pPr>
        <w:pBdr>
          <w:top w:val="single" w:sz="6" w:space="1" w:color="auto"/>
          <w:bottom w:val="single" w:sz="6" w:space="1" w:color="auto"/>
        </w:pBdr>
        <w:spacing w:before="100" w:beforeAutospacing="1" w:after="240" w:line="360" w:lineRule="auto"/>
      </w:pPr>
    </w:p>
    <w:p w:rsidR="00945374" w:rsidRDefault="00303B8F"/>
    <w:sectPr w:rsidR="00945374" w:rsidSect="00303B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8F"/>
    <w:rsid w:val="00156054"/>
    <w:rsid w:val="00303B8F"/>
    <w:rsid w:val="0047563A"/>
    <w:rsid w:val="006C6F53"/>
    <w:rsid w:val="006D4849"/>
    <w:rsid w:val="00982EFF"/>
    <w:rsid w:val="00D73398"/>
    <w:rsid w:val="00D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316AD-905D-4CAD-8176-40460B59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-worksheet">
    <w:name w:val="Style3- worksheet"/>
    <w:basedOn w:val="Normal"/>
    <w:link w:val="Style3-worksheetChar"/>
    <w:qFormat/>
    <w:rsid w:val="00303B8F"/>
    <w:rPr>
      <w:b/>
      <w:bCs/>
      <w:sz w:val="36"/>
      <w:szCs w:val="36"/>
    </w:rPr>
  </w:style>
  <w:style w:type="character" w:customStyle="1" w:styleId="Style3-worksheetChar">
    <w:name w:val="Style3- worksheet Char"/>
    <w:basedOn w:val="DefaultParagraphFont"/>
    <w:link w:val="Style3-worksheet"/>
    <w:rsid w:val="00303B8F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3EDEAA4C.dotm</Template>
  <TotalTime>2</TotalTime>
  <Pages>2</Pages>
  <Words>146</Words>
  <Characters>936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Metcalf, Lynn</dc:creator>
  <cp:keywords/>
  <dc:description/>
  <cp:lastModifiedBy>Metcalf, Lynn</cp:lastModifiedBy>
  <cp:revision>1</cp:revision>
  <dcterms:created xsi:type="dcterms:W3CDTF">2017-04-03T20:21:00Z</dcterms:created>
  <dcterms:modified xsi:type="dcterms:W3CDTF">2017-04-03T20:23:00Z</dcterms:modified>
</cp:coreProperties>
</file>