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2ED188" w14:textId="74C6C618" w:rsidR="00774705" w:rsidRPr="00D02EF4" w:rsidRDefault="00EC5ED5" w:rsidP="00774705">
      <w:pPr>
        <w:spacing w:after="0" w:line="240" w:lineRule="auto"/>
        <w:jc w:val="center"/>
        <w:outlineLvl w:val="0"/>
        <w:rPr>
          <w:rFonts w:ascii="Times New Roman" w:hAnsi="Times New Roman"/>
          <w:b/>
          <w:sz w:val="28"/>
          <w:szCs w:val="28"/>
        </w:rPr>
      </w:pPr>
      <w:r w:rsidRPr="00D02EF4">
        <w:rPr>
          <w:rFonts w:ascii="Times New Roman" w:hAnsi="Times New Roman"/>
          <w:b/>
          <w:sz w:val="28"/>
          <w:szCs w:val="28"/>
        </w:rPr>
        <w:t xml:space="preserve">Water Quality Monitoring </w:t>
      </w:r>
      <w:r>
        <w:rPr>
          <w:rFonts w:ascii="Times New Roman" w:hAnsi="Times New Roman"/>
          <w:b/>
          <w:sz w:val="28"/>
          <w:szCs w:val="28"/>
        </w:rPr>
        <w:t>in the Barre-Montpelier area</w:t>
      </w:r>
    </w:p>
    <w:p w14:paraId="602915E3" w14:textId="49F5569D" w:rsidR="00774705" w:rsidRDefault="00774705" w:rsidP="00774705">
      <w:pPr>
        <w:spacing w:after="0" w:line="240" w:lineRule="auto"/>
        <w:jc w:val="center"/>
        <w:outlineLvl w:val="0"/>
        <w:rPr>
          <w:rFonts w:ascii="Times New Roman" w:hAnsi="Times New Roman"/>
          <w:b/>
          <w:sz w:val="28"/>
          <w:szCs w:val="28"/>
        </w:rPr>
      </w:pPr>
      <w:r>
        <w:rPr>
          <w:rFonts w:ascii="Times New Roman" w:hAnsi="Times New Roman"/>
          <w:b/>
          <w:sz w:val="28"/>
          <w:szCs w:val="28"/>
        </w:rPr>
        <w:t>2017</w:t>
      </w:r>
    </w:p>
    <w:p w14:paraId="5487BD9E" w14:textId="77777777" w:rsidR="00774705" w:rsidRPr="00D02EF4" w:rsidRDefault="00774705" w:rsidP="00774705">
      <w:pPr>
        <w:spacing w:after="0" w:line="240" w:lineRule="auto"/>
        <w:jc w:val="center"/>
        <w:outlineLvl w:val="0"/>
        <w:rPr>
          <w:rFonts w:ascii="Times New Roman" w:hAnsi="Times New Roman"/>
          <w:b/>
          <w:sz w:val="28"/>
          <w:szCs w:val="28"/>
        </w:rPr>
      </w:pPr>
    </w:p>
    <w:p w14:paraId="2DA4505A" w14:textId="71795220" w:rsidR="000F792E" w:rsidRDefault="00774705">
      <w:pPr>
        <w:spacing w:after="0" w:line="240" w:lineRule="auto"/>
        <w:rPr>
          <w:rFonts w:ascii="Times New Roman" w:hAnsi="Times New Roman"/>
          <w:b/>
          <w:sz w:val="28"/>
          <w:szCs w:val="28"/>
        </w:rPr>
      </w:pPr>
      <w:r>
        <w:rPr>
          <w:rFonts w:ascii="Times New Roman" w:hAnsi="Times New Roman"/>
          <w:b/>
          <w:noProof/>
          <w:sz w:val="28"/>
          <w:szCs w:val="28"/>
          <w:lang w:eastAsia="en-US"/>
        </w:rPr>
        <w:drawing>
          <wp:inline distT="0" distB="0" distL="0" distR="0" wp14:anchorId="56507B27" wp14:editId="44112B7A">
            <wp:extent cx="6126480" cy="4154805"/>
            <wp:effectExtent l="25400" t="25400" r="20320" b="361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ooskiRiverFromMainStreetBr.jpg"/>
                    <pic:cNvPicPr/>
                  </pic:nvPicPr>
                  <pic:blipFill>
                    <a:blip r:embed="rId9">
                      <a:extLst>
                        <a:ext uri="{28A0092B-C50C-407E-A947-70E740481C1C}">
                          <a14:useLocalDpi xmlns:a14="http://schemas.microsoft.com/office/drawing/2010/main" val="0"/>
                        </a:ext>
                      </a:extLst>
                    </a:blip>
                    <a:stretch>
                      <a:fillRect/>
                    </a:stretch>
                  </pic:blipFill>
                  <pic:spPr>
                    <a:xfrm>
                      <a:off x="0" y="0"/>
                      <a:ext cx="6126480" cy="4154805"/>
                    </a:xfrm>
                    <a:prstGeom prst="rect">
                      <a:avLst/>
                    </a:prstGeom>
                    <a:ln w="12700" cmpd="sng">
                      <a:solidFill>
                        <a:schemeClr val="tx1"/>
                      </a:solidFill>
                    </a:ln>
                  </pic:spPr>
                </pic:pic>
              </a:graphicData>
            </a:graphic>
          </wp:inline>
        </w:drawing>
      </w:r>
    </w:p>
    <w:p w14:paraId="3C9EDA70" w14:textId="77777777" w:rsidR="00774705" w:rsidRDefault="00774705">
      <w:pPr>
        <w:spacing w:after="0" w:line="240" w:lineRule="auto"/>
        <w:rPr>
          <w:rFonts w:ascii="Times New Roman" w:hAnsi="Times New Roman"/>
          <w:b/>
          <w:sz w:val="28"/>
          <w:szCs w:val="28"/>
        </w:rPr>
      </w:pPr>
    </w:p>
    <w:p w14:paraId="5A14297A" w14:textId="77777777" w:rsidR="007D45E7" w:rsidRPr="00C618DD" w:rsidRDefault="007D45E7" w:rsidP="004058B1">
      <w:pPr>
        <w:spacing w:after="0" w:line="240" w:lineRule="auto"/>
        <w:jc w:val="center"/>
        <w:rPr>
          <w:rFonts w:ascii="Times New Roman" w:hAnsi="Times New Roman"/>
          <w:b/>
          <w:sz w:val="16"/>
          <w:szCs w:val="16"/>
        </w:rPr>
      </w:pPr>
    </w:p>
    <w:p w14:paraId="615C3CCB" w14:textId="77777777" w:rsidR="00452BD0" w:rsidRDefault="00452BD0" w:rsidP="00EC5ED5">
      <w:pPr>
        <w:spacing w:after="0" w:line="240" w:lineRule="auto"/>
        <w:ind w:left="1260" w:right="1638"/>
        <w:jc w:val="center"/>
        <w:rPr>
          <w:rFonts w:ascii="Times New Roman" w:hAnsi="Times New Roman"/>
          <w:b/>
          <w:sz w:val="24"/>
          <w:szCs w:val="24"/>
        </w:rPr>
      </w:pPr>
      <w:r>
        <w:rPr>
          <w:rFonts w:ascii="Times New Roman" w:hAnsi="Times New Roman"/>
          <w:b/>
          <w:sz w:val="24"/>
          <w:szCs w:val="24"/>
        </w:rPr>
        <w:t>a report</w:t>
      </w:r>
      <w:r w:rsidR="00EC5ED5">
        <w:rPr>
          <w:rFonts w:ascii="Times New Roman" w:hAnsi="Times New Roman"/>
          <w:b/>
          <w:sz w:val="24"/>
          <w:szCs w:val="24"/>
        </w:rPr>
        <w:t xml:space="preserve"> on the Four Rivers Partnership </w:t>
      </w:r>
    </w:p>
    <w:p w14:paraId="3690B97B" w14:textId="77777777" w:rsidR="00452BD0" w:rsidRDefault="00452BD0" w:rsidP="00EC5ED5">
      <w:pPr>
        <w:spacing w:after="0" w:line="240" w:lineRule="auto"/>
        <w:ind w:left="1260" w:right="1638"/>
        <w:jc w:val="center"/>
        <w:rPr>
          <w:rFonts w:ascii="Times New Roman" w:hAnsi="Times New Roman"/>
          <w:b/>
          <w:sz w:val="24"/>
          <w:szCs w:val="24"/>
        </w:rPr>
      </w:pPr>
      <w:r>
        <w:rPr>
          <w:rFonts w:ascii="Times New Roman" w:hAnsi="Times New Roman"/>
          <w:b/>
          <w:sz w:val="24"/>
          <w:szCs w:val="24"/>
        </w:rPr>
        <w:t xml:space="preserve">Volunteer </w:t>
      </w:r>
      <w:r w:rsidR="00EC5ED5">
        <w:rPr>
          <w:rFonts w:ascii="Times New Roman" w:hAnsi="Times New Roman"/>
          <w:b/>
          <w:sz w:val="24"/>
          <w:szCs w:val="24"/>
        </w:rPr>
        <w:t xml:space="preserve">Water Quality Monitoring program </w:t>
      </w:r>
    </w:p>
    <w:p w14:paraId="24A5AB65" w14:textId="3D14D712" w:rsidR="00452BD0" w:rsidRDefault="00452BD0" w:rsidP="005D3ACE">
      <w:pPr>
        <w:spacing w:after="0" w:line="240" w:lineRule="auto"/>
        <w:ind w:left="900" w:right="828"/>
        <w:jc w:val="center"/>
        <w:rPr>
          <w:rFonts w:ascii="Times New Roman" w:hAnsi="Times New Roman"/>
          <w:b/>
          <w:sz w:val="24"/>
          <w:szCs w:val="24"/>
        </w:rPr>
      </w:pPr>
      <w:r>
        <w:rPr>
          <w:rFonts w:ascii="Times New Roman" w:hAnsi="Times New Roman"/>
          <w:b/>
          <w:sz w:val="24"/>
          <w:szCs w:val="24"/>
        </w:rPr>
        <w:t xml:space="preserve">compiled by Shawn White, </w:t>
      </w:r>
      <w:r w:rsidR="005D3ACE">
        <w:rPr>
          <w:rFonts w:ascii="Times New Roman" w:hAnsi="Times New Roman"/>
          <w:b/>
          <w:sz w:val="24"/>
          <w:szCs w:val="24"/>
        </w:rPr>
        <w:t xml:space="preserve">Project Manager, Friends of the </w:t>
      </w:r>
      <w:r>
        <w:rPr>
          <w:rFonts w:ascii="Times New Roman" w:hAnsi="Times New Roman"/>
          <w:b/>
          <w:sz w:val="24"/>
          <w:szCs w:val="24"/>
        </w:rPr>
        <w:t>Winooski River</w:t>
      </w:r>
    </w:p>
    <w:p w14:paraId="449332C3" w14:textId="77777777" w:rsidR="00452BD0" w:rsidRDefault="00452BD0" w:rsidP="00EC5ED5">
      <w:pPr>
        <w:spacing w:after="0" w:line="240" w:lineRule="auto"/>
        <w:ind w:left="1260" w:right="1638"/>
        <w:jc w:val="center"/>
        <w:rPr>
          <w:rFonts w:ascii="Times New Roman" w:hAnsi="Times New Roman"/>
          <w:b/>
          <w:sz w:val="24"/>
          <w:szCs w:val="24"/>
        </w:rPr>
      </w:pPr>
    </w:p>
    <w:p w14:paraId="5E0F36C3" w14:textId="77777777" w:rsidR="00452BD0" w:rsidRDefault="00452BD0" w:rsidP="00EC5ED5">
      <w:pPr>
        <w:spacing w:after="0" w:line="240" w:lineRule="auto"/>
        <w:ind w:left="1260" w:right="1638"/>
        <w:jc w:val="center"/>
        <w:rPr>
          <w:rFonts w:ascii="Times New Roman" w:hAnsi="Times New Roman"/>
          <w:b/>
          <w:sz w:val="24"/>
          <w:szCs w:val="24"/>
        </w:rPr>
      </w:pPr>
    </w:p>
    <w:p w14:paraId="1DBE836C" w14:textId="77777777" w:rsidR="00452BD0" w:rsidRDefault="00452BD0" w:rsidP="00EC5ED5">
      <w:pPr>
        <w:spacing w:after="0" w:line="240" w:lineRule="auto"/>
        <w:ind w:left="1260" w:right="1638"/>
        <w:jc w:val="center"/>
        <w:rPr>
          <w:rFonts w:ascii="Times New Roman" w:hAnsi="Times New Roman"/>
          <w:b/>
          <w:sz w:val="24"/>
          <w:szCs w:val="24"/>
        </w:rPr>
      </w:pPr>
    </w:p>
    <w:p w14:paraId="30C49762" w14:textId="77777777" w:rsidR="00452BD0" w:rsidRDefault="00452BD0" w:rsidP="00EC5ED5">
      <w:pPr>
        <w:spacing w:after="0" w:line="240" w:lineRule="auto"/>
        <w:ind w:left="1260" w:right="1638"/>
        <w:jc w:val="center"/>
        <w:rPr>
          <w:rFonts w:ascii="Times New Roman" w:hAnsi="Times New Roman"/>
          <w:b/>
          <w:sz w:val="24"/>
          <w:szCs w:val="24"/>
        </w:rPr>
      </w:pPr>
    </w:p>
    <w:p w14:paraId="08B4B21B" w14:textId="77777777" w:rsidR="00452BD0" w:rsidRDefault="00452BD0" w:rsidP="00EC5ED5">
      <w:pPr>
        <w:spacing w:after="0" w:line="240" w:lineRule="auto"/>
        <w:ind w:left="1260" w:right="1638"/>
        <w:jc w:val="center"/>
        <w:rPr>
          <w:rFonts w:ascii="Times New Roman" w:hAnsi="Times New Roman"/>
          <w:b/>
          <w:sz w:val="24"/>
          <w:szCs w:val="24"/>
        </w:rPr>
      </w:pPr>
    </w:p>
    <w:p w14:paraId="1721726E" w14:textId="77777777" w:rsidR="00452BD0" w:rsidRDefault="00452BD0" w:rsidP="00EC5ED5">
      <w:pPr>
        <w:spacing w:after="0" w:line="240" w:lineRule="auto"/>
        <w:ind w:left="1260" w:right="1638"/>
        <w:jc w:val="center"/>
        <w:rPr>
          <w:rFonts w:ascii="Times New Roman" w:hAnsi="Times New Roman"/>
          <w:b/>
          <w:sz w:val="24"/>
          <w:szCs w:val="24"/>
        </w:rPr>
      </w:pPr>
    </w:p>
    <w:p w14:paraId="46CD9D65" w14:textId="31D092DA" w:rsidR="00774705" w:rsidRDefault="00452BD0" w:rsidP="00EC5ED5">
      <w:pPr>
        <w:spacing w:after="0" w:line="240" w:lineRule="auto"/>
        <w:ind w:left="1260" w:right="1638"/>
        <w:jc w:val="center"/>
        <w:rPr>
          <w:rFonts w:ascii="Times New Roman" w:hAnsi="Times New Roman"/>
          <w:b/>
          <w:sz w:val="24"/>
          <w:szCs w:val="24"/>
        </w:rPr>
      </w:pPr>
      <w:r>
        <w:rPr>
          <w:rFonts w:ascii="Times New Roman" w:hAnsi="Times New Roman"/>
          <w:b/>
          <w:noProof/>
          <w:sz w:val="24"/>
          <w:szCs w:val="24"/>
          <w:lang w:eastAsia="en-US"/>
        </w:rPr>
        <w:drawing>
          <wp:inline distT="0" distB="0" distL="0" distR="0" wp14:anchorId="299E8AD7" wp14:editId="583C5610">
            <wp:extent cx="2926080" cy="776224"/>
            <wp:effectExtent l="0" t="0" r="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Rectangular.jpg"/>
                    <pic:cNvPicPr/>
                  </pic:nvPicPr>
                  <pic:blipFill>
                    <a:blip r:embed="rId10">
                      <a:extLst>
                        <a:ext uri="{28A0092B-C50C-407E-A947-70E740481C1C}">
                          <a14:useLocalDpi xmlns:a14="http://schemas.microsoft.com/office/drawing/2010/main" val="0"/>
                        </a:ext>
                      </a:extLst>
                    </a:blip>
                    <a:stretch>
                      <a:fillRect/>
                    </a:stretch>
                  </pic:blipFill>
                  <pic:spPr>
                    <a:xfrm>
                      <a:off x="0" y="0"/>
                      <a:ext cx="2926080" cy="776224"/>
                    </a:xfrm>
                    <a:prstGeom prst="rect">
                      <a:avLst/>
                    </a:prstGeom>
                  </pic:spPr>
                </pic:pic>
              </a:graphicData>
            </a:graphic>
          </wp:inline>
        </w:drawing>
      </w:r>
      <w:r w:rsidR="00774705">
        <w:rPr>
          <w:rFonts w:ascii="Times New Roman" w:hAnsi="Times New Roman"/>
          <w:b/>
          <w:sz w:val="24"/>
          <w:szCs w:val="24"/>
        </w:rPr>
        <w:br w:type="page"/>
      </w:r>
    </w:p>
    <w:p w14:paraId="22A17908" w14:textId="61BDBB77" w:rsidR="00743DA4" w:rsidRPr="00A0473F" w:rsidRDefault="008B524A" w:rsidP="007F7F3C">
      <w:pPr>
        <w:spacing w:after="0"/>
        <w:outlineLvl w:val="0"/>
        <w:rPr>
          <w:rFonts w:ascii="Times New Roman" w:hAnsi="Times New Roman"/>
          <w:b/>
          <w:sz w:val="24"/>
          <w:szCs w:val="24"/>
        </w:rPr>
      </w:pPr>
      <w:r>
        <w:rPr>
          <w:rFonts w:ascii="Times New Roman" w:hAnsi="Times New Roman"/>
          <w:b/>
          <w:sz w:val="24"/>
          <w:szCs w:val="24"/>
        </w:rPr>
        <w:t>Background</w:t>
      </w:r>
      <w:r w:rsidR="00743DA4" w:rsidRPr="00A0473F">
        <w:rPr>
          <w:rFonts w:ascii="Times New Roman" w:hAnsi="Times New Roman"/>
          <w:b/>
          <w:sz w:val="24"/>
          <w:szCs w:val="24"/>
        </w:rPr>
        <w:t xml:space="preserve">  </w:t>
      </w:r>
    </w:p>
    <w:p w14:paraId="73CC257C" w14:textId="670500A4" w:rsidR="008B524A" w:rsidRDefault="00334E21" w:rsidP="004F7BBF">
      <w:pPr>
        <w:spacing w:after="0"/>
        <w:rPr>
          <w:rFonts w:ascii="Times New Roman" w:hAnsi="Times New Roman"/>
          <w:sz w:val="24"/>
          <w:szCs w:val="24"/>
        </w:rPr>
      </w:pPr>
      <w:r>
        <w:rPr>
          <w:rFonts w:ascii="Times New Roman" w:hAnsi="Times New Roman"/>
          <w:sz w:val="24"/>
          <w:szCs w:val="24"/>
        </w:rPr>
        <w:tab/>
      </w:r>
      <w:r w:rsidR="00743DA4" w:rsidRPr="00A0473F">
        <w:rPr>
          <w:rFonts w:ascii="Times New Roman" w:hAnsi="Times New Roman"/>
          <w:sz w:val="24"/>
          <w:szCs w:val="24"/>
        </w:rPr>
        <w:t>The Four Rivers Partnership is an affiliation of nonprofit organizations, state and local government entities</w:t>
      </w:r>
      <w:r w:rsidR="001B5E76">
        <w:rPr>
          <w:rFonts w:ascii="Times New Roman" w:hAnsi="Times New Roman"/>
          <w:sz w:val="24"/>
          <w:szCs w:val="24"/>
        </w:rPr>
        <w:t>,</w:t>
      </w:r>
      <w:r w:rsidR="00743DA4" w:rsidRPr="00A0473F">
        <w:rPr>
          <w:rFonts w:ascii="Times New Roman" w:hAnsi="Times New Roman"/>
          <w:sz w:val="24"/>
          <w:szCs w:val="24"/>
        </w:rPr>
        <w:t xml:space="preserve"> </w:t>
      </w:r>
      <w:r w:rsidR="009609B7">
        <w:rPr>
          <w:rFonts w:ascii="Times New Roman" w:hAnsi="Times New Roman"/>
          <w:sz w:val="24"/>
          <w:szCs w:val="24"/>
        </w:rPr>
        <w:t xml:space="preserve">citizens, </w:t>
      </w:r>
      <w:r w:rsidR="00743DA4" w:rsidRPr="00A0473F">
        <w:rPr>
          <w:rFonts w:ascii="Times New Roman" w:hAnsi="Times New Roman"/>
          <w:sz w:val="24"/>
          <w:szCs w:val="24"/>
        </w:rPr>
        <w:t xml:space="preserve">and schools focused on </w:t>
      </w:r>
      <w:r w:rsidR="001B5E76">
        <w:rPr>
          <w:rFonts w:ascii="Times New Roman" w:hAnsi="Times New Roman"/>
          <w:sz w:val="24"/>
          <w:szCs w:val="24"/>
        </w:rPr>
        <w:t xml:space="preserve">Winooski River </w:t>
      </w:r>
      <w:r w:rsidR="00743DA4" w:rsidRPr="00A0473F">
        <w:rPr>
          <w:rFonts w:ascii="Times New Roman" w:hAnsi="Times New Roman"/>
          <w:sz w:val="24"/>
          <w:szCs w:val="24"/>
        </w:rPr>
        <w:t xml:space="preserve">watershed projects including water quality monitoring.  </w:t>
      </w:r>
      <w:r w:rsidR="009F2D6A">
        <w:rPr>
          <w:rFonts w:ascii="Times New Roman" w:hAnsi="Times New Roman"/>
          <w:sz w:val="24"/>
          <w:szCs w:val="24"/>
        </w:rPr>
        <w:t xml:space="preserve">The partnership is named after the four major rivers in the Barre-Montpelier region of central Vermont: </w:t>
      </w:r>
      <w:r w:rsidR="005A6C6F">
        <w:rPr>
          <w:rFonts w:ascii="Times New Roman" w:hAnsi="Times New Roman"/>
          <w:sz w:val="24"/>
          <w:szCs w:val="24"/>
        </w:rPr>
        <w:t xml:space="preserve">the </w:t>
      </w:r>
      <w:r w:rsidR="009F2D6A">
        <w:rPr>
          <w:rFonts w:ascii="Times New Roman" w:hAnsi="Times New Roman"/>
          <w:sz w:val="24"/>
          <w:szCs w:val="24"/>
        </w:rPr>
        <w:t>Ste</w:t>
      </w:r>
      <w:r w:rsidR="003217AA">
        <w:rPr>
          <w:rFonts w:ascii="Times New Roman" w:hAnsi="Times New Roman"/>
          <w:sz w:val="24"/>
          <w:szCs w:val="24"/>
        </w:rPr>
        <w:t>ven’s Branch, North Branch, Dog</w:t>
      </w:r>
      <w:r w:rsidR="009F2D6A">
        <w:rPr>
          <w:rFonts w:ascii="Times New Roman" w:hAnsi="Times New Roman"/>
          <w:sz w:val="24"/>
          <w:szCs w:val="24"/>
        </w:rPr>
        <w:t>, and Winooski River</w:t>
      </w:r>
      <w:r w:rsidR="005A6C6F">
        <w:rPr>
          <w:rFonts w:ascii="Times New Roman" w:hAnsi="Times New Roman"/>
          <w:sz w:val="24"/>
          <w:szCs w:val="24"/>
        </w:rPr>
        <w:t>s</w:t>
      </w:r>
      <w:r w:rsidR="009F2D6A">
        <w:rPr>
          <w:rFonts w:ascii="Times New Roman" w:hAnsi="Times New Roman"/>
          <w:sz w:val="24"/>
          <w:szCs w:val="24"/>
        </w:rPr>
        <w:t>.</w:t>
      </w:r>
      <w:r w:rsidR="00435843">
        <w:rPr>
          <w:rFonts w:ascii="Times New Roman" w:hAnsi="Times New Roman"/>
          <w:sz w:val="24"/>
          <w:szCs w:val="24"/>
        </w:rPr>
        <w:t xml:space="preserve">  </w:t>
      </w:r>
      <w:proofErr w:type="gramStart"/>
      <w:r w:rsidR="00435843">
        <w:rPr>
          <w:rFonts w:ascii="Times New Roman" w:hAnsi="Times New Roman"/>
          <w:sz w:val="24"/>
          <w:szCs w:val="24"/>
        </w:rPr>
        <w:t>Water quality monitoring by the Four Rivers Pa</w:t>
      </w:r>
      <w:r w:rsidR="003217AA">
        <w:rPr>
          <w:rFonts w:ascii="Times New Roman" w:hAnsi="Times New Roman"/>
          <w:sz w:val="24"/>
          <w:szCs w:val="24"/>
        </w:rPr>
        <w:t>rtnership</w:t>
      </w:r>
      <w:r w:rsidR="00435843">
        <w:rPr>
          <w:rFonts w:ascii="Times New Roman" w:hAnsi="Times New Roman"/>
          <w:sz w:val="24"/>
          <w:szCs w:val="24"/>
        </w:rPr>
        <w:t xml:space="preserve"> on the</w:t>
      </w:r>
      <w:r w:rsidR="00676811">
        <w:rPr>
          <w:rFonts w:ascii="Times New Roman" w:hAnsi="Times New Roman"/>
          <w:sz w:val="24"/>
          <w:szCs w:val="24"/>
        </w:rPr>
        <w:t>se rivers and their tributaries</w:t>
      </w:r>
      <w:r w:rsidR="00522DFD">
        <w:rPr>
          <w:rFonts w:ascii="Times New Roman" w:hAnsi="Times New Roman"/>
          <w:sz w:val="24"/>
          <w:szCs w:val="24"/>
        </w:rPr>
        <w:t xml:space="preserve"> </w:t>
      </w:r>
      <w:r w:rsidR="001572FB">
        <w:rPr>
          <w:rFonts w:ascii="Times New Roman" w:hAnsi="Times New Roman"/>
          <w:sz w:val="24"/>
          <w:szCs w:val="24"/>
        </w:rPr>
        <w:t>is</w:t>
      </w:r>
      <w:r w:rsidR="00522DFD">
        <w:rPr>
          <w:rFonts w:ascii="Times New Roman" w:hAnsi="Times New Roman"/>
          <w:sz w:val="24"/>
          <w:szCs w:val="24"/>
        </w:rPr>
        <w:t xml:space="preserve"> managed by the Friends of the Winooski River</w:t>
      </w:r>
      <w:proofErr w:type="gramEnd"/>
      <w:r w:rsidR="00676811">
        <w:rPr>
          <w:rFonts w:ascii="Times New Roman" w:hAnsi="Times New Roman"/>
          <w:sz w:val="24"/>
          <w:szCs w:val="24"/>
        </w:rPr>
        <w:t xml:space="preserve">.  </w:t>
      </w:r>
      <w:r w:rsidR="00736EDA">
        <w:rPr>
          <w:rFonts w:ascii="Times New Roman" w:hAnsi="Times New Roman"/>
          <w:sz w:val="24"/>
          <w:szCs w:val="24"/>
        </w:rPr>
        <w:t>Volunteer m</w:t>
      </w:r>
      <w:r w:rsidR="00743DA4" w:rsidRPr="00A0473F">
        <w:rPr>
          <w:rFonts w:ascii="Times New Roman" w:hAnsi="Times New Roman"/>
          <w:sz w:val="24"/>
          <w:szCs w:val="24"/>
        </w:rPr>
        <w:t xml:space="preserve">embers of the </w:t>
      </w:r>
      <w:r w:rsidR="0098075B">
        <w:rPr>
          <w:rFonts w:ascii="Times New Roman" w:hAnsi="Times New Roman"/>
          <w:sz w:val="24"/>
          <w:szCs w:val="24"/>
        </w:rPr>
        <w:t xml:space="preserve">Four Rivers </w:t>
      </w:r>
      <w:r w:rsidR="00743DA4" w:rsidRPr="00A0473F">
        <w:rPr>
          <w:rFonts w:ascii="Times New Roman" w:hAnsi="Times New Roman"/>
          <w:sz w:val="24"/>
          <w:szCs w:val="24"/>
        </w:rPr>
        <w:t xml:space="preserve">Partnership </w:t>
      </w:r>
      <w:r w:rsidR="00230EC8" w:rsidRPr="00A0473F">
        <w:rPr>
          <w:rFonts w:ascii="Times New Roman" w:hAnsi="Times New Roman"/>
          <w:sz w:val="24"/>
          <w:szCs w:val="24"/>
        </w:rPr>
        <w:t>have been collecting</w:t>
      </w:r>
      <w:r w:rsidR="005772B1" w:rsidRPr="00A0473F">
        <w:rPr>
          <w:rFonts w:ascii="Times New Roman" w:hAnsi="Times New Roman"/>
          <w:sz w:val="24"/>
          <w:szCs w:val="24"/>
        </w:rPr>
        <w:t xml:space="preserve"> </w:t>
      </w:r>
      <w:r w:rsidR="009609B7" w:rsidRPr="009609B7">
        <w:rPr>
          <w:rFonts w:ascii="Times New Roman" w:hAnsi="Times New Roman"/>
          <w:i/>
          <w:sz w:val="24"/>
          <w:szCs w:val="24"/>
        </w:rPr>
        <w:t>E. coli</w:t>
      </w:r>
      <w:r w:rsidR="001110FF">
        <w:rPr>
          <w:rFonts w:ascii="Times New Roman" w:hAnsi="Times New Roman"/>
          <w:sz w:val="24"/>
          <w:szCs w:val="24"/>
        </w:rPr>
        <w:t xml:space="preserve"> data</w:t>
      </w:r>
      <w:r w:rsidR="00CC62EA">
        <w:rPr>
          <w:rFonts w:ascii="Times New Roman" w:hAnsi="Times New Roman"/>
          <w:sz w:val="24"/>
          <w:szCs w:val="24"/>
        </w:rPr>
        <w:t xml:space="preserve"> </w:t>
      </w:r>
      <w:r w:rsidR="00B70042" w:rsidRPr="00A0473F">
        <w:rPr>
          <w:rFonts w:ascii="Times New Roman" w:hAnsi="Times New Roman"/>
          <w:sz w:val="24"/>
          <w:szCs w:val="24"/>
        </w:rPr>
        <w:t>since 2008</w:t>
      </w:r>
      <w:r w:rsidR="00743DA4" w:rsidRPr="00A0473F">
        <w:rPr>
          <w:rFonts w:ascii="Times New Roman" w:hAnsi="Times New Roman"/>
          <w:sz w:val="24"/>
          <w:szCs w:val="24"/>
        </w:rPr>
        <w:t>.</w:t>
      </w:r>
      <w:r w:rsidR="002F7A13">
        <w:rPr>
          <w:rFonts w:ascii="Times New Roman" w:hAnsi="Times New Roman"/>
          <w:sz w:val="24"/>
          <w:szCs w:val="24"/>
        </w:rPr>
        <w:t xml:space="preserve"> </w:t>
      </w:r>
      <w:r w:rsidR="00756FF6">
        <w:rPr>
          <w:rFonts w:ascii="Times New Roman" w:hAnsi="Times New Roman"/>
          <w:sz w:val="24"/>
          <w:szCs w:val="24"/>
        </w:rPr>
        <w:t>Starting in 2014</w:t>
      </w:r>
      <w:r w:rsidR="002F7A13">
        <w:rPr>
          <w:rFonts w:ascii="Times New Roman" w:hAnsi="Times New Roman"/>
          <w:sz w:val="24"/>
          <w:szCs w:val="24"/>
        </w:rPr>
        <w:t xml:space="preserve">, </w:t>
      </w:r>
      <w:r w:rsidR="002F7A13" w:rsidRPr="009609B7">
        <w:rPr>
          <w:rFonts w:ascii="Times New Roman" w:hAnsi="Times New Roman"/>
          <w:sz w:val="24"/>
          <w:szCs w:val="24"/>
        </w:rPr>
        <w:t>chloride</w:t>
      </w:r>
      <w:r w:rsidR="002F7A13">
        <w:rPr>
          <w:rFonts w:ascii="Times New Roman" w:hAnsi="Times New Roman"/>
          <w:sz w:val="24"/>
          <w:szCs w:val="24"/>
        </w:rPr>
        <w:t xml:space="preserve">, phosphorus, and turbidity levels </w:t>
      </w:r>
      <w:r w:rsidR="004F7BBF">
        <w:rPr>
          <w:rFonts w:ascii="Times New Roman" w:hAnsi="Times New Roman"/>
          <w:sz w:val="24"/>
          <w:szCs w:val="24"/>
        </w:rPr>
        <w:t>have also been</w:t>
      </w:r>
      <w:r w:rsidR="002F7A13">
        <w:rPr>
          <w:rFonts w:ascii="Times New Roman" w:hAnsi="Times New Roman"/>
          <w:sz w:val="24"/>
          <w:szCs w:val="24"/>
        </w:rPr>
        <w:t xml:space="preserve"> tested.</w:t>
      </w:r>
      <w:r w:rsidR="00A01780">
        <w:rPr>
          <w:rFonts w:ascii="Times New Roman" w:hAnsi="Times New Roman"/>
          <w:sz w:val="24"/>
          <w:szCs w:val="24"/>
        </w:rPr>
        <w:t xml:space="preserve">  Laboratory services were provide</w:t>
      </w:r>
      <w:r w:rsidR="00756FF6">
        <w:rPr>
          <w:rFonts w:ascii="Times New Roman" w:hAnsi="Times New Roman"/>
          <w:sz w:val="24"/>
          <w:szCs w:val="24"/>
        </w:rPr>
        <w:t>d</w:t>
      </w:r>
      <w:r w:rsidR="00A01780">
        <w:rPr>
          <w:rFonts w:ascii="Times New Roman" w:hAnsi="Times New Roman"/>
          <w:sz w:val="24"/>
          <w:szCs w:val="24"/>
        </w:rPr>
        <w:t xml:space="preserve"> by the Vermont Department of Environmental Conservation’s </w:t>
      </w:r>
      <w:r w:rsidR="00756FF6">
        <w:rPr>
          <w:rFonts w:ascii="Times New Roman" w:hAnsi="Times New Roman"/>
          <w:sz w:val="24"/>
          <w:szCs w:val="24"/>
        </w:rPr>
        <w:t xml:space="preserve">VAEL lab via the </w:t>
      </w:r>
      <w:r w:rsidR="00A01780">
        <w:rPr>
          <w:rFonts w:ascii="Times New Roman" w:hAnsi="Times New Roman"/>
          <w:sz w:val="24"/>
          <w:szCs w:val="24"/>
        </w:rPr>
        <w:t xml:space="preserve">La Rosa </w:t>
      </w:r>
      <w:r w:rsidR="00756FF6">
        <w:rPr>
          <w:rFonts w:ascii="Times New Roman" w:hAnsi="Times New Roman"/>
          <w:sz w:val="24"/>
          <w:szCs w:val="24"/>
        </w:rPr>
        <w:t xml:space="preserve">Volunteer Water Quality Monitoring </w:t>
      </w:r>
      <w:r w:rsidR="00A01780">
        <w:rPr>
          <w:rFonts w:ascii="Times New Roman" w:hAnsi="Times New Roman"/>
          <w:sz w:val="24"/>
          <w:szCs w:val="24"/>
        </w:rPr>
        <w:t>Program.</w:t>
      </w:r>
      <w:r w:rsidR="003A1CE7">
        <w:rPr>
          <w:rFonts w:ascii="Times New Roman" w:hAnsi="Times New Roman"/>
          <w:sz w:val="24"/>
          <w:szCs w:val="24"/>
        </w:rPr>
        <w:t xml:space="preserve"> </w:t>
      </w:r>
    </w:p>
    <w:p w14:paraId="45F67AE7" w14:textId="77777777" w:rsidR="004F7BBF" w:rsidRDefault="004F7BBF" w:rsidP="004F7BBF">
      <w:pPr>
        <w:spacing w:after="0"/>
        <w:rPr>
          <w:rFonts w:ascii="Times New Roman" w:hAnsi="Times New Roman"/>
          <w:sz w:val="16"/>
          <w:szCs w:val="16"/>
        </w:rPr>
      </w:pPr>
    </w:p>
    <w:p w14:paraId="39CEF61C" w14:textId="4AB0301E" w:rsidR="002F7A13" w:rsidRDefault="00B54AA1" w:rsidP="007F7F3C">
      <w:pPr>
        <w:spacing w:after="0"/>
        <w:outlineLvl w:val="0"/>
        <w:rPr>
          <w:rFonts w:ascii="Times New Roman" w:hAnsi="Times New Roman"/>
          <w:b/>
          <w:sz w:val="24"/>
          <w:szCs w:val="24"/>
        </w:rPr>
      </w:pPr>
      <w:r>
        <w:rPr>
          <w:rFonts w:ascii="Times New Roman" w:hAnsi="Times New Roman"/>
          <w:b/>
          <w:sz w:val="24"/>
          <w:szCs w:val="24"/>
        </w:rPr>
        <w:t>2017</w:t>
      </w:r>
      <w:r w:rsidR="002F7A13">
        <w:rPr>
          <w:rFonts w:ascii="Times New Roman" w:hAnsi="Times New Roman"/>
          <w:b/>
          <w:sz w:val="24"/>
          <w:szCs w:val="24"/>
        </w:rPr>
        <w:t xml:space="preserve"> Water Quality Monitoring Results</w:t>
      </w:r>
    </w:p>
    <w:p w14:paraId="0232F4D3" w14:textId="30907786" w:rsidR="00327107" w:rsidRDefault="006F4E88" w:rsidP="007F7F3C">
      <w:pPr>
        <w:spacing w:after="0"/>
        <w:outlineLvl w:val="0"/>
        <w:rPr>
          <w:rFonts w:ascii="Times New Roman" w:hAnsi="Times New Roman"/>
          <w:sz w:val="24"/>
          <w:szCs w:val="24"/>
        </w:rPr>
      </w:pPr>
      <w:r>
        <w:rPr>
          <w:rFonts w:ascii="Times New Roman" w:hAnsi="Times New Roman"/>
          <w:sz w:val="24"/>
          <w:szCs w:val="24"/>
        </w:rPr>
        <w:tab/>
      </w:r>
      <w:r w:rsidR="001110FF">
        <w:rPr>
          <w:rFonts w:ascii="Times New Roman" w:hAnsi="Times New Roman"/>
          <w:sz w:val="24"/>
          <w:szCs w:val="24"/>
        </w:rPr>
        <w:t xml:space="preserve">In </w:t>
      </w:r>
      <w:r w:rsidR="00A92E45">
        <w:rPr>
          <w:rFonts w:ascii="Times New Roman" w:hAnsi="Times New Roman"/>
          <w:sz w:val="24"/>
          <w:szCs w:val="24"/>
        </w:rPr>
        <w:t xml:space="preserve">the summer of </w:t>
      </w:r>
      <w:r w:rsidR="00B54AA1">
        <w:rPr>
          <w:rFonts w:ascii="Times New Roman" w:hAnsi="Times New Roman"/>
          <w:sz w:val="24"/>
          <w:szCs w:val="24"/>
        </w:rPr>
        <w:t>2017</w:t>
      </w:r>
      <w:r w:rsidR="005A6C6F">
        <w:rPr>
          <w:rFonts w:ascii="Times New Roman" w:hAnsi="Times New Roman"/>
          <w:sz w:val="24"/>
          <w:szCs w:val="24"/>
        </w:rPr>
        <w:t>,</w:t>
      </w:r>
      <w:r w:rsidR="00EB42BC" w:rsidRPr="00A0473F">
        <w:rPr>
          <w:rFonts w:ascii="Times New Roman" w:hAnsi="Times New Roman"/>
          <w:sz w:val="24"/>
          <w:szCs w:val="24"/>
        </w:rPr>
        <w:t xml:space="preserve"> the </w:t>
      </w:r>
      <w:r>
        <w:rPr>
          <w:rFonts w:ascii="Times New Roman" w:hAnsi="Times New Roman"/>
          <w:sz w:val="24"/>
          <w:szCs w:val="24"/>
        </w:rPr>
        <w:t xml:space="preserve">Four Rivers </w:t>
      </w:r>
      <w:r w:rsidR="00EB42BC" w:rsidRPr="00A0473F">
        <w:rPr>
          <w:rFonts w:ascii="Times New Roman" w:hAnsi="Times New Roman"/>
          <w:sz w:val="24"/>
          <w:szCs w:val="24"/>
        </w:rPr>
        <w:t>Partners</w:t>
      </w:r>
      <w:r>
        <w:rPr>
          <w:rFonts w:ascii="Times New Roman" w:hAnsi="Times New Roman"/>
          <w:sz w:val="24"/>
          <w:szCs w:val="24"/>
        </w:rPr>
        <w:t>hip</w:t>
      </w:r>
      <w:r w:rsidR="00EB42BC" w:rsidRPr="00A0473F">
        <w:rPr>
          <w:rFonts w:ascii="Times New Roman" w:hAnsi="Times New Roman"/>
          <w:sz w:val="24"/>
          <w:szCs w:val="24"/>
        </w:rPr>
        <w:t xml:space="preserve"> </w:t>
      </w:r>
      <w:r w:rsidR="005E12E0">
        <w:rPr>
          <w:rFonts w:ascii="Times New Roman" w:hAnsi="Times New Roman"/>
          <w:sz w:val="24"/>
          <w:szCs w:val="24"/>
        </w:rPr>
        <w:t xml:space="preserve">volunteers </w:t>
      </w:r>
      <w:r w:rsidRPr="00A0473F">
        <w:rPr>
          <w:rFonts w:ascii="Times New Roman" w:hAnsi="Times New Roman"/>
          <w:sz w:val="24"/>
          <w:szCs w:val="24"/>
        </w:rPr>
        <w:t>collect</w:t>
      </w:r>
      <w:r w:rsidR="001110FF">
        <w:rPr>
          <w:rFonts w:ascii="Times New Roman" w:hAnsi="Times New Roman"/>
          <w:sz w:val="24"/>
          <w:szCs w:val="24"/>
        </w:rPr>
        <w:t>ed</w:t>
      </w:r>
      <w:r w:rsidR="00EB42BC" w:rsidRPr="00A0473F">
        <w:rPr>
          <w:rFonts w:ascii="Times New Roman" w:hAnsi="Times New Roman"/>
          <w:sz w:val="24"/>
          <w:szCs w:val="24"/>
        </w:rPr>
        <w:t xml:space="preserve"> </w:t>
      </w:r>
      <w:r w:rsidR="00EB42BC">
        <w:rPr>
          <w:rFonts w:ascii="Times New Roman" w:hAnsi="Times New Roman"/>
          <w:sz w:val="24"/>
          <w:szCs w:val="24"/>
        </w:rPr>
        <w:t xml:space="preserve">samples for </w:t>
      </w:r>
      <w:r w:rsidR="009E5D1A" w:rsidRPr="00B70042">
        <w:rPr>
          <w:rFonts w:ascii="Times New Roman" w:hAnsi="Times New Roman"/>
          <w:i/>
          <w:sz w:val="24"/>
          <w:szCs w:val="24"/>
        </w:rPr>
        <w:t>E. coli</w:t>
      </w:r>
      <w:r w:rsidR="009E5D1A">
        <w:rPr>
          <w:rFonts w:ascii="Times New Roman" w:hAnsi="Times New Roman"/>
          <w:sz w:val="24"/>
          <w:szCs w:val="24"/>
        </w:rPr>
        <w:t xml:space="preserve">, phosphorus, </w:t>
      </w:r>
      <w:r w:rsidR="00DB5BEA">
        <w:rPr>
          <w:rFonts w:ascii="Times New Roman" w:hAnsi="Times New Roman"/>
          <w:sz w:val="24"/>
          <w:szCs w:val="24"/>
        </w:rPr>
        <w:t xml:space="preserve">and </w:t>
      </w:r>
      <w:r w:rsidR="009E5D1A">
        <w:rPr>
          <w:rFonts w:ascii="Times New Roman" w:hAnsi="Times New Roman"/>
          <w:sz w:val="24"/>
          <w:szCs w:val="24"/>
        </w:rPr>
        <w:t>turbidity</w:t>
      </w:r>
      <w:r w:rsidR="001C2E92">
        <w:rPr>
          <w:rFonts w:ascii="Times New Roman" w:hAnsi="Times New Roman"/>
          <w:sz w:val="24"/>
          <w:szCs w:val="24"/>
        </w:rPr>
        <w:t xml:space="preserve"> </w:t>
      </w:r>
      <w:r w:rsidR="00DB5BEA">
        <w:rPr>
          <w:rFonts w:ascii="Times New Roman" w:hAnsi="Times New Roman"/>
          <w:sz w:val="24"/>
          <w:szCs w:val="24"/>
        </w:rPr>
        <w:t xml:space="preserve">testing </w:t>
      </w:r>
      <w:r w:rsidR="001C2E92">
        <w:rPr>
          <w:rFonts w:ascii="Times New Roman" w:hAnsi="Times New Roman"/>
          <w:sz w:val="24"/>
          <w:szCs w:val="24"/>
        </w:rPr>
        <w:t xml:space="preserve">at </w:t>
      </w:r>
      <w:r w:rsidR="00A44F0B">
        <w:rPr>
          <w:rFonts w:ascii="Times New Roman" w:hAnsi="Times New Roman"/>
          <w:sz w:val="24"/>
          <w:szCs w:val="24"/>
        </w:rPr>
        <w:t>eighteen</w:t>
      </w:r>
      <w:r w:rsidR="004F7BBF">
        <w:rPr>
          <w:rFonts w:ascii="Times New Roman" w:hAnsi="Times New Roman"/>
          <w:sz w:val="24"/>
          <w:szCs w:val="24"/>
        </w:rPr>
        <w:t xml:space="preserve"> sites </w:t>
      </w:r>
      <w:r w:rsidR="00327107">
        <w:rPr>
          <w:rFonts w:ascii="Times New Roman" w:hAnsi="Times New Roman"/>
          <w:sz w:val="24"/>
          <w:szCs w:val="24"/>
        </w:rPr>
        <w:t xml:space="preserve">on the Winooski, Steven’s Branch, North Branch, and Dog Rivers </w:t>
      </w:r>
      <w:r w:rsidR="001C2E92">
        <w:rPr>
          <w:rFonts w:ascii="Times New Roman" w:hAnsi="Times New Roman"/>
          <w:sz w:val="24"/>
          <w:szCs w:val="24"/>
        </w:rPr>
        <w:t>(</w:t>
      </w:r>
      <w:r w:rsidR="00643D67" w:rsidRPr="009B292A">
        <w:rPr>
          <w:rFonts w:ascii="Times New Roman" w:hAnsi="Times New Roman"/>
          <w:b/>
          <w:sz w:val="24"/>
          <w:szCs w:val="24"/>
        </w:rPr>
        <w:t>Table 1</w:t>
      </w:r>
      <w:r w:rsidR="00643D67">
        <w:rPr>
          <w:rFonts w:ascii="Times New Roman" w:hAnsi="Times New Roman"/>
          <w:sz w:val="24"/>
          <w:szCs w:val="24"/>
        </w:rPr>
        <w:t xml:space="preserve"> &amp; </w:t>
      </w:r>
      <w:r w:rsidR="00B070A3" w:rsidRPr="009B292A">
        <w:rPr>
          <w:rFonts w:ascii="Times New Roman" w:hAnsi="Times New Roman"/>
          <w:b/>
          <w:sz w:val="24"/>
          <w:szCs w:val="24"/>
        </w:rPr>
        <w:t>Appendix A</w:t>
      </w:r>
      <w:r w:rsidR="001C2E92">
        <w:rPr>
          <w:rFonts w:ascii="Times New Roman" w:hAnsi="Times New Roman"/>
          <w:sz w:val="24"/>
          <w:szCs w:val="24"/>
        </w:rPr>
        <w:t>)</w:t>
      </w:r>
      <w:r w:rsidR="009E5D1A">
        <w:rPr>
          <w:rFonts w:ascii="Times New Roman" w:hAnsi="Times New Roman"/>
          <w:sz w:val="24"/>
          <w:szCs w:val="24"/>
        </w:rPr>
        <w:t xml:space="preserve">, </w:t>
      </w:r>
      <w:r w:rsidR="001C2E92">
        <w:rPr>
          <w:rFonts w:ascii="Times New Roman" w:hAnsi="Times New Roman"/>
          <w:sz w:val="24"/>
          <w:szCs w:val="24"/>
        </w:rPr>
        <w:t>and</w:t>
      </w:r>
      <w:r w:rsidR="002F7A13">
        <w:rPr>
          <w:rFonts w:ascii="Times New Roman" w:hAnsi="Times New Roman"/>
          <w:sz w:val="24"/>
          <w:szCs w:val="24"/>
        </w:rPr>
        <w:t xml:space="preserve"> </w:t>
      </w:r>
      <w:r w:rsidR="00BC463B">
        <w:rPr>
          <w:rFonts w:ascii="Times New Roman" w:hAnsi="Times New Roman"/>
          <w:sz w:val="24"/>
          <w:szCs w:val="24"/>
        </w:rPr>
        <w:t xml:space="preserve">performed </w:t>
      </w:r>
      <w:r w:rsidR="009E5D1A">
        <w:rPr>
          <w:rFonts w:ascii="Times New Roman" w:hAnsi="Times New Roman"/>
          <w:sz w:val="24"/>
          <w:szCs w:val="24"/>
        </w:rPr>
        <w:t xml:space="preserve">chloride </w:t>
      </w:r>
      <w:r w:rsidR="00EB42BC">
        <w:rPr>
          <w:rFonts w:ascii="Times New Roman" w:hAnsi="Times New Roman"/>
          <w:sz w:val="24"/>
          <w:szCs w:val="24"/>
        </w:rPr>
        <w:t>testing at</w:t>
      </w:r>
      <w:r w:rsidR="00EB42BC" w:rsidRPr="00A0473F">
        <w:rPr>
          <w:rFonts w:ascii="Times New Roman" w:hAnsi="Times New Roman"/>
          <w:sz w:val="24"/>
          <w:szCs w:val="24"/>
        </w:rPr>
        <w:t xml:space="preserve"> </w:t>
      </w:r>
      <w:r w:rsidR="001C2E92">
        <w:rPr>
          <w:rFonts w:ascii="Times New Roman" w:hAnsi="Times New Roman"/>
          <w:sz w:val="24"/>
          <w:szCs w:val="24"/>
        </w:rPr>
        <w:t>four</w:t>
      </w:r>
      <w:r w:rsidR="00EB42BC" w:rsidRPr="00A0473F">
        <w:rPr>
          <w:rFonts w:ascii="Times New Roman" w:hAnsi="Times New Roman"/>
          <w:sz w:val="24"/>
          <w:szCs w:val="24"/>
        </w:rPr>
        <w:t xml:space="preserve"> sites</w:t>
      </w:r>
      <w:r w:rsidR="00327107">
        <w:rPr>
          <w:rFonts w:ascii="Times New Roman" w:hAnsi="Times New Roman"/>
          <w:sz w:val="24"/>
          <w:szCs w:val="24"/>
        </w:rPr>
        <w:t xml:space="preserve"> on an unnamed tributary to the Steven’s Branch</w:t>
      </w:r>
      <w:r w:rsidR="00A92E45">
        <w:rPr>
          <w:rFonts w:ascii="Times New Roman" w:hAnsi="Times New Roman"/>
          <w:sz w:val="24"/>
          <w:szCs w:val="24"/>
        </w:rPr>
        <w:t xml:space="preserve"> </w:t>
      </w:r>
      <w:r w:rsidR="001C2E92">
        <w:rPr>
          <w:rFonts w:ascii="Times New Roman" w:hAnsi="Times New Roman"/>
          <w:sz w:val="24"/>
          <w:szCs w:val="24"/>
        </w:rPr>
        <w:t>(</w:t>
      </w:r>
      <w:r w:rsidR="00643D67" w:rsidRPr="009B292A">
        <w:rPr>
          <w:rFonts w:ascii="Times New Roman" w:hAnsi="Times New Roman"/>
          <w:b/>
          <w:sz w:val="24"/>
          <w:szCs w:val="24"/>
        </w:rPr>
        <w:t>Table 2</w:t>
      </w:r>
      <w:r w:rsidR="00643D67">
        <w:rPr>
          <w:rFonts w:ascii="Times New Roman" w:hAnsi="Times New Roman"/>
          <w:sz w:val="24"/>
          <w:szCs w:val="24"/>
        </w:rPr>
        <w:t xml:space="preserve"> &amp; </w:t>
      </w:r>
      <w:r w:rsidR="00B070A3" w:rsidRPr="009B292A">
        <w:rPr>
          <w:rFonts w:ascii="Times New Roman" w:hAnsi="Times New Roman"/>
          <w:b/>
          <w:sz w:val="24"/>
          <w:szCs w:val="24"/>
        </w:rPr>
        <w:t>Appendix A</w:t>
      </w:r>
      <w:r w:rsidR="00327107">
        <w:rPr>
          <w:rFonts w:ascii="Times New Roman" w:hAnsi="Times New Roman"/>
          <w:sz w:val="24"/>
          <w:szCs w:val="24"/>
        </w:rPr>
        <w:t>).</w:t>
      </w:r>
      <w:r w:rsidR="005312EE">
        <w:rPr>
          <w:rFonts w:ascii="Times New Roman" w:hAnsi="Times New Roman"/>
          <w:sz w:val="24"/>
          <w:szCs w:val="24"/>
        </w:rPr>
        <w:t xml:space="preserve">  </w:t>
      </w:r>
    </w:p>
    <w:p w14:paraId="6B0DDF89" w14:textId="77777777" w:rsidR="00BC463B" w:rsidRDefault="00BC463B" w:rsidP="009E5D1A">
      <w:pPr>
        <w:spacing w:after="0" w:line="240" w:lineRule="auto"/>
        <w:outlineLvl w:val="0"/>
        <w:rPr>
          <w:rFonts w:ascii="Times New Roman" w:hAnsi="Times New Roman"/>
          <w:sz w:val="24"/>
          <w:szCs w:val="24"/>
        </w:rPr>
      </w:pPr>
    </w:p>
    <w:p w14:paraId="05E754C7" w14:textId="669F6E02" w:rsidR="005E12E0" w:rsidRPr="00D21B8D" w:rsidRDefault="00D777B8" w:rsidP="007F2485">
      <w:pPr>
        <w:spacing w:after="0" w:line="240" w:lineRule="auto"/>
        <w:outlineLvl w:val="0"/>
        <w:rPr>
          <w:rFonts w:ascii="Times New Roman" w:hAnsi="Times New Roman"/>
          <w:b/>
        </w:rPr>
      </w:pPr>
      <w:r w:rsidRPr="00D21B8D">
        <w:rPr>
          <w:rFonts w:ascii="Times New Roman" w:hAnsi="Times New Roman"/>
          <w:b/>
        </w:rPr>
        <w:t xml:space="preserve">Table 1. </w:t>
      </w:r>
      <w:r w:rsidR="007F2485" w:rsidRPr="00D21B8D">
        <w:rPr>
          <w:rFonts w:ascii="Times New Roman" w:hAnsi="Times New Roman"/>
          <w:b/>
        </w:rPr>
        <w:t xml:space="preserve"> Four Rivers</w:t>
      </w:r>
      <w:r w:rsidR="00C25ACB" w:rsidRPr="00D21B8D">
        <w:rPr>
          <w:rFonts w:ascii="Times New Roman" w:hAnsi="Times New Roman"/>
          <w:b/>
        </w:rPr>
        <w:t xml:space="preserve"> </w:t>
      </w:r>
      <w:r w:rsidR="00C618DD" w:rsidRPr="00D21B8D">
        <w:rPr>
          <w:rFonts w:ascii="Times New Roman" w:hAnsi="Times New Roman"/>
          <w:b/>
        </w:rPr>
        <w:t>b</w:t>
      </w:r>
      <w:r w:rsidR="007A098C" w:rsidRPr="00D21B8D">
        <w:rPr>
          <w:rFonts w:ascii="Times New Roman" w:hAnsi="Times New Roman"/>
          <w:b/>
        </w:rPr>
        <w:t xml:space="preserve">iweekly </w:t>
      </w:r>
      <w:r w:rsidR="001C2E92" w:rsidRPr="00D21B8D">
        <w:rPr>
          <w:rFonts w:ascii="Times New Roman" w:hAnsi="Times New Roman"/>
          <w:b/>
          <w:i/>
        </w:rPr>
        <w:t>E. coli</w:t>
      </w:r>
      <w:r w:rsidR="00C618DD" w:rsidRPr="00D21B8D">
        <w:rPr>
          <w:rFonts w:ascii="Times New Roman" w:hAnsi="Times New Roman"/>
          <w:b/>
        </w:rPr>
        <w:t>, phosphorus, &amp; t</w:t>
      </w:r>
      <w:r w:rsidR="001C2E92" w:rsidRPr="00D21B8D">
        <w:rPr>
          <w:rFonts w:ascii="Times New Roman" w:hAnsi="Times New Roman"/>
          <w:b/>
        </w:rPr>
        <w:t>urbidity</w:t>
      </w:r>
      <w:r w:rsidR="005E12E0" w:rsidRPr="00D21B8D">
        <w:rPr>
          <w:rFonts w:ascii="Times New Roman" w:hAnsi="Times New Roman"/>
          <w:b/>
        </w:rPr>
        <w:t xml:space="preserve"> </w:t>
      </w:r>
      <w:r w:rsidR="00C618DD" w:rsidRPr="00D21B8D">
        <w:rPr>
          <w:rFonts w:ascii="Times New Roman" w:hAnsi="Times New Roman"/>
          <w:b/>
        </w:rPr>
        <w:t>s</w:t>
      </w:r>
      <w:r w:rsidR="00C10B63" w:rsidRPr="00D21B8D">
        <w:rPr>
          <w:rFonts w:ascii="Times New Roman" w:hAnsi="Times New Roman"/>
          <w:b/>
        </w:rPr>
        <w:t>ampling</w:t>
      </w:r>
      <w:r w:rsidR="00C618DD" w:rsidRPr="00D21B8D">
        <w:rPr>
          <w:rFonts w:ascii="Times New Roman" w:hAnsi="Times New Roman"/>
          <w:b/>
        </w:rPr>
        <w:t xml:space="preserve"> s</w:t>
      </w:r>
      <w:r w:rsidR="00B54AA1" w:rsidRPr="00D21B8D">
        <w:rPr>
          <w:rFonts w:ascii="Times New Roman" w:hAnsi="Times New Roman"/>
          <w:b/>
        </w:rPr>
        <w:t>ites, 2017</w:t>
      </w:r>
    </w:p>
    <w:tbl>
      <w:tblPr>
        <w:tblStyle w:val="TableGrid"/>
        <w:tblW w:w="9720" w:type="dxa"/>
        <w:tblInd w:w="108" w:type="dxa"/>
        <w:tblLayout w:type="fixed"/>
        <w:tblLook w:val="04A0" w:firstRow="1" w:lastRow="0" w:firstColumn="1" w:lastColumn="0" w:noHBand="0" w:noVBand="1"/>
      </w:tblPr>
      <w:tblGrid>
        <w:gridCol w:w="1530"/>
        <w:gridCol w:w="2610"/>
        <w:gridCol w:w="1440"/>
        <w:gridCol w:w="2160"/>
        <w:gridCol w:w="1980"/>
      </w:tblGrid>
      <w:tr w:rsidR="007F2485" w:rsidRPr="00D21B8D" w14:paraId="2984AD85" w14:textId="77777777" w:rsidTr="00B946A8">
        <w:tc>
          <w:tcPr>
            <w:tcW w:w="1530" w:type="dxa"/>
          </w:tcPr>
          <w:p w14:paraId="76F933BE" w14:textId="189873DE" w:rsidR="00693C92" w:rsidRPr="00D21B8D" w:rsidRDefault="00693C92" w:rsidP="00693C92">
            <w:pPr>
              <w:tabs>
                <w:tab w:val="left" w:pos="3510"/>
                <w:tab w:val="left" w:pos="5580"/>
              </w:tabs>
              <w:spacing w:after="0" w:line="240" w:lineRule="auto"/>
              <w:rPr>
                <w:rFonts w:ascii="Times New Roman" w:eastAsia="Times New Roman" w:hAnsi="Times New Roman"/>
                <w:b/>
                <w:color w:val="000000"/>
                <w:sz w:val="20"/>
                <w:szCs w:val="20"/>
                <w:u w:val="single"/>
                <w:lang w:eastAsia="en-US"/>
              </w:rPr>
            </w:pPr>
            <w:r w:rsidRPr="00D21B8D">
              <w:rPr>
                <w:rFonts w:ascii="Times New Roman" w:eastAsia="Times New Roman" w:hAnsi="Times New Roman"/>
                <w:b/>
                <w:color w:val="000000"/>
                <w:sz w:val="20"/>
                <w:szCs w:val="20"/>
                <w:u w:val="single"/>
                <w:lang w:eastAsia="en-US"/>
              </w:rPr>
              <w:t>Site ID</w:t>
            </w:r>
          </w:p>
        </w:tc>
        <w:tc>
          <w:tcPr>
            <w:tcW w:w="2610" w:type="dxa"/>
          </w:tcPr>
          <w:p w14:paraId="21C6A304" w14:textId="02FC2326" w:rsidR="00693C92" w:rsidRPr="00D21B8D" w:rsidRDefault="00693C92" w:rsidP="004D3ED5">
            <w:pPr>
              <w:tabs>
                <w:tab w:val="left" w:pos="3510"/>
                <w:tab w:val="left" w:pos="5580"/>
              </w:tabs>
              <w:spacing w:after="0" w:line="240" w:lineRule="auto"/>
              <w:rPr>
                <w:rFonts w:ascii="Times New Roman" w:eastAsia="Times New Roman" w:hAnsi="Times New Roman"/>
                <w:b/>
                <w:color w:val="000000"/>
                <w:sz w:val="20"/>
                <w:szCs w:val="20"/>
                <w:u w:val="single"/>
                <w:lang w:eastAsia="en-US"/>
              </w:rPr>
            </w:pPr>
            <w:r w:rsidRPr="00D21B8D">
              <w:rPr>
                <w:rFonts w:ascii="Times New Roman" w:eastAsia="Times New Roman" w:hAnsi="Times New Roman"/>
                <w:b/>
                <w:color w:val="000000"/>
                <w:sz w:val="20"/>
                <w:szCs w:val="20"/>
                <w:u w:val="single"/>
                <w:lang w:eastAsia="en-US"/>
              </w:rPr>
              <w:t>Description</w:t>
            </w:r>
          </w:p>
        </w:tc>
        <w:tc>
          <w:tcPr>
            <w:tcW w:w="1440" w:type="dxa"/>
          </w:tcPr>
          <w:p w14:paraId="5C68A0DA" w14:textId="6EF5C239" w:rsidR="00693C92" w:rsidRPr="00D21B8D" w:rsidRDefault="00693C92" w:rsidP="004D3ED5">
            <w:pPr>
              <w:tabs>
                <w:tab w:val="left" w:pos="3510"/>
                <w:tab w:val="left" w:pos="5580"/>
              </w:tabs>
              <w:spacing w:after="0" w:line="240" w:lineRule="auto"/>
              <w:rPr>
                <w:rFonts w:ascii="Times New Roman" w:eastAsia="Times New Roman" w:hAnsi="Times New Roman"/>
                <w:b/>
                <w:color w:val="000000"/>
                <w:sz w:val="20"/>
                <w:szCs w:val="20"/>
                <w:u w:val="single"/>
                <w:lang w:eastAsia="en-US"/>
              </w:rPr>
            </w:pPr>
            <w:proofErr w:type="spellStart"/>
            <w:r w:rsidRPr="00D21B8D">
              <w:rPr>
                <w:rFonts w:ascii="Times New Roman" w:eastAsia="Times New Roman" w:hAnsi="Times New Roman"/>
                <w:b/>
                <w:color w:val="000000"/>
                <w:sz w:val="20"/>
                <w:szCs w:val="20"/>
                <w:u w:val="single"/>
                <w:lang w:eastAsia="en-US"/>
              </w:rPr>
              <w:t>Waterbody</w:t>
            </w:r>
            <w:proofErr w:type="spellEnd"/>
          </w:p>
        </w:tc>
        <w:tc>
          <w:tcPr>
            <w:tcW w:w="2160" w:type="dxa"/>
          </w:tcPr>
          <w:p w14:paraId="6F2561B0" w14:textId="0183880B" w:rsidR="00693C92" w:rsidRPr="00D21B8D" w:rsidRDefault="00693C92" w:rsidP="004D3ED5">
            <w:pPr>
              <w:tabs>
                <w:tab w:val="left" w:pos="3510"/>
                <w:tab w:val="left" w:pos="5580"/>
              </w:tabs>
              <w:spacing w:after="0" w:line="240" w:lineRule="auto"/>
              <w:rPr>
                <w:rFonts w:ascii="Times New Roman" w:eastAsia="Times New Roman" w:hAnsi="Times New Roman"/>
                <w:b/>
                <w:color w:val="000000"/>
                <w:sz w:val="20"/>
                <w:szCs w:val="20"/>
                <w:u w:val="single"/>
                <w:lang w:eastAsia="en-US"/>
              </w:rPr>
            </w:pPr>
            <w:proofErr w:type="spellStart"/>
            <w:r w:rsidRPr="00D21B8D">
              <w:rPr>
                <w:rFonts w:ascii="Times New Roman" w:eastAsia="Times New Roman" w:hAnsi="Times New Roman"/>
                <w:b/>
                <w:color w:val="000000"/>
                <w:sz w:val="20"/>
                <w:szCs w:val="20"/>
                <w:u w:val="single"/>
                <w:lang w:eastAsia="en-US"/>
              </w:rPr>
              <w:t>Lat</w:t>
            </w:r>
            <w:proofErr w:type="spellEnd"/>
            <w:r w:rsidRPr="00D21B8D">
              <w:rPr>
                <w:rFonts w:ascii="Times New Roman" w:eastAsia="Times New Roman" w:hAnsi="Times New Roman"/>
                <w:b/>
                <w:color w:val="000000"/>
                <w:sz w:val="20"/>
                <w:szCs w:val="20"/>
                <w:u w:val="single"/>
                <w:lang w:eastAsia="en-US"/>
              </w:rPr>
              <w:t xml:space="preserve"> / Long</w:t>
            </w:r>
          </w:p>
        </w:tc>
        <w:tc>
          <w:tcPr>
            <w:tcW w:w="1980" w:type="dxa"/>
          </w:tcPr>
          <w:p w14:paraId="66A35510" w14:textId="2B693070" w:rsidR="00693C92" w:rsidRPr="00D21B8D" w:rsidRDefault="00693C92" w:rsidP="00B946A8">
            <w:pPr>
              <w:tabs>
                <w:tab w:val="left" w:pos="3510"/>
                <w:tab w:val="left" w:pos="5580"/>
              </w:tabs>
              <w:spacing w:after="0" w:line="240" w:lineRule="auto"/>
              <w:rPr>
                <w:rFonts w:ascii="Times New Roman" w:eastAsia="Times New Roman" w:hAnsi="Times New Roman"/>
                <w:b/>
                <w:color w:val="000000"/>
                <w:sz w:val="20"/>
                <w:szCs w:val="20"/>
                <w:u w:val="single"/>
                <w:lang w:eastAsia="en-US"/>
              </w:rPr>
            </w:pPr>
            <w:r w:rsidRPr="00D21B8D">
              <w:rPr>
                <w:rFonts w:ascii="Times New Roman" w:eastAsia="Times New Roman" w:hAnsi="Times New Roman"/>
                <w:b/>
                <w:color w:val="000000"/>
                <w:sz w:val="20"/>
                <w:szCs w:val="20"/>
                <w:u w:val="single"/>
                <w:lang w:eastAsia="en-US"/>
              </w:rPr>
              <w:t xml:space="preserve">Parameters </w:t>
            </w:r>
          </w:p>
        </w:tc>
      </w:tr>
      <w:tr w:rsidR="00B946A8" w:rsidRPr="00D21B8D" w14:paraId="60C1870B" w14:textId="77777777" w:rsidTr="00B946A8">
        <w:tc>
          <w:tcPr>
            <w:tcW w:w="1530" w:type="dxa"/>
          </w:tcPr>
          <w:p w14:paraId="264C1F70" w14:textId="77777777" w:rsidR="00B946A8" w:rsidRPr="00D21B8D" w:rsidRDefault="00B946A8" w:rsidP="00680A46">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WORDAM</w:t>
            </w:r>
          </w:p>
        </w:tc>
        <w:tc>
          <w:tcPr>
            <w:tcW w:w="2610" w:type="dxa"/>
          </w:tcPr>
          <w:p w14:paraId="515EBFFD" w14:textId="77777777" w:rsidR="00B946A8" w:rsidRPr="00D21B8D" w:rsidRDefault="00B946A8" w:rsidP="00680A46">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color w:val="000000"/>
                <w:sz w:val="20"/>
                <w:szCs w:val="20"/>
                <w:lang w:eastAsia="en-US"/>
              </w:rPr>
              <w:t>Worcester Dam Swimming Hole</w:t>
            </w:r>
          </w:p>
        </w:tc>
        <w:tc>
          <w:tcPr>
            <w:tcW w:w="1440" w:type="dxa"/>
          </w:tcPr>
          <w:p w14:paraId="3AF81E82" w14:textId="77777777" w:rsidR="00B946A8" w:rsidRPr="00D21B8D" w:rsidRDefault="00B946A8" w:rsidP="00680A46">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color w:val="000000"/>
                <w:sz w:val="20"/>
                <w:szCs w:val="20"/>
                <w:lang w:eastAsia="en-US"/>
              </w:rPr>
              <w:t>North Branch</w:t>
            </w:r>
          </w:p>
        </w:tc>
        <w:tc>
          <w:tcPr>
            <w:tcW w:w="2160" w:type="dxa"/>
          </w:tcPr>
          <w:p w14:paraId="5BB733A5" w14:textId="77777777" w:rsidR="00B946A8" w:rsidRPr="00D21B8D" w:rsidRDefault="00B946A8" w:rsidP="00680A46">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44.373441, -</w:t>
            </w:r>
            <w:r w:rsidRPr="00D21B8D">
              <w:rPr>
                <w:rFonts w:ascii="Times New Roman" w:hAnsi="Times New Roman" w:cs="Arial"/>
                <w:sz w:val="20"/>
                <w:szCs w:val="20"/>
              </w:rPr>
              <w:t>72.5453</w:t>
            </w:r>
          </w:p>
        </w:tc>
        <w:tc>
          <w:tcPr>
            <w:tcW w:w="1980" w:type="dxa"/>
          </w:tcPr>
          <w:p w14:paraId="1E4539A7" w14:textId="77777777" w:rsidR="00B946A8" w:rsidRPr="00D21B8D" w:rsidRDefault="00B946A8" w:rsidP="00680A46">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708951A9" w14:textId="77777777" w:rsidTr="00B946A8">
        <w:tc>
          <w:tcPr>
            <w:tcW w:w="1530" w:type="dxa"/>
          </w:tcPr>
          <w:p w14:paraId="12CE3E6C" w14:textId="2BA1D1A2" w:rsidR="00693C92" w:rsidRPr="00D21B8D" w:rsidRDefault="00693C92"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NBMAIN</w:t>
            </w:r>
          </w:p>
        </w:tc>
        <w:tc>
          <w:tcPr>
            <w:tcW w:w="2610" w:type="dxa"/>
          </w:tcPr>
          <w:p w14:paraId="3D948CDD" w14:textId="514302C6" w:rsidR="00693C92" w:rsidRPr="00D21B8D" w:rsidRDefault="00693C92" w:rsidP="009D075D">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color w:val="000000"/>
                <w:sz w:val="20"/>
                <w:szCs w:val="20"/>
                <w:lang w:eastAsia="en-US"/>
              </w:rPr>
              <w:t>Mill Road Swimming Hole</w:t>
            </w:r>
          </w:p>
        </w:tc>
        <w:tc>
          <w:tcPr>
            <w:tcW w:w="1440" w:type="dxa"/>
          </w:tcPr>
          <w:p w14:paraId="06ECDA92" w14:textId="77777777" w:rsidR="00693C92" w:rsidRPr="00D21B8D" w:rsidRDefault="00693C92" w:rsidP="009D075D">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color w:val="000000"/>
                <w:sz w:val="20"/>
                <w:szCs w:val="20"/>
                <w:lang w:eastAsia="en-US"/>
              </w:rPr>
              <w:t>North Branch</w:t>
            </w:r>
          </w:p>
        </w:tc>
        <w:tc>
          <w:tcPr>
            <w:tcW w:w="2160" w:type="dxa"/>
          </w:tcPr>
          <w:p w14:paraId="07EA75A1" w14:textId="6EC53B4E" w:rsidR="00693C92" w:rsidRPr="00D21B8D" w:rsidRDefault="00015F33" w:rsidP="009D075D">
            <w:pPr>
              <w:tabs>
                <w:tab w:val="left" w:pos="3510"/>
                <w:tab w:val="left" w:pos="5580"/>
              </w:tabs>
              <w:spacing w:after="0" w:line="240" w:lineRule="auto"/>
              <w:rPr>
                <w:rFonts w:ascii="Times New Roman" w:hAnsi="Times New Roman" w:cs="Arial"/>
                <w:sz w:val="20"/>
                <w:szCs w:val="20"/>
              </w:rPr>
            </w:pPr>
            <w:r w:rsidRPr="00D21B8D">
              <w:rPr>
                <w:rFonts w:ascii="Times New Roman" w:hAnsi="Times New Roman" w:cs="Arial"/>
                <w:sz w:val="20"/>
                <w:szCs w:val="20"/>
              </w:rPr>
              <w:t>44.385342,</w:t>
            </w:r>
            <w:r w:rsidR="007F2485" w:rsidRPr="00D21B8D">
              <w:rPr>
                <w:rFonts w:ascii="Times New Roman" w:hAnsi="Times New Roman" w:cs="Arial"/>
                <w:sz w:val="20"/>
                <w:szCs w:val="20"/>
              </w:rPr>
              <w:t xml:space="preserve"> -72.55088</w:t>
            </w:r>
          </w:p>
        </w:tc>
        <w:tc>
          <w:tcPr>
            <w:tcW w:w="1980" w:type="dxa"/>
          </w:tcPr>
          <w:p w14:paraId="4BE5A2DF" w14:textId="335A0A5C" w:rsidR="00693C92" w:rsidRPr="00D21B8D" w:rsidRDefault="00693C92" w:rsidP="009D075D">
            <w:pPr>
              <w:tabs>
                <w:tab w:val="left" w:pos="3510"/>
                <w:tab w:val="left" w:pos="5580"/>
              </w:tabs>
              <w:spacing w:after="0" w:line="240" w:lineRule="auto"/>
              <w:rPr>
                <w:rFonts w:ascii="Times New Roman" w:hAnsi="Times New Roman" w:cs="Arial"/>
                <w:i/>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342DAC8A" w14:textId="77777777" w:rsidTr="00B946A8">
        <w:tc>
          <w:tcPr>
            <w:tcW w:w="1530" w:type="dxa"/>
          </w:tcPr>
          <w:p w14:paraId="522F7CE3" w14:textId="20BE67FF" w:rsidR="00693C92" w:rsidRPr="00D21B8D" w:rsidRDefault="00693C92"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NBNC02</w:t>
            </w:r>
          </w:p>
        </w:tc>
        <w:tc>
          <w:tcPr>
            <w:tcW w:w="2610" w:type="dxa"/>
          </w:tcPr>
          <w:p w14:paraId="3E82FDBB" w14:textId="6607BECC" w:rsidR="00693C92" w:rsidRPr="00D21B8D" w:rsidRDefault="00693C92" w:rsidP="004D3ED5">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color w:val="000000"/>
                <w:sz w:val="20"/>
                <w:szCs w:val="20"/>
                <w:lang w:eastAsia="en-US"/>
              </w:rPr>
              <w:t>North Branch Nature Center Bridge</w:t>
            </w:r>
          </w:p>
        </w:tc>
        <w:tc>
          <w:tcPr>
            <w:tcW w:w="1440" w:type="dxa"/>
          </w:tcPr>
          <w:p w14:paraId="424CCAA5" w14:textId="4DCB4252" w:rsidR="00693C92" w:rsidRPr="00D21B8D" w:rsidRDefault="00693C92" w:rsidP="004D3ED5">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color w:val="000000"/>
                <w:sz w:val="20"/>
                <w:szCs w:val="20"/>
                <w:lang w:eastAsia="en-US"/>
              </w:rPr>
              <w:t>North Branch</w:t>
            </w:r>
          </w:p>
        </w:tc>
        <w:tc>
          <w:tcPr>
            <w:tcW w:w="2160" w:type="dxa"/>
          </w:tcPr>
          <w:p w14:paraId="66CCFD9F" w14:textId="439FB216" w:rsidR="00693C92" w:rsidRPr="00D21B8D" w:rsidRDefault="00015F33" w:rsidP="004D3ED5">
            <w:pPr>
              <w:tabs>
                <w:tab w:val="left" w:pos="3510"/>
                <w:tab w:val="left" w:pos="5580"/>
              </w:tabs>
              <w:spacing w:after="0" w:line="240" w:lineRule="auto"/>
              <w:rPr>
                <w:rFonts w:ascii="Times New Roman" w:hAnsi="Times New Roman"/>
                <w:sz w:val="20"/>
                <w:szCs w:val="20"/>
              </w:rPr>
            </w:pPr>
            <w:r w:rsidRPr="00D21B8D">
              <w:rPr>
                <w:rFonts w:ascii="Times New Roman" w:hAnsi="Times New Roman"/>
                <w:sz w:val="20"/>
                <w:szCs w:val="20"/>
              </w:rPr>
              <w:t>44.28355,</w:t>
            </w:r>
            <w:r w:rsidR="002E5B95" w:rsidRPr="00D21B8D">
              <w:rPr>
                <w:rFonts w:ascii="Times New Roman" w:hAnsi="Times New Roman"/>
                <w:sz w:val="20"/>
                <w:szCs w:val="20"/>
              </w:rPr>
              <w:t xml:space="preserve"> </w:t>
            </w:r>
            <w:r w:rsidR="00693C92" w:rsidRPr="00D21B8D">
              <w:rPr>
                <w:rFonts w:ascii="Times New Roman" w:hAnsi="Times New Roman"/>
                <w:sz w:val="20"/>
                <w:szCs w:val="20"/>
              </w:rPr>
              <w:t>-72.57133</w:t>
            </w:r>
          </w:p>
        </w:tc>
        <w:tc>
          <w:tcPr>
            <w:tcW w:w="1980" w:type="dxa"/>
          </w:tcPr>
          <w:p w14:paraId="1E0D3615" w14:textId="6918E8D7" w:rsidR="00693C92" w:rsidRPr="00D21B8D" w:rsidRDefault="00693C92" w:rsidP="004D3ED5">
            <w:pPr>
              <w:tabs>
                <w:tab w:val="left" w:pos="3510"/>
                <w:tab w:val="left" w:pos="5580"/>
              </w:tabs>
              <w:spacing w:after="0" w:line="240" w:lineRule="auto"/>
              <w:rPr>
                <w:rFonts w:ascii="Times New Roman" w:hAnsi="Times New Roman"/>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69BB21C5" w14:textId="77777777" w:rsidTr="00B946A8">
        <w:tc>
          <w:tcPr>
            <w:tcW w:w="1530" w:type="dxa"/>
          </w:tcPr>
          <w:p w14:paraId="5325ED98" w14:textId="03D3F47D" w:rsidR="00015F33" w:rsidRPr="00D21B8D" w:rsidRDefault="00015F33"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CUMMINGS</w:t>
            </w:r>
          </w:p>
        </w:tc>
        <w:tc>
          <w:tcPr>
            <w:tcW w:w="2610" w:type="dxa"/>
          </w:tcPr>
          <w:p w14:paraId="7118BF4D" w14:textId="7557228B" w:rsidR="00015F33" w:rsidRPr="00D21B8D" w:rsidRDefault="00015F33" w:rsidP="004D3ED5">
            <w:pPr>
              <w:tabs>
                <w:tab w:val="left" w:pos="3510"/>
                <w:tab w:val="left" w:pos="5580"/>
              </w:tabs>
              <w:spacing w:after="0" w:line="240" w:lineRule="auto"/>
              <w:rPr>
                <w:rFonts w:ascii="Times New Roman" w:hAnsi="Times New Roman"/>
                <w:sz w:val="20"/>
                <w:szCs w:val="20"/>
              </w:rPr>
            </w:pPr>
            <w:r w:rsidRPr="00D21B8D">
              <w:rPr>
                <w:rFonts w:ascii="Times New Roman" w:hAnsi="Times New Roman"/>
                <w:sz w:val="20"/>
                <w:szCs w:val="20"/>
              </w:rPr>
              <w:t>Cummings Street Bridge</w:t>
            </w:r>
          </w:p>
        </w:tc>
        <w:tc>
          <w:tcPr>
            <w:tcW w:w="1440" w:type="dxa"/>
          </w:tcPr>
          <w:p w14:paraId="5D6FDA11" w14:textId="627A4D08" w:rsidR="00015F33" w:rsidRPr="00D21B8D" w:rsidRDefault="00015F33" w:rsidP="004D3ED5">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North Branch</w:t>
            </w:r>
          </w:p>
        </w:tc>
        <w:tc>
          <w:tcPr>
            <w:tcW w:w="2160" w:type="dxa"/>
          </w:tcPr>
          <w:p w14:paraId="270DAA00" w14:textId="2F2CA4CB" w:rsidR="00015F33" w:rsidRPr="00D21B8D" w:rsidRDefault="00015F33" w:rsidP="004D3ED5">
            <w:pPr>
              <w:tabs>
                <w:tab w:val="left" w:pos="3510"/>
                <w:tab w:val="left" w:pos="5580"/>
              </w:tabs>
              <w:spacing w:after="0" w:line="240" w:lineRule="auto"/>
              <w:rPr>
                <w:rFonts w:ascii="Times New Roman" w:hAnsi="Times New Roman"/>
                <w:sz w:val="20"/>
                <w:szCs w:val="20"/>
              </w:rPr>
            </w:pPr>
            <w:r w:rsidRPr="00D21B8D">
              <w:rPr>
                <w:rFonts w:ascii="Times New Roman" w:hAnsi="Times New Roman"/>
                <w:sz w:val="20"/>
                <w:szCs w:val="20"/>
              </w:rPr>
              <w:t>44.27157, -72.57064</w:t>
            </w:r>
          </w:p>
        </w:tc>
        <w:tc>
          <w:tcPr>
            <w:tcW w:w="1980" w:type="dxa"/>
          </w:tcPr>
          <w:p w14:paraId="523F8416" w14:textId="4A8E0D91" w:rsidR="00015F33" w:rsidRPr="00D21B8D" w:rsidRDefault="00015F33" w:rsidP="004D3ED5">
            <w:pPr>
              <w:tabs>
                <w:tab w:val="left" w:pos="3510"/>
                <w:tab w:val="left" w:pos="5580"/>
              </w:tabs>
              <w:spacing w:after="0" w:line="240" w:lineRule="auto"/>
              <w:rPr>
                <w:rFonts w:ascii="Times New Roman" w:hAnsi="Times New Roman" w:cs="Arial"/>
                <w:i/>
                <w:sz w:val="20"/>
                <w:szCs w:val="20"/>
              </w:rPr>
            </w:pPr>
            <w:r w:rsidRPr="00D21B8D">
              <w:rPr>
                <w:rFonts w:ascii="Times New Roman" w:hAnsi="Times New Roman" w:cs="Arial"/>
                <w:i/>
                <w:sz w:val="20"/>
                <w:szCs w:val="20"/>
              </w:rPr>
              <w:t>E. coli</w:t>
            </w:r>
          </w:p>
        </w:tc>
      </w:tr>
      <w:tr w:rsidR="007F2485" w:rsidRPr="00D21B8D" w14:paraId="40AB39C4" w14:textId="77777777" w:rsidTr="00B946A8">
        <w:tc>
          <w:tcPr>
            <w:tcW w:w="1530" w:type="dxa"/>
          </w:tcPr>
          <w:p w14:paraId="22562E6C" w14:textId="172D0811" w:rsidR="00015F33" w:rsidRPr="00D21B8D" w:rsidRDefault="00015F33"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391ELMST</w:t>
            </w:r>
          </w:p>
        </w:tc>
        <w:tc>
          <w:tcPr>
            <w:tcW w:w="2610" w:type="dxa"/>
          </w:tcPr>
          <w:p w14:paraId="5F3FA0BA" w14:textId="359B36DD" w:rsidR="00015F33" w:rsidRPr="00D21B8D" w:rsidRDefault="00015F33" w:rsidP="004D3ED5">
            <w:pPr>
              <w:tabs>
                <w:tab w:val="left" w:pos="3510"/>
                <w:tab w:val="left" w:pos="5580"/>
              </w:tabs>
              <w:spacing w:after="0" w:line="240" w:lineRule="auto"/>
              <w:rPr>
                <w:rFonts w:ascii="Times New Roman" w:hAnsi="Times New Roman"/>
                <w:sz w:val="20"/>
                <w:szCs w:val="20"/>
              </w:rPr>
            </w:pPr>
            <w:r w:rsidRPr="00D21B8D">
              <w:rPr>
                <w:rFonts w:ascii="Times New Roman" w:hAnsi="Times New Roman"/>
                <w:sz w:val="20"/>
                <w:szCs w:val="20"/>
              </w:rPr>
              <w:t>Behind 391 Elm Street</w:t>
            </w:r>
          </w:p>
        </w:tc>
        <w:tc>
          <w:tcPr>
            <w:tcW w:w="1440" w:type="dxa"/>
          </w:tcPr>
          <w:p w14:paraId="2705E1F4" w14:textId="39581306" w:rsidR="00015F33" w:rsidRPr="00D21B8D" w:rsidRDefault="00015F33" w:rsidP="004D3ED5">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North Branch</w:t>
            </w:r>
          </w:p>
        </w:tc>
        <w:tc>
          <w:tcPr>
            <w:tcW w:w="2160" w:type="dxa"/>
          </w:tcPr>
          <w:p w14:paraId="27BA1413" w14:textId="1F8115F3" w:rsidR="00015F33" w:rsidRPr="00D21B8D" w:rsidRDefault="00015F33" w:rsidP="004D3ED5">
            <w:pPr>
              <w:tabs>
                <w:tab w:val="left" w:pos="3510"/>
                <w:tab w:val="left" w:pos="5580"/>
              </w:tabs>
              <w:spacing w:after="0" w:line="240" w:lineRule="auto"/>
              <w:rPr>
                <w:rFonts w:ascii="Times New Roman" w:hAnsi="Times New Roman"/>
                <w:sz w:val="20"/>
                <w:szCs w:val="20"/>
              </w:rPr>
            </w:pPr>
            <w:r w:rsidRPr="00D21B8D">
              <w:rPr>
                <w:rFonts w:ascii="Times New Roman" w:hAnsi="Times New Roman"/>
                <w:sz w:val="20"/>
                <w:szCs w:val="20"/>
              </w:rPr>
              <w:t>44.26937, -72.56917</w:t>
            </w:r>
          </w:p>
        </w:tc>
        <w:tc>
          <w:tcPr>
            <w:tcW w:w="1980" w:type="dxa"/>
          </w:tcPr>
          <w:p w14:paraId="28A0ECDA" w14:textId="46AB523C" w:rsidR="00015F33" w:rsidRPr="00D21B8D" w:rsidRDefault="00015F33" w:rsidP="004D3ED5">
            <w:pPr>
              <w:tabs>
                <w:tab w:val="left" w:pos="3510"/>
                <w:tab w:val="left" w:pos="5580"/>
              </w:tabs>
              <w:spacing w:after="0" w:line="240" w:lineRule="auto"/>
              <w:rPr>
                <w:rFonts w:ascii="Times New Roman" w:hAnsi="Times New Roman" w:cs="Arial"/>
                <w:i/>
                <w:sz w:val="20"/>
                <w:szCs w:val="20"/>
              </w:rPr>
            </w:pPr>
            <w:r w:rsidRPr="00D21B8D">
              <w:rPr>
                <w:rFonts w:ascii="Times New Roman" w:hAnsi="Times New Roman" w:cs="Arial"/>
                <w:i/>
                <w:sz w:val="20"/>
                <w:szCs w:val="20"/>
              </w:rPr>
              <w:t>E. coli</w:t>
            </w:r>
          </w:p>
        </w:tc>
      </w:tr>
      <w:tr w:rsidR="007F2485" w:rsidRPr="00D21B8D" w14:paraId="062B9804" w14:textId="77777777" w:rsidTr="00B946A8">
        <w:tc>
          <w:tcPr>
            <w:tcW w:w="1530" w:type="dxa"/>
          </w:tcPr>
          <w:p w14:paraId="0BAACFB5" w14:textId="43A8594F" w:rsidR="00693C92" w:rsidRPr="00D21B8D" w:rsidRDefault="00693C92" w:rsidP="00693C92">
            <w:pPr>
              <w:tabs>
                <w:tab w:val="left" w:pos="3510"/>
                <w:tab w:val="left" w:pos="5580"/>
              </w:tabs>
              <w:spacing w:after="0" w:line="240" w:lineRule="auto"/>
              <w:rPr>
                <w:rFonts w:ascii="Times New Roman" w:hAnsi="Times New Roman"/>
                <w:sz w:val="20"/>
                <w:szCs w:val="20"/>
              </w:rPr>
            </w:pPr>
            <w:r w:rsidRPr="00D21B8D">
              <w:rPr>
                <w:rFonts w:ascii="Times New Roman" w:eastAsia="Times New Roman" w:hAnsi="Times New Roman"/>
                <w:color w:val="000000"/>
                <w:sz w:val="20"/>
                <w:szCs w:val="20"/>
                <w:lang w:eastAsia="en-US"/>
              </w:rPr>
              <w:t>MILLPOND</w:t>
            </w:r>
          </w:p>
        </w:tc>
        <w:tc>
          <w:tcPr>
            <w:tcW w:w="2610" w:type="dxa"/>
          </w:tcPr>
          <w:p w14:paraId="5740EA93" w14:textId="02D6F612" w:rsidR="00693C92" w:rsidRPr="00D21B8D" w:rsidRDefault="00693C92" w:rsidP="004D3ED5">
            <w:pPr>
              <w:tabs>
                <w:tab w:val="left" w:pos="3510"/>
                <w:tab w:val="left" w:pos="5580"/>
              </w:tabs>
              <w:spacing w:after="0" w:line="240" w:lineRule="auto"/>
              <w:rPr>
                <w:rFonts w:ascii="Times New Roman" w:hAnsi="Times New Roman"/>
                <w:sz w:val="20"/>
                <w:szCs w:val="20"/>
                <w:u w:val="single"/>
              </w:rPr>
            </w:pPr>
            <w:r w:rsidRPr="00D21B8D">
              <w:rPr>
                <w:rFonts w:ascii="Times New Roman" w:hAnsi="Times New Roman"/>
                <w:sz w:val="20"/>
                <w:szCs w:val="20"/>
              </w:rPr>
              <w:t>Mill Pond Park Canoe Access</w:t>
            </w:r>
          </w:p>
        </w:tc>
        <w:tc>
          <w:tcPr>
            <w:tcW w:w="1440" w:type="dxa"/>
          </w:tcPr>
          <w:p w14:paraId="7073DBF8" w14:textId="14984271" w:rsidR="00693C92" w:rsidRPr="00D21B8D" w:rsidRDefault="00693C92" w:rsidP="004D3ED5">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color w:val="000000"/>
                <w:sz w:val="20"/>
                <w:szCs w:val="20"/>
                <w:lang w:eastAsia="en-US"/>
              </w:rPr>
              <w:t>North Branch</w:t>
            </w:r>
          </w:p>
        </w:tc>
        <w:tc>
          <w:tcPr>
            <w:tcW w:w="2160" w:type="dxa"/>
          </w:tcPr>
          <w:p w14:paraId="3BCBED81" w14:textId="0DFABFF5" w:rsidR="00693C92" w:rsidRPr="00D21B8D" w:rsidRDefault="00015F33" w:rsidP="004D3ED5">
            <w:pPr>
              <w:tabs>
                <w:tab w:val="left" w:pos="3510"/>
                <w:tab w:val="left" w:pos="5580"/>
              </w:tabs>
              <w:spacing w:after="0" w:line="240" w:lineRule="auto"/>
              <w:rPr>
                <w:rFonts w:ascii="Times New Roman" w:hAnsi="Times New Roman"/>
                <w:sz w:val="20"/>
                <w:szCs w:val="20"/>
              </w:rPr>
            </w:pPr>
            <w:r w:rsidRPr="00D21B8D">
              <w:rPr>
                <w:rFonts w:ascii="Times New Roman" w:hAnsi="Times New Roman"/>
                <w:sz w:val="20"/>
                <w:szCs w:val="20"/>
              </w:rPr>
              <w:t>44.26766,</w:t>
            </w:r>
            <w:r w:rsidR="007F2485" w:rsidRPr="00D21B8D">
              <w:rPr>
                <w:rFonts w:ascii="Times New Roman" w:hAnsi="Times New Roman"/>
                <w:sz w:val="20"/>
                <w:szCs w:val="20"/>
              </w:rPr>
              <w:t xml:space="preserve"> </w:t>
            </w:r>
            <w:r w:rsidR="00693C92" w:rsidRPr="00D21B8D">
              <w:rPr>
                <w:rFonts w:ascii="Times New Roman" w:hAnsi="Times New Roman"/>
                <w:sz w:val="20"/>
                <w:szCs w:val="20"/>
              </w:rPr>
              <w:t>-72.56882</w:t>
            </w:r>
          </w:p>
        </w:tc>
        <w:tc>
          <w:tcPr>
            <w:tcW w:w="1980" w:type="dxa"/>
          </w:tcPr>
          <w:p w14:paraId="6EEF8556" w14:textId="6FCE14B9" w:rsidR="00693C92" w:rsidRPr="00D21B8D" w:rsidRDefault="00693C92" w:rsidP="004D3ED5">
            <w:pPr>
              <w:tabs>
                <w:tab w:val="left" w:pos="3510"/>
                <w:tab w:val="left" w:pos="5580"/>
              </w:tabs>
              <w:spacing w:after="0" w:line="240" w:lineRule="auto"/>
              <w:rPr>
                <w:rFonts w:ascii="Times New Roman" w:hAnsi="Times New Roman"/>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6EB31FFF" w14:textId="77777777" w:rsidTr="00B946A8">
        <w:tc>
          <w:tcPr>
            <w:tcW w:w="1530" w:type="dxa"/>
          </w:tcPr>
          <w:p w14:paraId="013DE39D" w14:textId="3CCCE5E3" w:rsidR="00A24F5E" w:rsidRPr="00D21B8D" w:rsidRDefault="00A24F5E"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PEDBRID</w:t>
            </w:r>
          </w:p>
        </w:tc>
        <w:tc>
          <w:tcPr>
            <w:tcW w:w="2610" w:type="dxa"/>
          </w:tcPr>
          <w:p w14:paraId="3E51A72C" w14:textId="463D7B5E" w:rsidR="00A24F5E" w:rsidRPr="00D21B8D" w:rsidRDefault="00A24F5E" w:rsidP="00015F33">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Pedestrian Bridge between Vine and Mechanic Streets</w:t>
            </w:r>
          </w:p>
        </w:tc>
        <w:tc>
          <w:tcPr>
            <w:tcW w:w="1440" w:type="dxa"/>
          </w:tcPr>
          <w:p w14:paraId="5D87121C" w14:textId="7751E955" w:rsidR="00A24F5E" w:rsidRPr="00D21B8D" w:rsidRDefault="00A24F5E" w:rsidP="004D3ED5">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North Branch</w:t>
            </w:r>
          </w:p>
        </w:tc>
        <w:tc>
          <w:tcPr>
            <w:tcW w:w="2160" w:type="dxa"/>
          </w:tcPr>
          <w:p w14:paraId="21CE9A49" w14:textId="67A2C22A" w:rsidR="00A24F5E" w:rsidRPr="00D21B8D" w:rsidRDefault="00A24F5E" w:rsidP="004D3ED5">
            <w:pPr>
              <w:tabs>
                <w:tab w:val="left" w:pos="3510"/>
                <w:tab w:val="left" w:pos="5580"/>
              </w:tabs>
              <w:spacing w:after="0" w:line="240" w:lineRule="auto"/>
              <w:rPr>
                <w:rFonts w:ascii="Times New Roman" w:hAnsi="Times New Roman"/>
                <w:sz w:val="20"/>
                <w:szCs w:val="20"/>
              </w:rPr>
            </w:pPr>
            <w:r w:rsidRPr="00D21B8D">
              <w:rPr>
                <w:rFonts w:ascii="Times New Roman" w:hAnsi="Times New Roman"/>
                <w:sz w:val="20"/>
                <w:szCs w:val="20"/>
              </w:rPr>
              <w:t>44.26527, -72.56904</w:t>
            </w:r>
          </w:p>
        </w:tc>
        <w:tc>
          <w:tcPr>
            <w:tcW w:w="1980" w:type="dxa"/>
          </w:tcPr>
          <w:p w14:paraId="0E019B65" w14:textId="09804BCB" w:rsidR="00A24F5E" w:rsidRPr="00D21B8D" w:rsidRDefault="00A24F5E" w:rsidP="004D3ED5">
            <w:pPr>
              <w:tabs>
                <w:tab w:val="left" w:pos="3510"/>
                <w:tab w:val="left" w:pos="5580"/>
              </w:tabs>
              <w:spacing w:after="0" w:line="240" w:lineRule="auto"/>
              <w:rPr>
                <w:rFonts w:ascii="Times New Roman" w:hAnsi="Times New Roman" w:cs="Arial"/>
                <w:i/>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76E4A64E" w14:textId="77777777" w:rsidTr="00B946A8">
        <w:tc>
          <w:tcPr>
            <w:tcW w:w="1530" w:type="dxa"/>
          </w:tcPr>
          <w:p w14:paraId="68DF5D37" w14:textId="4206913F" w:rsidR="00A24F5E" w:rsidRPr="00D21B8D" w:rsidRDefault="00A24F5E"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SPRINGST</w:t>
            </w:r>
          </w:p>
        </w:tc>
        <w:tc>
          <w:tcPr>
            <w:tcW w:w="2610" w:type="dxa"/>
          </w:tcPr>
          <w:p w14:paraId="5C07F041" w14:textId="574C08B3" w:rsidR="00A24F5E" w:rsidRPr="00D21B8D" w:rsidRDefault="00A24F5E" w:rsidP="00D40C2F">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hAnsi="Times New Roman"/>
                <w:sz w:val="20"/>
                <w:szCs w:val="20"/>
              </w:rPr>
              <w:t>Spring Street Bridge</w:t>
            </w:r>
          </w:p>
        </w:tc>
        <w:tc>
          <w:tcPr>
            <w:tcW w:w="1440" w:type="dxa"/>
          </w:tcPr>
          <w:p w14:paraId="3798CF52" w14:textId="27E1DC20" w:rsidR="00A24F5E" w:rsidRPr="00D21B8D" w:rsidRDefault="00A24F5E" w:rsidP="004D3ED5">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North Branch</w:t>
            </w:r>
          </w:p>
        </w:tc>
        <w:tc>
          <w:tcPr>
            <w:tcW w:w="2160" w:type="dxa"/>
          </w:tcPr>
          <w:p w14:paraId="7C56513B" w14:textId="69FFACE2" w:rsidR="00A24F5E" w:rsidRPr="00D21B8D" w:rsidRDefault="00A24F5E" w:rsidP="004D3ED5">
            <w:pPr>
              <w:tabs>
                <w:tab w:val="left" w:pos="3510"/>
                <w:tab w:val="left" w:pos="5580"/>
              </w:tabs>
              <w:spacing w:after="0" w:line="240" w:lineRule="auto"/>
              <w:rPr>
                <w:rFonts w:ascii="Times New Roman" w:hAnsi="Times New Roman"/>
                <w:sz w:val="20"/>
                <w:szCs w:val="20"/>
              </w:rPr>
            </w:pPr>
            <w:r w:rsidRPr="00D21B8D">
              <w:rPr>
                <w:rFonts w:ascii="Times New Roman" w:hAnsi="Times New Roman"/>
                <w:sz w:val="20"/>
                <w:szCs w:val="20"/>
              </w:rPr>
              <w:t>44.26318, -72.5719</w:t>
            </w:r>
          </w:p>
        </w:tc>
        <w:tc>
          <w:tcPr>
            <w:tcW w:w="1980" w:type="dxa"/>
          </w:tcPr>
          <w:p w14:paraId="16773979" w14:textId="19E864BE" w:rsidR="00A24F5E" w:rsidRPr="00D21B8D" w:rsidRDefault="00A24F5E" w:rsidP="004D3ED5">
            <w:pPr>
              <w:tabs>
                <w:tab w:val="left" w:pos="3510"/>
                <w:tab w:val="left" w:pos="5580"/>
              </w:tabs>
              <w:spacing w:after="0" w:line="240" w:lineRule="auto"/>
              <w:rPr>
                <w:rFonts w:ascii="Times New Roman" w:hAnsi="Times New Roman" w:cs="Arial"/>
                <w:i/>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6669FBD8" w14:textId="77777777" w:rsidTr="00B946A8">
        <w:tc>
          <w:tcPr>
            <w:tcW w:w="1530" w:type="dxa"/>
          </w:tcPr>
          <w:p w14:paraId="178405F4" w14:textId="2C7703F7" w:rsidR="00A24F5E" w:rsidRPr="00D21B8D" w:rsidRDefault="00A24F5E"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GRANITE</w:t>
            </w:r>
          </w:p>
        </w:tc>
        <w:tc>
          <w:tcPr>
            <w:tcW w:w="2610" w:type="dxa"/>
          </w:tcPr>
          <w:p w14:paraId="03715F5A" w14:textId="32EF0AF4" w:rsidR="00A24F5E" w:rsidRPr="00D21B8D" w:rsidRDefault="00A24F5E" w:rsidP="00D40C2F">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Granite St Bridge</w:t>
            </w:r>
          </w:p>
        </w:tc>
        <w:tc>
          <w:tcPr>
            <w:tcW w:w="1440" w:type="dxa"/>
          </w:tcPr>
          <w:p w14:paraId="2F63AD67" w14:textId="207B87ED" w:rsidR="00A24F5E" w:rsidRPr="00D21B8D" w:rsidRDefault="00A24F5E" w:rsidP="002E5B95">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 xml:space="preserve">Winooski </w:t>
            </w:r>
          </w:p>
        </w:tc>
        <w:tc>
          <w:tcPr>
            <w:tcW w:w="2160" w:type="dxa"/>
          </w:tcPr>
          <w:p w14:paraId="0E920F49" w14:textId="3B410863" w:rsidR="00A24F5E" w:rsidRPr="00D21B8D" w:rsidRDefault="00A24F5E" w:rsidP="004D3ED5">
            <w:pPr>
              <w:tabs>
                <w:tab w:val="left" w:pos="3510"/>
                <w:tab w:val="left" w:pos="5580"/>
              </w:tabs>
              <w:spacing w:after="0" w:line="240" w:lineRule="auto"/>
              <w:rPr>
                <w:rFonts w:ascii="Times New Roman" w:hAnsi="Times New Roman"/>
                <w:color w:val="000000" w:themeColor="text1"/>
                <w:sz w:val="20"/>
                <w:szCs w:val="20"/>
              </w:rPr>
            </w:pPr>
            <w:r w:rsidRPr="00D21B8D">
              <w:rPr>
                <w:rFonts w:ascii="Times New Roman" w:hAnsi="Times New Roman"/>
                <w:color w:val="000000" w:themeColor="text1"/>
                <w:sz w:val="20"/>
                <w:szCs w:val="20"/>
              </w:rPr>
              <w:t>44.25180,</w:t>
            </w:r>
            <w:r w:rsidR="007F2485" w:rsidRPr="00D21B8D">
              <w:rPr>
                <w:rFonts w:ascii="Times New Roman" w:hAnsi="Times New Roman"/>
                <w:color w:val="000000" w:themeColor="text1"/>
                <w:sz w:val="20"/>
                <w:szCs w:val="20"/>
              </w:rPr>
              <w:t xml:space="preserve"> </w:t>
            </w:r>
            <w:r w:rsidRPr="00D21B8D">
              <w:rPr>
                <w:rFonts w:ascii="Times New Roman" w:hAnsi="Times New Roman"/>
                <w:color w:val="000000" w:themeColor="text1"/>
                <w:sz w:val="20"/>
                <w:szCs w:val="20"/>
              </w:rPr>
              <w:t>-72.57064</w:t>
            </w:r>
          </w:p>
        </w:tc>
        <w:tc>
          <w:tcPr>
            <w:tcW w:w="1980" w:type="dxa"/>
          </w:tcPr>
          <w:p w14:paraId="7601C4F3" w14:textId="3298BB67" w:rsidR="00A24F5E" w:rsidRPr="00D21B8D" w:rsidRDefault="00A24F5E" w:rsidP="004D3ED5">
            <w:pPr>
              <w:tabs>
                <w:tab w:val="left" w:pos="3510"/>
                <w:tab w:val="left" w:pos="5580"/>
              </w:tabs>
              <w:spacing w:after="0" w:line="240" w:lineRule="auto"/>
              <w:rPr>
                <w:rFonts w:ascii="Times New Roman" w:hAnsi="Times New Roman"/>
                <w:bCs/>
                <w:color w:val="000000" w:themeColor="text1"/>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00B9707B" w14:textId="77777777" w:rsidTr="00B946A8">
        <w:tc>
          <w:tcPr>
            <w:tcW w:w="1530" w:type="dxa"/>
          </w:tcPr>
          <w:p w14:paraId="11B30A7F" w14:textId="0C47F14E" w:rsidR="00AB11D7" w:rsidRPr="00D21B8D" w:rsidRDefault="00AB11D7"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MAINSTBR</w:t>
            </w:r>
          </w:p>
        </w:tc>
        <w:tc>
          <w:tcPr>
            <w:tcW w:w="2610" w:type="dxa"/>
          </w:tcPr>
          <w:p w14:paraId="1CA652FA" w14:textId="3D27269D" w:rsidR="00AB11D7" w:rsidRPr="00D21B8D" w:rsidRDefault="00AB11D7" w:rsidP="00D40C2F">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hAnsi="Times New Roman"/>
                <w:sz w:val="20"/>
                <w:szCs w:val="20"/>
              </w:rPr>
              <w:t>Main Street Bridge</w:t>
            </w:r>
          </w:p>
        </w:tc>
        <w:tc>
          <w:tcPr>
            <w:tcW w:w="1440" w:type="dxa"/>
          </w:tcPr>
          <w:p w14:paraId="33C9F413" w14:textId="2D0AD936" w:rsidR="00AB11D7" w:rsidRPr="00D21B8D" w:rsidRDefault="002E5B95" w:rsidP="004D3ED5">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Winooski</w:t>
            </w:r>
          </w:p>
        </w:tc>
        <w:tc>
          <w:tcPr>
            <w:tcW w:w="2160" w:type="dxa"/>
          </w:tcPr>
          <w:p w14:paraId="65A539AB" w14:textId="3D4930F6" w:rsidR="00AB11D7" w:rsidRPr="00D21B8D" w:rsidRDefault="00AB11D7" w:rsidP="004D3ED5">
            <w:pPr>
              <w:tabs>
                <w:tab w:val="left" w:pos="3510"/>
                <w:tab w:val="left" w:pos="5580"/>
              </w:tabs>
              <w:spacing w:after="0" w:line="240" w:lineRule="auto"/>
              <w:rPr>
                <w:rFonts w:ascii="Times New Roman" w:hAnsi="Times New Roman"/>
                <w:color w:val="000000" w:themeColor="text1"/>
                <w:sz w:val="20"/>
                <w:szCs w:val="20"/>
              </w:rPr>
            </w:pPr>
            <w:r w:rsidRPr="00D21B8D">
              <w:rPr>
                <w:rFonts w:ascii="Times New Roman" w:hAnsi="Times New Roman"/>
                <w:sz w:val="20"/>
                <w:szCs w:val="20"/>
              </w:rPr>
              <w:t>44.25784, -72.57741</w:t>
            </w:r>
          </w:p>
        </w:tc>
        <w:tc>
          <w:tcPr>
            <w:tcW w:w="1980" w:type="dxa"/>
          </w:tcPr>
          <w:p w14:paraId="0EA23AE1" w14:textId="48D491BC" w:rsidR="00AB11D7" w:rsidRPr="00D21B8D" w:rsidRDefault="00AB11D7" w:rsidP="004D3ED5">
            <w:pPr>
              <w:tabs>
                <w:tab w:val="left" w:pos="3510"/>
                <w:tab w:val="left" w:pos="5580"/>
              </w:tabs>
              <w:spacing w:after="0" w:line="240" w:lineRule="auto"/>
              <w:rPr>
                <w:rFonts w:ascii="Times New Roman" w:hAnsi="Times New Roman" w:cs="Arial"/>
                <w:i/>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12144763" w14:textId="77777777" w:rsidTr="00B946A8">
        <w:tc>
          <w:tcPr>
            <w:tcW w:w="1530" w:type="dxa"/>
          </w:tcPr>
          <w:p w14:paraId="651CCEA3" w14:textId="3F00F54F" w:rsidR="00AB11D7" w:rsidRPr="00D21B8D" w:rsidRDefault="00AB11D7"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TAYLORBR</w:t>
            </w:r>
          </w:p>
        </w:tc>
        <w:tc>
          <w:tcPr>
            <w:tcW w:w="2610" w:type="dxa"/>
          </w:tcPr>
          <w:p w14:paraId="1D3026A6" w14:textId="22011F71" w:rsidR="00AB11D7" w:rsidRPr="00D21B8D" w:rsidRDefault="00AB11D7" w:rsidP="00D40C2F">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hAnsi="Times New Roman"/>
                <w:sz w:val="20"/>
                <w:szCs w:val="20"/>
              </w:rPr>
              <w:t>Taylor Street Bridge</w:t>
            </w:r>
          </w:p>
        </w:tc>
        <w:tc>
          <w:tcPr>
            <w:tcW w:w="1440" w:type="dxa"/>
          </w:tcPr>
          <w:p w14:paraId="5B476EAB" w14:textId="0B4BCA39" w:rsidR="00AB11D7" w:rsidRPr="00D21B8D" w:rsidRDefault="002E5B95" w:rsidP="004D3ED5">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Winooski</w:t>
            </w:r>
          </w:p>
        </w:tc>
        <w:tc>
          <w:tcPr>
            <w:tcW w:w="2160" w:type="dxa"/>
          </w:tcPr>
          <w:p w14:paraId="5E6D7115" w14:textId="3BE81F1D" w:rsidR="00AB11D7" w:rsidRPr="00D21B8D" w:rsidRDefault="00AB11D7" w:rsidP="004D3ED5">
            <w:pPr>
              <w:tabs>
                <w:tab w:val="left" w:pos="3510"/>
                <w:tab w:val="left" w:pos="5580"/>
              </w:tabs>
              <w:spacing w:after="0" w:line="240" w:lineRule="auto"/>
              <w:rPr>
                <w:rFonts w:ascii="Times New Roman" w:hAnsi="Times New Roman"/>
                <w:color w:val="000000" w:themeColor="text1"/>
                <w:sz w:val="20"/>
                <w:szCs w:val="20"/>
              </w:rPr>
            </w:pPr>
            <w:r w:rsidRPr="00D21B8D">
              <w:rPr>
                <w:rFonts w:ascii="Times New Roman" w:hAnsi="Times New Roman"/>
                <w:sz w:val="20"/>
                <w:szCs w:val="20"/>
              </w:rPr>
              <w:t>44.25957, -72.57987</w:t>
            </w:r>
          </w:p>
        </w:tc>
        <w:tc>
          <w:tcPr>
            <w:tcW w:w="1980" w:type="dxa"/>
          </w:tcPr>
          <w:p w14:paraId="2798201A" w14:textId="1DE7C81E" w:rsidR="00AB11D7" w:rsidRPr="00D21B8D" w:rsidRDefault="00AB11D7" w:rsidP="004D3ED5">
            <w:pPr>
              <w:tabs>
                <w:tab w:val="left" w:pos="3510"/>
                <w:tab w:val="left" w:pos="5580"/>
              </w:tabs>
              <w:spacing w:after="0" w:line="240" w:lineRule="auto"/>
              <w:rPr>
                <w:rFonts w:ascii="Times New Roman" w:hAnsi="Times New Roman" w:cs="Arial"/>
                <w:i/>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78345FB1" w14:textId="77777777" w:rsidTr="00B946A8">
        <w:tc>
          <w:tcPr>
            <w:tcW w:w="1530" w:type="dxa"/>
          </w:tcPr>
          <w:p w14:paraId="4B4D351A" w14:textId="1899595B" w:rsidR="00AB11D7" w:rsidRPr="00D21B8D" w:rsidRDefault="00AB11D7"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BIKEBR</w:t>
            </w:r>
          </w:p>
        </w:tc>
        <w:tc>
          <w:tcPr>
            <w:tcW w:w="2610" w:type="dxa"/>
          </w:tcPr>
          <w:p w14:paraId="6BFB0AEC" w14:textId="04D48547" w:rsidR="00AB11D7" w:rsidRPr="00D21B8D" w:rsidRDefault="00AB11D7" w:rsidP="00D40C2F">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hAnsi="Times New Roman"/>
                <w:sz w:val="20"/>
                <w:szCs w:val="20"/>
              </w:rPr>
              <w:t>Montpelier Rail Trail Bridge</w:t>
            </w:r>
          </w:p>
        </w:tc>
        <w:tc>
          <w:tcPr>
            <w:tcW w:w="1440" w:type="dxa"/>
          </w:tcPr>
          <w:p w14:paraId="18DEEFD4" w14:textId="3D56B1EF" w:rsidR="00AB11D7" w:rsidRPr="00D21B8D" w:rsidRDefault="007F2485" w:rsidP="004D3ED5">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Winooski</w:t>
            </w:r>
          </w:p>
        </w:tc>
        <w:tc>
          <w:tcPr>
            <w:tcW w:w="2160" w:type="dxa"/>
          </w:tcPr>
          <w:p w14:paraId="3BA367AA" w14:textId="52FE7BE4" w:rsidR="00AB11D7" w:rsidRPr="00D21B8D" w:rsidRDefault="00AB11D7" w:rsidP="004D3ED5">
            <w:pPr>
              <w:tabs>
                <w:tab w:val="left" w:pos="3510"/>
                <w:tab w:val="left" w:pos="5580"/>
              </w:tabs>
              <w:spacing w:after="0" w:line="240" w:lineRule="auto"/>
              <w:rPr>
                <w:rFonts w:ascii="Times New Roman" w:hAnsi="Times New Roman"/>
                <w:color w:val="000000" w:themeColor="text1"/>
                <w:sz w:val="20"/>
                <w:szCs w:val="20"/>
              </w:rPr>
            </w:pPr>
            <w:r w:rsidRPr="00D21B8D">
              <w:rPr>
                <w:rFonts w:ascii="Times New Roman" w:hAnsi="Times New Roman"/>
                <w:sz w:val="20"/>
                <w:szCs w:val="20"/>
              </w:rPr>
              <w:t>44.26013, -72.58123</w:t>
            </w:r>
          </w:p>
        </w:tc>
        <w:tc>
          <w:tcPr>
            <w:tcW w:w="1980" w:type="dxa"/>
          </w:tcPr>
          <w:p w14:paraId="06CCC1D3" w14:textId="5FF4F32C" w:rsidR="00AB11D7" w:rsidRPr="00D21B8D" w:rsidRDefault="00AB11D7" w:rsidP="004D3ED5">
            <w:pPr>
              <w:tabs>
                <w:tab w:val="left" w:pos="3510"/>
                <w:tab w:val="left" w:pos="5580"/>
              </w:tabs>
              <w:spacing w:after="0" w:line="240" w:lineRule="auto"/>
              <w:rPr>
                <w:rFonts w:ascii="Times New Roman" w:hAnsi="Times New Roman" w:cs="Arial"/>
                <w:i/>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78110DF6" w14:textId="77777777" w:rsidTr="00B946A8">
        <w:tc>
          <w:tcPr>
            <w:tcW w:w="1530" w:type="dxa"/>
          </w:tcPr>
          <w:p w14:paraId="78C7BAB4" w14:textId="6CDFF385" w:rsidR="00AB11D7" w:rsidRPr="00D21B8D" w:rsidRDefault="00AB11D7"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MONTSTATE</w:t>
            </w:r>
          </w:p>
        </w:tc>
        <w:tc>
          <w:tcPr>
            <w:tcW w:w="2610" w:type="dxa"/>
          </w:tcPr>
          <w:p w14:paraId="2E0DFE8E" w14:textId="3EE52BA2" w:rsidR="00AB11D7" w:rsidRPr="00D21B8D" w:rsidRDefault="00AB11D7" w:rsidP="00D40C2F">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VSECU parking lot</w:t>
            </w:r>
          </w:p>
        </w:tc>
        <w:tc>
          <w:tcPr>
            <w:tcW w:w="1440" w:type="dxa"/>
          </w:tcPr>
          <w:p w14:paraId="69EB5D88" w14:textId="1332F93C" w:rsidR="00AB11D7" w:rsidRPr="00D21B8D" w:rsidRDefault="00AB11D7" w:rsidP="007F2485">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 xml:space="preserve">Winooski </w:t>
            </w:r>
          </w:p>
        </w:tc>
        <w:tc>
          <w:tcPr>
            <w:tcW w:w="2160" w:type="dxa"/>
          </w:tcPr>
          <w:p w14:paraId="6B5D2A93" w14:textId="315905D3" w:rsidR="00AB11D7" w:rsidRPr="00D21B8D" w:rsidRDefault="00AB11D7" w:rsidP="004D3ED5">
            <w:pPr>
              <w:tabs>
                <w:tab w:val="left" w:pos="3510"/>
                <w:tab w:val="left" w:pos="5580"/>
              </w:tabs>
              <w:spacing w:after="0" w:line="240" w:lineRule="auto"/>
              <w:rPr>
                <w:rFonts w:ascii="Times New Roman" w:hAnsi="Times New Roman"/>
                <w:color w:val="000000" w:themeColor="text1"/>
                <w:sz w:val="20"/>
                <w:szCs w:val="20"/>
              </w:rPr>
            </w:pPr>
            <w:r w:rsidRPr="00D21B8D">
              <w:rPr>
                <w:rFonts w:ascii="Times New Roman" w:hAnsi="Times New Roman"/>
                <w:color w:val="000000" w:themeColor="text1"/>
                <w:sz w:val="20"/>
                <w:szCs w:val="20"/>
              </w:rPr>
              <w:t>44.260668,</w:t>
            </w:r>
            <w:r w:rsidR="007F2485" w:rsidRPr="00D21B8D">
              <w:rPr>
                <w:rFonts w:ascii="Times New Roman" w:hAnsi="Times New Roman"/>
                <w:color w:val="000000" w:themeColor="text1"/>
                <w:sz w:val="20"/>
                <w:szCs w:val="20"/>
              </w:rPr>
              <w:t xml:space="preserve"> -72.58317</w:t>
            </w:r>
          </w:p>
        </w:tc>
        <w:tc>
          <w:tcPr>
            <w:tcW w:w="1980" w:type="dxa"/>
          </w:tcPr>
          <w:p w14:paraId="02FCA566" w14:textId="0114E207" w:rsidR="00AB11D7" w:rsidRPr="00D21B8D" w:rsidRDefault="00AB11D7" w:rsidP="004D3ED5">
            <w:pPr>
              <w:tabs>
                <w:tab w:val="left" w:pos="3510"/>
                <w:tab w:val="left" w:pos="5580"/>
              </w:tabs>
              <w:spacing w:after="0" w:line="240" w:lineRule="auto"/>
              <w:rPr>
                <w:rFonts w:ascii="Times New Roman" w:hAnsi="Times New Roman"/>
                <w:color w:val="000000" w:themeColor="text1"/>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6B998815" w14:textId="77777777" w:rsidTr="00B946A8">
        <w:tc>
          <w:tcPr>
            <w:tcW w:w="1530" w:type="dxa"/>
          </w:tcPr>
          <w:p w14:paraId="77F5AA33" w14:textId="668E1885" w:rsidR="00AB11D7" w:rsidRPr="00D21B8D" w:rsidRDefault="00AB11D7"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MONTHS</w:t>
            </w:r>
          </w:p>
        </w:tc>
        <w:tc>
          <w:tcPr>
            <w:tcW w:w="2610" w:type="dxa"/>
          </w:tcPr>
          <w:p w14:paraId="77344F39" w14:textId="37F162CB" w:rsidR="00AB11D7" w:rsidRPr="00D21B8D" w:rsidRDefault="00AB11D7" w:rsidP="00671E9B">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color w:val="000000"/>
                <w:sz w:val="20"/>
                <w:szCs w:val="20"/>
                <w:lang w:eastAsia="en-US"/>
              </w:rPr>
              <w:t xml:space="preserve">Montpelier High School </w:t>
            </w:r>
            <w:r w:rsidR="007F2485" w:rsidRPr="00D21B8D">
              <w:rPr>
                <w:rFonts w:ascii="Times New Roman" w:eastAsia="Times New Roman" w:hAnsi="Times New Roman"/>
                <w:color w:val="000000"/>
                <w:sz w:val="20"/>
                <w:szCs w:val="20"/>
                <w:lang w:eastAsia="en-US"/>
              </w:rPr>
              <w:t xml:space="preserve">Canoe </w:t>
            </w:r>
            <w:r w:rsidRPr="00D21B8D">
              <w:rPr>
                <w:rFonts w:ascii="Times New Roman" w:eastAsia="Times New Roman" w:hAnsi="Times New Roman"/>
                <w:color w:val="000000"/>
                <w:sz w:val="20"/>
                <w:szCs w:val="20"/>
                <w:lang w:eastAsia="en-US"/>
              </w:rPr>
              <w:t>Access</w:t>
            </w:r>
          </w:p>
        </w:tc>
        <w:tc>
          <w:tcPr>
            <w:tcW w:w="1440" w:type="dxa"/>
          </w:tcPr>
          <w:p w14:paraId="2CD04208" w14:textId="25903569" w:rsidR="00AB11D7" w:rsidRPr="00D21B8D" w:rsidRDefault="00AB11D7" w:rsidP="007F2485">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color w:val="000000"/>
                <w:sz w:val="20"/>
                <w:szCs w:val="20"/>
                <w:lang w:eastAsia="en-US"/>
              </w:rPr>
              <w:t xml:space="preserve">Winooski </w:t>
            </w:r>
          </w:p>
        </w:tc>
        <w:tc>
          <w:tcPr>
            <w:tcW w:w="2160" w:type="dxa"/>
          </w:tcPr>
          <w:p w14:paraId="11608FE4" w14:textId="3F41364F" w:rsidR="00AB11D7" w:rsidRPr="00D21B8D" w:rsidRDefault="00AB11D7" w:rsidP="00671E9B">
            <w:pPr>
              <w:tabs>
                <w:tab w:val="left" w:pos="3510"/>
                <w:tab w:val="left" w:pos="5580"/>
              </w:tabs>
              <w:spacing w:after="0" w:line="240" w:lineRule="auto"/>
              <w:rPr>
                <w:rFonts w:ascii="Times New Roman" w:hAnsi="Times New Roman" w:cs="Arial"/>
                <w:sz w:val="20"/>
                <w:szCs w:val="20"/>
              </w:rPr>
            </w:pPr>
            <w:r w:rsidRPr="00D21B8D">
              <w:rPr>
                <w:rFonts w:ascii="Times New Roman" w:hAnsi="Times New Roman" w:cs="Arial"/>
                <w:sz w:val="20"/>
                <w:szCs w:val="20"/>
              </w:rPr>
              <w:t xml:space="preserve">44.261859, </w:t>
            </w:r>
            <w:r w:rsidR="007F2485" w:rsidRPr="00D21B8D">
              <w:rPr>
                <w:rFonts w:ascii="Times New Roman" w:hAnsi="Times New Roman" w:cs="Arial"/>
                <w:sz w:val="20"/>
                <w:szCs w:val="20"/>
              </w:rPr>
              <w:t>-72.58641</w:t>
            </w:r>
          </w:p>
        </w:tc>
        <w:tc>
          <w:tcPr>
            <w:tcW w:w="1980" w:type="dxa"/>
          </w:tcPr>
          <w:p w14:paraId="16AB5785" w14:textId="46759F26" w:rsidR="00AB11D7" w:rsidRPr="00D21B8D" w:rsidRDefault="00AB11D7" w:rsidP="00671E9B">
            <w:pPr>
              <w:tabs>
                <w:tab w:val="left" w:pos="3510"/>
                <w:tab w:val="left" w:pos="5580"/>
              </w:tabs>
              <w:spacing w:after="0" w:line="240" w:lineRule="auto"/>
              <w:rPr>
                <w:rFonts w:ascii="Times New Roman" w:hAnsi="Times New Roman" w:cs="Arial"/>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4E9A6E94" w14:textId="77777777" w:rsidTr="00B946A8">
        <w:tc>
          <w:tcPr>
            <w:tcW w:w="1530" w:type="dxa"/>
          </w:tcPr>
          <w:p w14:paraId="7B274A3B" w14:textId="2BC8AF9D" w:rsidR="00AB11D7" w:rsidRPr="00D21B8D" w:rsidRDefault="00AB11D7" w:rsidP="00693C92">
            <w:pPr>
              <w:tabs>
                <w:tab w:val="left" w:pos="3510"/>
                <w:tab w:val="left" w:pos="5580"/>
              </w:tabs>
              <w:spacing w:after="0" w:line="240" w:lineRule="auto"/>
              <w:rPr>
                <w:rFonts w:ascii="Times New Roman" w:eastAsia="Times New Roman" w:hAnsi="Times New Roman"/>
                <w:color w:val="000000"/>
                <w:sz w:val="20"/>
                <w:szCs w:val="20"/>
                <w:lang w:eastAsia="en-US"/>
              </w:rPr>
            </w:pPr>
            <w:r w:rsidRPr="00D21B8D">
              <w:rPr>
                <w:rFonts w:ascii="Times New Roman" w:eastAsia="Times New Roman" w:hAnsi="Times New Roman"/>
                <w:color w:val="000000"/>
                <w:sz w:val="20"/>
                <w:szCs w:val="20"/>
                <w:lang w:eastAsia="en-US"/>
              </w:rPr>
              <w:t>DRMONTREC</w:t>
            </w:r>
          </w:p>
        </w:tc>
        <w:tc>
          <w:tcPr>
            <w:tcW w:w="2610" w:type="dxa"/>
          </w:tcPr>
          <w:p w14:paraId="7C067E9E" w14:textId="55BAD26C" w:rsidR="00AB11D7" w:rsidRPr="00D21B8D" w:rsidRDefault="00AB11D7" w:rsidP="00671E9B">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color w:val="000000"/>
                <w:sz w:val="20"/>
                <w:szCs w:val="20"/>
                <w:lang w:eastAsia="en-US"/>
              </w:rPr>
              <w:t>Montpelier Recreation Fields</w:t>
            </w:r>
          </w:p>
        </w:tc>
        <w:tc>
          <w:tcPr>
            <w:tcW w:w="1440" w:type="dxa"/>
          </w:tcPr>
          <w:p w14:paraId="2034704E" w14:textId="77777777" w:rsidR="00AB11D7" w:rsidRPr="00D21B8D" w:rsidRDefault="00AB11D7" w:rsidP="00671E9B">
            <w:pPr>
              <w:tabs>
                <w:tab w:val="left" w:pos="3510"/>
                <w:tab w:val="left" w:pos="5580"/>
              </w:tabs>
              <w:spacing w:after="0" w:line="240" w:lineRule="auto"/>
              <w:rPr>
                <w:rFonts w:ascii="Times New Roman" w:hAnsi="Times New Roman"/>
                <w:sz w:val="20"/>
                <w:szCs w:val="20"/>
                <w:u w:val="single"/>
              </w:rPr>
            </w:pPr>
            <w:r w:rsidRPr="00D21B8D">
              <w:rPr>
                <w:rFonts w:ascii="Times New Roman" w:hAnsi="Times New Roman"/>
                <w:sz w:val="20"/>
                <w:szCs w:val="20"/>
              </w:rPr>
              <w:t>Dog River</w:t>
            </w:r>
          </w:p>
        </w:tc>
        <w:tc>
          <w:tcPr>
            <w:tcW w:w="2160" w:type="dxa"/>
          </w:tcPr>
          <w:p w14:paraId="1347C30A" w14:textId="43CD598E" w:rsidR="00AB11D7" w:rsidRPr="00D21B8D" w:rsidRDefault="00AB11D7" w:rsidP="00671E9B">
            <w:pPr>
              <w:tabs>
                <w:tab w:val="left" w:pos="3510"/>
                <w:tab w:val="left" w:pos="5580"/>
              </w:tabs>
              <w:spacing w:after="0" w:line="240" w:lineRule="auto"/>
              <w:rPr>
                <w:rFonts w:ascii="Times New Roman" w:hAnsi="Times New Roman"/>
                <w:sz w:val="20"/>
                <w:szCs w:val="20"/>
              </w:rPr>
            </w:pPr>
            <w:r w:rsidRPr="00D21B8D">
              <w:rPr>
                <w:rFonts w:ascii="Times New Roman" w:hAnsi="Times New Roman"/>
                <w:sz w:val="20"/>
                <w:szCs w:val="20"/>
              </w:rPr>
              <w:t>44.25188, -72.60126</w:t>
            </w:r>
          </w:p>
        </w:tc>
        <w:tc>
          <w:tcPr>
            <w:tcW w:w="1980" w:type="dxa"/>
          </w:tcPr>
          <w:p w14:paraId="059967CC" w14:textId="7563C38C" w:rsidR="00AB11D7" w:rsidRPr="00D21B8D" w:rsidRDefault="00AB11D7" w:rsidP="00671E9B">
            <w:pPr>
              <w:tabs>
                <w:tab w:val="left" w:pos="3510"/>
                <w:tab w:val="left" w:pos="5580"/>
              </w:tabs>
              <w:spacing w:after="0" w:line="240" w:lineRule="auto"/>
              <w:rPr>
                <w:rFonts w:ascii="Times New Roman" w:hAnsi="Times New Roman"/>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623955D6" w14:textId="77777777" w:rsidTr="00B946A8">
        <w:tc>
          <w:tcPr>
            <w:tcW w:w="1530" w:type="dxa"/>
          </w:tcPr>
          <w:p w14:paraId="15C1FEB2" w14:textId="4D05F0E0" w:rsidR="00AB11D7" w:rsidRPr="00D21B8D" w:rsidRDefault="00AB11D7" w:rsidP="00693C92">
            <w:pPr>
              <w:tabs>
                <w:tab w:val="left" w:pos="3510"/>
                <w:tab w:val="left" w:pos="5580"/>
              </w:tabs>
              <w:spacing w:after="0" w:line="240" w:lineRule="auto"/>
              <w:rPr>
                <w:rFonts w:ascii="Times New Roman" w:hAnsi="Times New Roman"/>
                <w:sz w:val="20"/>
                <w:szCs w:val="20"/>
              </w:rPr>
            </w:pPr>
            <w:r w:rsidRPr="00D21B8D">
              <w:rPr>
                <w:rFonts w:ascii="Times New Roman" w:hAnsi="Times New Roman"/>
                <w:sz w:val="20"/>
                <w:szCs w:val="20"/>
              </w:rPr>
              <w:t>DRRIVERTON</w:t>
            </w:r>
          </w:p>
        </w:tc>
        <w:tc>
          <w:tcPr>
            <w:tcW w:w="2610" w:type="dxa"/>
          </w:tcPr>
          <w:p w14:paraId="1590F165" w14:textId="2D57A0D6" w:rsidR="00AB11D7" w:rsidRPr="00D21B8D" w:rsidRDefault="00AB11D7" w:rsidP="00671E9B">
            <w:pPr>
              <w:tabs>
                <w:tab w:val="left" w:pos="3510"/>
                <w:tab w:val="left" w:pos="5580"/>
              </w:tabs>
              <w:spacing w:after="0" w:line="240" w:lineRule="auto"/>
              <w:rPr>
                <w:rFonts w:ascii="Times New Roman" w:hAnsi="Times New Roman"/>
                <w:sz w:val="20"/>
                <w:szCs w:val="20"/>
                <w:u w:val="single"/>
              </w:rPr>
            </w:pPr>
            <w:r w:rsidRPr="00D21B8D">
              <w:rPr>
                <w:rFonts w:ascii="Times New Roman" w:hAnsi="Times New Roman"/>
                <w:sz w:val="20"/>
                <w:szCs w:val="20"/>
              </w:rPr>
              <w:t>Riverton canoe access</w:t>
            </w:r>
          </w:p>
        </w:tc>
        <w:tc>
          <w:tcPr>
            <w:tcW w:w="1440" w:type="dxa"/>
          </w:tcPr>
          <w:p w14:paraId="74896A0F" w14:textId="77777777" w:rsidR="00AB11D7" w:rsidRPr="00D21B8D" w:rsidRDefault="00AB11D7" w:rsidP="00671E9B">
            <w:pPr>
              <w:tabs>
                <w:tab w:val="left" w:pos="3510"/>
                <w:tab w:val="left" w:pos="5580"/>
              </w:tabs>
              <w:spacing w:after="0" w:line="240" w:lineRule="auto"/>
              <w:rPr>
                <w:rFonts w:ascii="Times New Roman" w:hAnsi="Times New Roman"/>
                <w:sz w:val="20"/>
                <w:szCs w:val="20"/>
                <w:u w:val="single"/>
              </w:rPr>
            </w:pPr>
            <w:r w:rsidRPr="00D21B8D">
              <w:rPr>
                <w:rFonts w:ascii="Times New Roman" w:hAnsi="Times New Roman"/>
                <w:sz w:val="20"/>
                <w:szCs w:val="20"/>
              </w:rPr>
              <w:t>Dog River</w:t>
            </w:r>
          </w:p>
        </w:tc>
        <w:tc>
          <w:tcPr>
            <w:tcW w:w="2160" w:type="dxa"/>
          </w:tcPr>
          <w:p w14:paraId="28C6C711" w14:textId="3E04806C" w:rsidR="00AB11D7" w:rsidRPr="00D21B8D" w:rsidRDefault="00AB11D7" w:rsidP="00671E9B">
            <w:pPr>
              <w:tabs>
                <w:tab w:val="left" w:pos="3510"/>
                <w:tab w:val="left" w:pos="5580"/>
              </w:tabs>
              <w:spacing w:after="0" w:line="240" w:lineRule="auto"/>
              <w:rPr>
                <w:rFonts w:ascii="Times New Roman" w:hAnsi="Times New Roman"/>
                <w:sz w:val="20"/>
                <w:szCs w:val="20"/>
              </w:rPr>
            </w:pPr>
            <w:r w:rsidRPr="00D21B8D">
              <w:rPr>
                <w:rFonts w:ascii="Times New Roman" w:hAnsi="Times New Roman"/>
                <w:sz w:val="20"/>
                <w:szCs w:val="20"/>
              </w:rPr>
              <w:t>44.1994,</w:t>
            </w:r>
            <w:r w:rsidR="007F2485" w:rsidRPr="00D21B8D">
              <w:rPr>
                <w:rFonts w:ascii="Times New Roman" w:hAnsi="Times New Roman"/>
                <w:sz w:val="20"/>
                <w:szCs w:val="20"/>
              </w:rPr>
              <w:t xml:space="preserve"> </w:t>
            </w:r>
            <w:r w:rsidRPr="00D21B8D">
              <w:rPr>
                <w:rFonts w:ascii="Times New Roman" w:hAnsi="Times New Roman"/>
                <w:sz w:val="20"/>
                <w:szCs w:val="20"/>
              </w:rPr>
              <w:t>-72.6338</w:t>
            </w:r>
          </w:p>
        </w:tc>
        <w:tc>
          <w:tcPr>
            <w:tcW w:w="1980" w:type="dxa"/>
          </w:tcPr>
          <w:p w14:paraId="65EC7848" w14:textId="20E9343B" w:rsidR="00AB11D7" w:rsidRPr="00D21B8D" w:rsidRDefault="00AB11D7" w:rsidP="00671E9B">
            <w:pPr>
              <w:tabs>
                <w:tab w:val="left" w:pos="3510"/>
                <w:tab w:val="left" w:pos="5580"/>
              </w:tabs>
              <w:spacing w:after="0" w:line="240" w:lineRule="auto"/>
              <w:rPr>
                <w:rFonts w:ascii="Times New Roman" w:hAnsi="Times New Roman"/>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B946A8" w:rsidRPr="00D21B8D" w14:paraId="0101DF35" w14:textId="77777777" w:rsidTr="00B946A8">
        <w:tc>
          <w:tcPr>
            <w:tcW w:w="1530" w:type="dxa"/>
          </w:tcPr>
          <w:p w14:paraId="62196421" w14:textId="3FDCAF86" w:rsidR="00B946A8" w:rsidRPr="00D21B8D" w:rsidRDefault="00B946A8" w:rsidP="00693C92">
            <w:pPr>
              <w:tabs>
                <w:tab w:val="left" w:pos="3510"/>
                <w:tab w:val="left" w:pos="5580"/>
              </w:tabs>
              <w:spacing w:after="0" w:line="240" w:lineRule="auto"/>
              <w:rPr>
                <w:rFonts w:ascii="Times New Roman" w:eastAsia="Times New Roman" w:hAnsi="Times New Roman"/>
                <w:sz w:val="20"/>
                <w:szCs w:val="20"/>
                <w:lang w:eastAsia="en-US"/>
              </w:rPr>
            </w:pPr>
            <w:r>
              <w:rPr>
                <w:rFonts w:ascii="Times New Roman" w:eastAsia="Times New Roman" w:hAnsi="Times New Roman"/>
                <w:sz w:val="20"/>
                <w:szCs w:val="20"/>
                <w:lang w:eastAsia="en-US"/>
              </w:rPr>
              <w:t>STEVEB</w:t>
            </w:r>
          </w:p>
        </w:tc>
        <w:tc>
          <w:tcPr>
            <w:tcW w:w="2610" w:type="dxa"/>
          </w:tcPr>
          <w:p w14:paraId="032330EA" w14:textId="10467529" w:rsidR="00B946A8" w:rsidRPr="00D21B8D" w:rsidRDefault="00B946A8" w:rsidP="00671E9B">
            <w:pPr>
              <w:tabs>
                <w:tab w:val="left" w:pos="3510"/>
                <w:tab w:val="left" w:pos="5580"/>
              </w:tabs>
              <w:spacing w:after="0" w:line="240" w:lineRule="auto"/>
              <w:rPr>
                <w:rFonts w:ascii="Times New Roman" w:eastAsia="Times New Roman" w:hAnsi="Times New Roman"/>
                <w:sz w:val="20"/>
                <w:szCs w:val="20"/>
                <w:lang w:eastAsia="en-US"/>
              </w:rPr>
            </w:pPr>
            <w:r>
              <w:rPr>
                <w:rFonts w:ascii="Times New Roman" w:eastAsia="Times New Roman" w:hAnsi="Times New Roman"/>
                <w:sz w:val="20"/>
                <w:szCs w:val="20"/>
                <w:lang w:eastAsia="en-US"/>
              </w:rPr>
              <w:t>Partridge Farm Rd Bridge</w:t>
            </w:r>
          </w:p>
        </w:tc>
        <w:tc>
          <w:tcPr>
            <w:tcW w:w="1440" w:type="dxa"/>
          </w:tcPr>
          <w:p w14:paraId="78183C33" w14:textId="7A095DCA" w:rsidR="00B946A8" w:rsidRPr="00D21B8D" w:rsidRDefault="00B946A8" w:rsidP="00B946A8">
            <w:pPr>
              <w:tabs>
                <w:tab w:val="left" w:pos="3510"/>
                <w:tab w:val="left" w:pos="5580"/>
              </w:tabs>
              <w:spacing w:after="0" w:line="240" w:lineRule="auto"/>
              <w:ind w:right="-108"/>
              <w:rPr>
                <w:rFonts w:ascii="Times New Roman" w:eastAsia="Times New Roman" w:hAnsi="Times New Roman"/>
                <w:sz w:val="20"/>
                <w:szCs w:val="20"/>
                <w:lang w:eastAsia="en-US"/>
              </w:rPr>
            </w:pPr>
            <w:r>
              <w:rPr>
                <w:rFonts w:ascii="Times New Roman" w:eastAsia="Times New Roman" w:hAnsi="Times New Roman"/>
                <w:sz w:val="20"/>
                <w:szCs w:val="20"/>
                <w:lang w:eastAsia="en-US"/>
              </w:rPr>
              <w:t>Stevens Branch</w:t>
            </w:r>
          </w:p>
        </w:tc>
        <w:tc>
          <w:tcPr>
            <w:tcW w:w="2160" w:type="dxa"/>
          </w:tcPr>
          <w:p w14:paraId="54CA5D66" w14:textId="5741FCE8" w:rsidR="00B946A8" w:rsidRPr="00B946A8" w:rsidRDefault="00B946A8" w:rsidP="00671E9B">
            <w:pPr>
              <w:tabs>
                <w:tab w:val="left" w:pos="3510"/>
                <w:tab w:val="left" w:pos="5580"/>
              </w:tabs>
              <w:spacing w:after="0" w:line="240" w:lineRule="auto"/>
              <w:rPr>
                <w:rFonts w:ascii="Times New Roman" w:hAnsi="Times New Roman" w:cs="Arial"/>
                <w:sz w:val="20"/>
                <w:szCs w:val="20"/>
              </w:rPr>
            </w:pPr>
            <w:r w:rsidRPr="00B946A8">
              <w:rPr>
                <w:rFonts w:ascii="Times New Roman" w:hAnsi="Times New Roman" w:cs="Arial"/>
                <w:sz w:val="20"/>
                <w:szCs w:val="20"/>
              </w:rPr>
              <w:t>44.232522, -72.551431</w:t>
            </w:r>
          </w:p>
        </w:tc>
        <w:tc>
          <w:tcPr>
            <w:tcW w:w="1980" w:type="dxa"/>
          </w:tcPr>
          <w:p w14:paraId="726DFFF9" w14:textId="01424318" w:rsidR="00B946A8" w:rsidRPr="00D21B8D" w:rsidRDefault="00B946A8" w:rsidP="00671E9B">
            <w:pPr>
              <w:tabs>
                <w:tab w:val="left" w:pos="3510"/>
                <w:tab w:val="left" w:pos="5580"/>
              </w:tabs>
              <w:spacing w:after="0" w:line="240" w:lineRule="auto"/>
              <w:rPr>
                <w:rFonts w:ascii="Times New Roman" w:hAnsi="Times New Roman" w:cs="Arial"/>
                <w:i/>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r w:rsidR="007F2485" w:rsidRPr="00D21B8D" w14:paraId="0A9D972F" w14:textId="77777777" w:rsidTr="00B946A8">
        <w:tc>
          <w:tcPr>
            <w:tcW w:w="1530" w:type="dxa"/>
          </w:tcPr>
          <w:p w14:paraId="239880AC" w14:textId="77F6AF37" w:rsidR="00AB11D7" w:rsidRPr="00D21B8D" w:rsidRDefault="00AB11D7" w:rsidP="00693C92">
            <w:pPr>
              <w:tabs>
                <w:tab w:val="left" w:pos="3510"/>
                <w:tab w:val="left" w:pos="5580"/>
              </w:tabs>
              <w:spacing w:after="0" w:line="240" w:lineRule="auto"/>
              <w:rPr>
                <w:rFonts w:ascii="Times New Roman" w:eastAsia="Times New Roman" w:hAnsi="Times New Roman"/>
                <w:sz w:val="20"/>
                <w:szCs w:val="20"/>
                <w:lang w:eastAsia="en-US"/>
              </w:rPr>
            </w:pPr>
            <w:r w:rsidRPr="00D21B8D">
              <w:rPr>
                <w:rFonts w:ascii="Times New Roman" w:eastAsia="Times New Roman" w:hAnsi="Times New Roman"/>
                <w:sz w:val="20"/>
                <w:szCs w:val="20"/>
                <w:lang w:eastAsia="en-US"/>
              </w:rPr>
              <w:t>SPAULD</w:t>
            </w:r>
          </w:p>
        </w:tc>
        <w:tc>
          <w:tcPr>
            <w:tcW w:w="2610" w:type="dxa"/>
          </w:tcPr>
          <w:p w14:paraId="4C9ECB88" w14:textId="4E54BB0B" w:rsidR="00AB11D7" w:rsidRPr="00D21B8D" w:rsidRDefault="00AB11D7" w:rsidP="00671E9B">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sz w:val="20"/>
                <w:szCs w:val="20"/>
                <w:lang w:eastAsia="en-US"/>
              </w:rPr>
              <w:t>Spaulding Falls</w:t>
            </w:r>
          </w:p>
        </w:tc>
        <w:tc>
          <w:tcPr>
            <w:tcW w:w="1440" w:type="dxa"/>
          </w:tcPr>
          <w:p w14:paraId="02F3039E" w14:textId="77777777" w:rsidR="00AB11D7" w:rsidRPr="00D21B8D" w:rsidRDefault="00AB11D7" w:rsidP="00671E9B">
            <w:pPr>
              <w:tabs>
                <w:tab w:val="left" w:pos="3510"/>
                <w:tab w:val="left" w:pos="5580"/>
              </w:tabs>
              <w:spacing w:after="0" w:line="240" w:lineRule="auto"/>
              <w:rPr>
                <w:rFonts w:ascii="Times New Roman" w:hAnsi="Times New Roman"/>
                <w:sz w:val="20"/>
                <w:szCs w:val="20"/>
                <w:u w:val="single"/>
              </w:rPr>
            </w:pPr>
            <w:r w:rsidRPr="00D21B8D">
              <w:rPr>
                <w:rFonts w:ascii="Times New Roman" w:eastAsia="Times New Roman" w:hAnsi="Times New Roman"/>
                <w:sz w:val="20"/>
                <w:szCs w:val="20"/>
                <w:lang w:eastAsia="en-US"/>
              </w:rPr>
              <w:t>Jail Branch</w:t>
            </w:r>
          </w:p>
        </w:tc>
        <w:tc>
          <w:tcPr>
            <w:tcW w:w="2160" w:type="dxa"/>
          </w:tcPr>
          <w:p w14:paraId="7373DE67" w14:textId="012BF773" w:rsidR="00AB11D7" w:rsidRPr="00D21B8D" w:rsidRDefault="00D21B8D" w:rsidP="00671E9B">
            <w:pPr>
              <w:tabs>
                <w:tab w:val="left" w:pos="3510"/>
                <w:tab w:val="left" w:pos="5580"/>
              </w:tabs>
              <w:spacing w:after="0" w:line="240" w:lineRule="auto"/>
              <w:rPr>
                <w:rFonts w:ascii="Times New Roman" w:hAnsi="Times New Roman" w:cs="Arial"/>
                <w:sz w:val="20"/>
                <w:szCs w:val="20"/>
              </w:rPr>
            </w:pPr>
            <w:r w:rsidRPr="00D21B8D">
              <w:rPr>
                <w:rFonts w:ascii="Times New Roman" w:hAnsi="Times New Roman" w:cs="Arial"/>
                <w:sz w:val="20"/>
                <w:szCs w:val="20"/>
              </w:rPr>
              <w:t>44.111917,</w:t>
            </w:r>
            <w:r w:rsidR="007F2485" w:rsidRPr="00D21B8D">
              <w:rPr>
                <w:rFonts w:ascii="Times New Roman" w:hAnsi="Times New Roman" w:cs="Arial"/>
                <w:sz w:val="20"/>
                <w:szCs w:val="20"/>
              </w:rPr>
              <w:t xml:space="preserve"> -</w:t>
            </w:r>
            <w:r w:rsidR="00AB11D7" w:rsidRPr="00D21B8D">
              <w:rPr>
                <w:rFonts w:ascii="Times New Roman" w:hAnsi="Times New Roman"/>
                <w:color w:val="000000"/>
                <w:sz w:val="20"/>
                <w:szCs w:val="20"/>
              </w:rPr>
              <w:t>72.48998</w:t>
            </w:r>
          </w:p>
        </w:tc>
        <w:tc>
          <w:tcPr>
            <w:tcW w:w="1980" w:type="dxa"/>
          </w:tcPr>
          <w:p w14:paraId="1CA4449E" w14:textId="6D047B45" w:rsidR="00AB11D7" w:rsidRPr="00D21B8D" w:rsidRDefault="00AB11D7" w:rsidP="00671E9B">
            <w:pPr>
              <w:tabs>
                <w:tab w:val="left" w:pos="3510"/>
                <w:tab w:val="left" w:pos="5580"/>
              </w:tabs>
              <w:spacing w:after="0" w:line="240" w:lineRule="auto"/>
              <w:rPr>
                <w:rFonts w:ascii="Times New Roman" w:hAnsi="Times New Roman" w:cs="Arial"/>
                <w:sz w:val="20"/>
                <w:szCs w:val="20"/>
              </w:rPr>
            </w:pPr>
            <w:r w:rsidRPr="00D21B8D">
              <w:rPr>
                <w:rFonts w:ascii="Times New Roman" w:hAnsi="Times New Roman" w:cs="Arial"/>
                <w:i/>
                <w:sz w:val="20"/>
                <w:szCs w:val="20"/>
              </w:rPr>
              <w:t xml:space="preserve">E. coli, </w:t>
            </w:r>
            <w:r w:rsidRPr="00D21B8D">
              <w:rPr>
                <w:rFonts w:ascii="Times New Roman" w:hAnsi="Times New Roman" w:cs="Arial"/>
                <w:sz w:val="20"/>
                <w:szCs w:val="20"/>
              </w:rPr>
              <w:t>TP, Turbidity</w:t>
            </w:r>
          </w:p>
        </w:tc>
      </w:tr>
    </w:tbl>
    <w:p w14:paraId="0F0362E3" w14:textId="77777777" w:rsidR="00AD7CAB" w:rsidRDefault="00AD7CAB" w:rsidP="00C10B63">
      <w:pPr>
        <w:spacing w:after="0" w:line="240" w:lineRule="auto"/>
        <w:outlineLvl w:val="0"/>
        <w:rPr>
          <w:rFonts w:ascii="Times New Roman" w:hAnsi="Times New Roman"/>
          <w:b/>
          <w:sz w:val="24"/>
          <w:szCs w:val="24"/>
        </w:rPr>
      </w:pPr>
    </w:p>
    <w:p w14:paraId="26353392" w14:textId="77777777" w:rsidR="00E631FC" w:rsidRDefault="00E631FC">
      <w:pPr>
        <w:spacing w:after="0" w:line="240" w:lineRule="auto"/>
        <w:rPr>
          <w:rFonts w:ascii="Times New Roman" w:hAnsi="Times New Roman"/>
          <w:b/>
        </w:rPr>
      </w:pPr>
      <w:r>
        <w:rPr>
          <w:rFonts w:ascii="Times New Roman" w:hAnsi="Times New Roman"/>
          <w:b/>
        </w:rPr>
        <w:lastRenderedPageBreak/>
        <w:br w:type="page"/>
      </w:r>
    </w:p>
    <w:p w14:paraId="4A05D6AE" w14:textId="5FCF13BD" w:rsidR="00C10B63" w:rsidRPr="00D21B8D" w:rsidRDefault="00C10B63" w:rsidP="00C10B63">
      <w:pPr>
        <w:spacing w:after="0" w:line="240" w:lineRule="auto"/>
        <w:outlineLvl w:val="0"/>
        <w:rPr>
          <w:rFonts w:ascii="Times New Roman" w:hAnsi="Times New Roman"/>
          <w:b/>
        </w:rPr>
      </w:pPr>
      <w:r w:rsidRPr="00D21B8D">
        <w:rPr>
          <w:rFonts w:ascii="Times New Roman" w:hAnsi="Times New Roman"/>
          <w:b/>
        </w:rPr>
        <w:t xml:space="preserve">Table 2.  Four Rivers Partnership </w:t>
      </w:r>
      <w:proofErr w:type="gramStart"/>
      <w:r w:rsidR="00FF0712" w:rsidRPr="00D21B8D">
        <w:rPr>
          <w:rFonts w:ascii="Times New Roman" w:hAnsi="Times New Roman"/>
          <w:b/>
        </w:rPr>
        <w:t>chloride sampling</w:t>
      </w:r>
      <w:proofErr w:type="gramEnd"/>
      <w:r w:rsidR="00FF0712" w:rsidRPr="00D21B8D">
        <w:rPr>
          <w:rFonts w:ascii="Times New Roman" w:hAnsi="Times New Roman"/>
          <w:b/>
        </w:rPr>
        <w:t xml:space="preserve"> s</w:t>
      </w:r>
      <w:r w:rsidR="00AB11D7" w:rsidRPr="00D21B8D">
        <w:rPr>
          <w:rFonts w:ascii="Times New Roman" w:hAnsi="Times New Roman"/>
          <w:b/>
        </w:rPr>
        <w:t>ites, 2017</w:t>
      </w:r>
    </w:p>
    <w:tbl>
      <w:tblPr>
        <w:tblStyle w:val="TableGrid"/>
        <w:tblW w:w="10110" w:type="dxa"/>
        <w:tblInd w:w="108" w:type="dxa"/>
        <w:tblLayout w:type="fixed"/>
        <w:tblLook w:val="04A0" w:firstRow="1" w:lastRow="0" w:firstColumn="1" w:lastColumn="0" w:noHBand="0" w:noVBand="1"/>
      </w:tblPr>
      <w:tblGrid>
        <w:gridCol w:w="1530"/>
        <w:gridCol w:w="3346"/>
        <w:gridCol w:w="2144"/>
        <w:gridCol w:w="1980"/>
        <w:gridCol w:w="1110"/>
      </w:tblGrid>
      <w:tr w:rsidR="0069789F" w:rsidRPr="001A60B0" w14:paraId="3D42F531" w14:textId="77777777" w:rsidTr="0069789F">
        <w:tc>
          <w:tcPr>
            <w:tcW w:w="1530" w:type="dxa"/>
          </w:tcPr>
          <w:p w14:paraId="5541D6EC" w14:textId="77777777" w:rsidR="00C10B63" w:rsidRDefault="00C10B63" w:rsidP="00C10B63">
            <w:pPr>
              <w:tabs>
                <w:tab w:val="left" w:pos="3510"/>
                <w:tab w:val="left" w:pos="5580"/>
              </w:tabs>
              <w:spacing w:after="0" w:line="240" w:lineRule="auto"/>
              <w:rPr>
                <w:rFonts w:ascii="Times" w:hAnsi="Times"/>
                <w:szCs w:val="24"/>
              </w:rPr>
            </w:pPr>
            <w:r>
              <w:rPr>
                <w:rFonts w:ascii="Times" w:hAnsi="Times"/>
                <w:szCs w:val="24"/>
              </w:rPr>
              <w:t>KOHLS</w:t>
            </w:r>
          </w:p>
        </w:tc>
        <w:tc>
          <w:tcPr>
            <w:tcW w:w="3346" w:type="dxa"/>
          </w:tcPr>
          <w:p w14:paraId="59DEFD97" w14:textId="4BEA2233" w:rsidR="00C10B63" w:rsidRPr="001A60B0" w:rsidRDefault="00AB11D7" w:rsidP="00362C0D">
            <w:pPr>
              <w:tabs>
                <w:tab w:val="left" w:pos="3510"/>
                <w:tab w:val="left" w:pos="5580"/>
              </w:tabs>
              <w:spacing w:after="0" w:line="240" w:lineRule="auto"/>
              <w:rPr>
                <w:rFonts w:ascii="Times" w:hAnsi="Times"/>
                <w:szCs w:val="24"/>
              </w:rPr>
            </w:pPr>
            <w:r>
              <w:rPr>
                <w:rFonts w:ascii="Times" w:hAnsi="Times"/>
                <w:color w:val="000000" w:themeColor="text1"/>
                <w:szCs w:val="24"/>
              </w:rPr>
              <w:t>Above</w:t>
            </w:r>
            <w:r w:rsidR="00362C0D">
              <w:rPr>
                <w:rFonts w:ascii="Times" w:hAnsi="Times"/>
                <w:color w:val="000000" w:themeColor="text1"/>
                <w:szCs w:val="24"/>
              </w:rPr>
              <w:t xml:space="preserve"> CVMH on west branch of </w:t>
            </w:r>
            <w:proofErr w:type="spellStart"/>
            <w:r w:rsidR="00C10B63" w:rsidRPr="001A60B0">
              <w:rPr>
                <w:rFonts w:ascii="Times" w:hAnsi="Times"/>
                <w:color w:val="000000" w:themeColor="text1"/>
                <w:szCs w:val="24"/>
              </w:rPr>
              <w:t>trib</w:t>
            </w:r>
            <w:proofErr w:type="spellEnd"/>
            <w:r w:rsidR="00362C0D">
              <w:rPr>
                <w:rFonts w:ascii="Times" w:hAnsi="Times"/>
                <w:color w:val="000000" w:themeColor="text1"/>
                <w:szCs w:val="24"/>
              </w:rPr>
              <w:t xml:space="preserve"> to Steven’s Branch</w:t>
            </w:r>
          </w:p>
        </w:tc>
        <w:tc>
          <w:tcPr>
            <w:tcW w:w="2144" w:type="dxa"/>
          </w:tcPr>
          <w:p w14:paraId="5AB36C3C" w14:textId="77777777" w:rsidR="00C10B63" w:rsidRPr="0089732E" w:rsidRDefault="00C10B63" w:rsidP="00C10B63">
            <w:pPr>
              <w:tabs>
                <w:tab w:val="left" w:pos="3510"/>
                <w:tab w:val="left" w:pos="5580"/>
              </w:tabs>
              <w:spacing w:after="0" w:line="240" w:lineRule="auto"/>
              <w:rPr>
                <w:rFonts w:ascii="Times" w:hAnsi="Times"/>
                <w:sz w:val="20"/>
                <w:szCs w:val="20"/>
              </w:rPr>
            </w:pPr>
            <w:r w:rsidRPr="0089732E">
              <w:rPr>
                <w:rFonts w:ascii="Times" w:hAnsi="Times"/>
                <w:sz w:val="20"/>
                <w:szCs w:val="20"/>
              </w:rPr>
              <w:t>Unnamed Tributary to the Steven’s Branch</w:t>
            </w:r>
          </w:p>
        </w:tc>
        <w:tc>
          <w:tcPr>
            <w:tcW w:w="1980" w:type="dxa"/>
            <w:vAlign w:val="center"/>
          </w:tcPr>
          <w:p w14:paraId="151C2BF0" w14:textId="77777777" w:rsidR="00B80A36" w:rsidRDefault="00B80A36" w:rsidP="00B80A36">
            <w:pPr>
              <w:tabs>
                <w:tab w:val="left" w:pos="3510"/>
                <w:tab w:val="left" w:pos="5580"/>
              </w:tabs>
              <w:spacing w:after="0" w:line="240" w:lineRule="auto"/>
              <w:ind w:left="-439" w:firstLine="439"/>
              <w:rPr>
                <w:rFonts w:ascii="Times" w:hAnsi="Times"/>
              </w:rPr>
            </w:pPr>
            <w:r>
              <w:rPr>
                <w:rFonts w:ascii="Times" w:hAnsi="Times"/>
              </w:rPr>
              <w:t>44.21979 /</w:t>
            </w:r>
          </w:p>
          <w:p w14:paraId="304C2698" w14:textId="50242577" w:rsidR="00C10B63" w:rsidRPr="001916BA" w:rsidRDefault="00B80A36" w:rsidP="00B80A36">
            <w:pPr>
              <w:tabs>
                <w:tab w:val="left" w:pos="3510"/>
                <w:tab w:val="left" w:pos="5580"/>
              </w:tabs>
              <w:spacing w:after="0" w:line="240" w:lineRule="auto"/>
              <w:ind w:left="-439" w:firstLine="439"/>
              <w:rPr>
                <w:rFonts w:ascii="Times" w:hAnsi="Times"/>
              </w:rPr>
            </w:pPr>
            <w:r w:rsidRPr="00B80A36">
              <w:rPr>
                <w:rFonts w:ascii="Times" w:hAnsi="Times"/>
              </w:rPr>
              <w:t>-</w:t>
            </w:r>
            <w:r>
              <w:rPr>
                <w:rFonts w:ascii="Times" w:hAnsi="Times"/>
              </w:rPr>
              <w:t>72</w:t>
            </w:r>
            <w:r w:rsidRPr="00B80A36">
              <w:rPr>
                <w:rFonts w:ascii="Times" w:hAnsi="Times"/>
              </w:rPr>
              <w:t>.56205</w:t>
            </w:r>
          </w:p>
        </w:tc>
        <w:tc>
          <w:tcPr>
            <w:tcW w:w="1110" w:type="dxa"/>
          </w:tcPr>
          <w:p w14:paraId="7471652A" w14:textId="77777777" w:rsidR="00C10B63" w:rsidRPr="001A60B0" w:rsidRDefault="00C10B63" w:rsidP="00C10B63">
            <w:pPr>
              <w:tabs>
                <w:tab w:val="left" w:pos="3510"/>
                <w:tab w:val="left" w:pos="5580"/>
              </w:tabs>
              <w:spacing w:after="0" w:line="240" w:lineRule="auto"/>
              <w:ind w:left="-439" w:firstLine="439"/>
              <w:rPr>
                <w:rFonts w:ascii="Times" w:hAnsi="Times"/>
                <w:szCs w:val="24"/>
              </w:rPr>
            </w:pPr>
            <w:r>
              <w:rPr>
                <w:rFonts w:ascii="Times New Roman" w:hAnsi="Times New Roman"/>
              </w:rPr>
              <w:t>chloride</w:t>
            </w:r>
          </w:p>
        </w:tc>
      </w:tr>
      <w:tr w:rsidR="0069789F" w:rsidRPr="001A60B0" w14:paraId="65AB471C" w14:textId="77777777" w:rsidTr="0069789F">
        <w:tc>
          <w:tcPr>
            <w:tcW w:w="1530" w:type="dxa"/>
          </w:tcPr>
          <w:p w14:paraId="13DECEC0" w14:textId="76D3F295" w:rsidR="00AB11D7" w:rsidRDefault="00AB11D7" w:rsidP="00C10B63">
            <w:pPr>
              <w:tabs>
                <w:tab w:val="left" w:pos="3510"/>
                <w:tab w:val="left" w:pos="5580"/>
              </w:tabs>
              <w:spacing w:after="0" w:line="240" w:lineRule="auto"/>
              <w:rPr>
                <w:rFonts w:ascii="Times" w:hAnsi="Times"/>
                <w:szCs w:val="24"/>
              </w:rPr>
            </w:pPr>
            <w:r>
              <w:rPr>
                <w:rFonts w:ascii="Times" w:hAnsi="Times"/>
                <w:szCs w:val="24"/>
              </w:rPr>
              <w:t>KOHLS2</w:t>
            </w:r>
          </w:p>
        </w:tc>
        <w:tc>
          <w:tcPr>
            <w:tcW w:w="3346" w:type="dxa"/>
          </w:tcPr>
          <w:p w14:paraId="65AE4CD3" w14:textId="00E62155" w:rsidR="00AB11D7" w:rsidRPr="0089732E" w:rsidRDefault="00AB11D7" w:rsidP="00C10B63">
            <w:pPr>
              <w:tabs>
                <w:tab w:val="left" w:pos="3510"/>
                <w:tab w:val="left" w:pos="5580"/>
              </w:tabs>
              <w:spacing w:after="0" w:line="240" w:lineRule="auto"/>
              <w:rPr>
                <w:rFonts w:ascii="Times" w:hAnsi="Times"/>
              </w:rPr>
            </w:pPr>
            <w:r>
              <w:rPr>
                <w:rFonts w:ascii="Times" w:hAnsi="Times"/>
                <w:color w:val="000000" w:themeColor="text1"/>
                <w:szCs w:val="24"/>
              </w:rPr>
              <w:t>Above</w:t>
            </w:r>
            <w:r w:rsidRPr="001A60B0">
              <w:rPr>
                <w:rFonts w:ascii="Times" w:hAnsi="Times"/>
                <w:color w:val="000000" w:themeColor="text1"/>
                <w:szCs w:val="24"/>
              </w:rPr>
              <w:t xml:space="preserve"> CVMH on west branch of unnamed </w:t>
            </w:r>
            <w:proofErr w:type="spellStart"/>
            <w:r w:rsidRPr="001A60B0">
              <w:rPr>
                <w:rFonts w:ascii="Times" w:hAnsi="Times"/>
                <w:color w:val="000000" w:themeColor="text1"/>
                <w:szCs w:val="24"/>
              </w:rPr>
              <w:t>trib</w:t>
            </w:r>
            <w:proofErr w:type="spellEnd"/>
            <w:r w:rsidR="00362C0D">
              <w:rPr>
                <w:rFonts w:ascii="Times" w:hAnsi="Times"/>
                <w:color w:val="000000" w:themeColor="text1"/>
                <w:szCs w:val="24"/>
              </w:rPr>
              <w:t xml:space="preserve"> to Steven’s Branch</w:t>
            </w:r>
          </w:p>
        </w:tc>
        <w:tc>
          <w:tcPr>
            <w:tcW w:w="2144" w:type="dxa"/>
          </w:tcPr>
          <w:p w14:paraId="6AC639E1" w14:textId="7F713B2A" w:rsidR="00AB11D7" w:rsidRPr="00650EE3" w:rsidRDefault="00AB11D7" w:rsidP="00C10B63">
            <w:pPr>
              <w:tabs>
                <w:tab w:val="left" w:pos="3510"/>
                <w:tab w:val="left" w:pos="5580"/>
              </w:tabs>
              <w:spacing w:after="0" w:line="240" w:lineRule="auto"/>
              <w:rPr>
                <w:rFonts w:ascii="Times" w:hAnsi="Times"/>
                <w:sz w:val="20"/>
              </w:rPr>
            </w:pPr>
            <w:r w:rsidRPr="0089732E">
              <w:rPr>
                <w:rFonts w:ascii="Times" w:hAnsi="Times"/>
                <w:sz w:val="20"/>
                <w:szCs w:val="20"/>
              </w:rPr>
              <w:t>Unnamed Tributary to the Steven’s Branch</w:t>
            </w:r>
          </w:p>
        </w:tc>
        <w:tc>
          <w:tcPr>
            <w:tcW w:w="1980" w:type="dxa"/>
            <w:vAlign w:val="center"/>
          </w:tcPr>
          <w:p w14:paraId="1B757B7B" w14:textId="77777777" w:rsidR="0067703D" w:rsidRDefault="0067703D" w:rsidP="0067703D">
            <w:pPr>
              <w:tabs>
                <w:tab w:val="left" w:pos="3510"/>
                <w:tab w:val="left" w:pos="5580"/>
              </w:tabs>
              <w:spacing w:after="0" w:line="240" w:lineRule="auto"/>
              <w:ind w:left="-439" w:firstLine="439"/>
              <w:rPr>
                <w:rFonts w:ascii="Times" w:hAnsi="Times"/>
              </w:rPr>
            </w:pPr>
            <w:r>
              <w:rPr>
                <w:rFonts w:ascii="Times" w:hAnsi="Times"/>
              </w:rPr>
              <w:t>44.21979 /</w:t>
            </w:r>
          </w:p>
          <w:p w14:paraId="51A756E9" w14:textId="050EEEC3" w:rsidR="00AB11D7" w:rsidRPr="00347BFB" w:rsidRDefault="0067703D" w:rsidP="0067703D">
            <w:pPr>
              <w:tabs>
                <w:tab w:val="left" w:pos="3510"/>
                <w:tab w:val="left" w:pos="5580"/>
              </w:tabs>
              <w:spacing w:after="0" w:line="240" w:lineRule="auto"/>
              <w:ind w:left="-439" w:firstLine="439"/>
              <w:rPr>
                <w:rFonts w:ascii="Times" w:hAnsi="Times"/>
              </w:rPr>
            </w:pPr>
            <w:r w:rsidRPr="00B80A36">
              <w:rPr>
                <w:rFonts w:ascii="Times" w:hAnsi="Times"/>
              </w:rPr>
              <w:t>-</w:t>
            </w:r>
            <w:r>
              <w:rPr>
                <w:rFonts w:ascii="Times" w:hAnsi="Times"/>
              </w:rPr>
              <w:t>72</w:t>
            </w:r>
            <w:r w:rsidRPr="00B80A36">
              <w:rPr>
                <w:rFonts w:ascii="Times" w:hAnsi="Times"/>
              </w:rPr>
              <w:t>.56205</w:t>
            </w:r>
          </w:p>
        </w:tc>
        <w:tc>
          <w:tcPr>
            <w:tcW w:w="1110" w:type="dxa"/>
          </w:tcPr>
          <w:p w14:paraId="1BBE1152" w14:textId="1822DED3" w:rsidR="00AB11D7" w:rsidRDefault="00AB11D7" w:rsidP="00C10B63">
            <w:pPr>
              <w:tabs>
                <w:tab w:val="left" w:pos="3510"/>
                <w:tab w:val="left" w:pos="5580"/>
              </w:tabs>
              <w:spacing w:after="0" w:line="240" w:lineRule="auto"/>
              <w:ind w:left="-439" w:firstLine="439"/>
              <w:rPr>
                <w:rFonts w:ascii="Times New Roman" w:hAnsi="Times New Roman"/>
              </w:rPr>
            </w:pPr>
            <w:r>
              <w:rPr>
                <w:rFonts w:ascii="Times New Roman" w:hAnsi="Times New Roman"/>
              </w:rPr>
              <w:t>chloride</w:t>
            </w:r>
          </w:p>
        </w:tc>
      </w:tr>
      <w:tr w:rsidR="0069789F" w:rsidRPr="001A60B0" w14:paraId="329327CD" w14:textId="77777777" w:rsidTr="0069789F">
        <w:tc>
          <w:tcPr>
            <w:tcW w:w="1530" w:type="dxa"/>
          </w:tcPr>
          <w:p w14:paraId="4CC5393C" w14:textId="74CE40BE" w:rsidR="00C10B63" w:rsidRPr="001A60B0" w:rsidRDefault="00C10B63" w:rsidP="00C10B63">
            <w:pPr>
              <w:tabs>
                <w:tab w:val="left" w:pos="3510"/>
                <w:tab w:val="left" w:pos="5580"/>
              </w:tabs>
              <w:spacing w:after="0" w:line="240" w:lineRule="auto"/>
              <w:rPr>
                <w:rFonts w:ascii="Times" w:hAnsi="Times"/>
                <w:szCs w:val="24"/>
              </w:rPr>
            </w:pPr>
            <w:r>
              <w:rPr>
                <w:rFonts w:ascii="Times" w:hAnsi="Times"/>
                <w:szCs w:val="24"/>
              </w:rPr>
              <w:t>CVMH-East</w:t>
            </w:r>
          </w:p>
        </w:tc>
        <w:tc>
          <w:tcPr>
            <w:tcW w:w="3346" w:type="dxa"/>
          </w:tcPr>
          <w:p w14:paraId="453183DF" w14:textId="6FD369AD" w:rsidR="00C10B63" w:rsidRPr="0089732E" w:rsidRDefault="00362C0D" w:rsidP="00C10B63">
            <w:pPr>
              <w:tabs>
                <w:tab w:val="left" w:pos="3510"/>
                <w:tab w:val="left" w:pos="5580"/>
              </w:tabs>
              <w:spacing w:after="0" w:line="240" w:lineRule="auto"/>
              <w:rPr>
                <w:rFonts w:ascii="Times" w:hAnsi="Times"/>
                <w:color w:val="000000" w:themeColor="text1"/>
              </w:rPr>
            </w:pPr>
            <w:r>
              <w:rPr>
                <w:rFonts w:ascii="Times" w:hAnsi="Times"/>
              </w:rPr>
              <w:t>Below CVMH on east</w:t>
            </w:r>
            <w:r w:rsidR="00C10B63" w:rsidRPr="0089732E">
              <w:rPr>
                <w:rFonts w:ascii="Times" w:hAnsi="Times"/>
              </w:rPr>
              <w:t xml:space="preserve"> branch of unnamed </w:t>
            </w:r>
            <w:proofErr w:type="spellStart"/>
            <w:r w:rsidR="00C10B63" w:rsidRPr="0089732E">
              <w:rPr>
                <w:rFonts w:ascii="Times" w:hAnsi="Times"/>
              </w:rPr>
              <w:t>trib</w:t>
            </w:r>
            <w:proofErr w:type="spellEnd"/>
            <w:r>
              <w:rPr>
                <w:rFonts w:ascii="Times" w:hAnsi="Times"/>
              </w:rPr>
              <w:t xml:space="preserve"> </w:t>
            </w:r>
            <w:r>
              <w:rPr>
                <w:rFonts w:ascii="Times" w:hAnsi="Times"/>
                <w:color w:val="000000" w:themeColor="text1"/>
                <w:szCs w:val="24"/>
              </w:rPr>
              <w:t>to Steven’s Branch</w:t>
            </w:r>
          </w:p>
        </w:tc>
        <w:tc>
          <w:tcPr>
            <w:tcW w:w="2144" w:type="dxa"/>
          </w:tcPr>
          <w:p w14:paraId="179CCA05" w14:textId="77777777" w:rsidR="00C10B63" w:rsidRPr="001A60B0" w:rsidRDefault="00C10B63" w:rsidP="00C10B63">
            <w:pPr>
              <w:tabs>
                <w:tab w:val="left" w:pos="3510"/>
                <w:tab w:val="left" w:pos="5580"/>
              </w:tabs>
              <w:spacing w:after="0" w:line="240" w:lineRule="auto"/>
              <w:rPr>
                <w:rFonts w:ascii="Times" w:hAnsi="Times"/>
                <w:szCs w:val="24"/>
              </w:rPr>
            </w:pPr>
            <w:r w:rsidRPr="00650EE3">
              <w:rPr>
                <w:rFonts w:ascii="Times" w:hAnsi="Times"/>
                <w:sz w:val="20"/>
              </w:rPr>
              <w:t>Unnamed Tributary to the Steven’s Branch</w:t>
            </w:r>
          </w:p>
        </w:tc>
        <w:tc>
          <w:tcPr>
            <w:tcW w:w="1980" w:type="dxa"/>
            <w:vAlign w:val="center"/>
          </w:tcPr>
          <w:p w14:paraId="74FEEAA5" w14:textId="77777777" w:rsidR="00C10B63" w:rsidRPr="00347BFB" w:rsidRDefault="00C10B63" w:rsidP="00C10B63">
            <w:pPr>
              <w:tabs>
                <w:tab w:val="left" w:pos="3510"/>
                <w:tab w:val="left" w:pos="5580"/>
              </w:tabs>
              <w:spacing w:after="0" w:line="240" w:lineRule="auto"/>
              <w:ind w:left="-439" w:firstLine="439"/>
              <w:rPr>
                <w:rFonts w:ascii="Times" w:hAnsi="Times"/>
              </w:rPr>
            </w:pPr>
            <w:r w:rsidRPr="00347BFB">
              <w:rPr>
                <w:rFonts w:ascii="Times" w:hAnsi="Times"/>
              </w:rPr>
              <w:t xml:space="preserve">44.22103 /    </w:t>
            </w:r>
          </w:p>
          <w:p w14:paraId="727CAB0F" w14:textId="77777777" w:rsidR="00C10B63" w:rsidRPr="001916BA" w:rsidRDefault="00C10B63" w:rsidP="00C10B63">
            <w:pPr>
              <w:tabs>
                <w:tab w:val="left" w:pos="3510"/>
                <w:tab w:val="left" w:pos="5580"/>
              </w:tabs>
              <w:spacing w:after="0" w:line="240" w:lineRule="auto"/>
              <w:ind w:left="-439" w:firstLine="439"/>
              <w:rPr>
                <w:rFonts w:ascii="Times" w:hAnsi="Times"/>
              </w:rPr>
            </w:pPr>
            <w:r w:rsidRPr="00347BFB">
              <w:rPr>
                <w:rFonts w:ascii="Times" w:hAnsi="Times"/>
              </w:rPr>
              <w:t>-72.55881</w:t>
            </w:r>
          </w:p>
        </w:tc>
        <w:tc>
          <w:tcPr>
            <w:tcW w:w="1110" w:type="dxa"/>
          </w:tcPr>
          <w:p w14:paraId="33BB46AD" w14:textId="77777777" w:rsidR="00C10B63" w:rsidRDefault="00C10B63" w:rsidP="00C10B63">
            <w:pPr>
              <w:tabs>
                <w:tab w:val="left" w:pos="3510"/>
                <w:tab w:val="left" w:pos="5580"/>
              </w:tabs>
              <w:spacing w:after="0" w:line="240" w:lineRule="auto"/>
              <w:ind w:left="-439" w:firstLine="439"/>
              <w:rPr>
                <w:rFonts w:ascii="Times New Roman" w:hAnsi="Times New Roman"/>
              </w:rPr>
            </w:pPr>
            <w:r>
              <w:rPr>
                <w:rFonts w:ascii="Times New Roman" w:hAnsi="Times New Roman"/>
              </w:rPr>
              <w:t>chloride</w:t>
            </w:r>
          </w:p>
        </w:tc>
      </w:tr>
      <w:tr w:rsidR="0069789F" w:rsidRPr="001A60B0" w14:paraId="06BDA113" w14:textId="77777777" w:rsidTr="0069789F">
        <w:tc>
          <w:tcPr>
            <w:tcW w:w="1530" w:type="dxa"/>
          </w:tcPr>
          <w:p w14:paraId="526AABDA" w14:textId="77777777" w:rsidR="00C10B63" w:rsidRPr="001A60B0" w:rsidRDefault="00C10B63" w:rsidP="00C10B63">
            <w:pPr>
              <w:tabs>
                <w:tab w:val="left" w:pos="3510"/>
                <w:tab w:val="left" w:pos="5580"/>
              </w:tabs>
              <w:spacing w:after="0" w:line="240" w:lineRule="auto"/>
              <w:rPr>
                <w:rFonts w:ascii="Times" w:hAnsi="Times"/>
                <w:szCs w:val="24"/>
              </w:rPr>
            </w:pPr>
            <w:r w:rsidRPr="001A60B0">
              <w:rPr>
                <w:rFonts w:ascii="Times" w:hAnsi="Times"/>
                <w:szCs w:val="24"/>
              </w:rPr>
              <w:t>WOODBR</w:t>
            </w:r>
          </w:p>
        </w:tc>
        <w:tc>
          <w:tcPr>
            <w:tcW w:w="3346" w:type="dxa"/>
          </w:tcPr>
          <w:p w14:paraId="614FB5DE" w14:textId="735CE283" w:rsidR="00C10B63" w:rsidRPr="001A60B0" w:rsidRDefault="00362C0D" w:rsidP="00C10B63">
            <w:pPr>
              <w:tabs>
                <w:tab w:val="left" w:pos="3510"/>
                <w:tab w:val="left" w:pos="5580"/>
              </w:tabs>
              <w:spacing w:after="0" w:line="240" w:lineRule="auto"/>
              <w:rPr>
                <w:rFonts w:ascii="Times" w:hAnsi="Times"/>
              </w:rPr>
            </w:pPr>
            <w:r>
              <w:rPr>
                <w:rFonts w:ascii="Times" w:hAnsi="Times"/>
                <w:color w:val="000000" w:themeColor="text1"/>
                <w:szCs w:val="24"/>
              </w:rPr>
              <w:t>Below CVMH on west</w:t>
            </w:r>
            <w:r w:rsidR="00C10B63">
              <w:rPr>
                <w:rFonts w:ascii="Times" w:hAnsi="Times"/>
                <w:color w:val="000000" w:themeColor="text1"/>
                <w:szCs w:val="24"/>
              </w:rPr>
              <w:t xml:space="preserve"> </w:t>
            </w:r>
            <w:r w:rsidR="00C10B63" w:rsidRPr="001A60B0">
              <w:rPr>
                <w:rFonts w:ascii="Times" w:hAnsi="Times"/>
                <w:color w:val="000000" w:themeColor="text1"/>
                <w:szCs w:val="24"/>
              </w:rPr>
              <w:t xml:space="preserve">branch of unnamed </w:t>
            </w:r>
            <w:proofErr w:type="spellStart"/>
            <w:r w:rsidR="00C10B63" w:rsidRPr="001A60B0">
              <w:rPr>
                <w:rFonts w:ascii="Times" w:hAnsi="Times"/>
                <w:color w:val="000000" w:themeColor="text1"/>
                <w:szCs w:val="24"/>
              </w:rPr>
              <w:t>trib</w:t>
            </w:r>
            <w:proofErr w:type="spellEnd"/>
            <w:r>
              <w:rPr>
                <w:rFonts w:ascii="Times" w:hAnsi="Times"/>
                <w:color w:val="000000" w:themeColor="text1"/>
                <w:szCs w:val="24"/>
              </w:rPr>
              <w:t xml:space="preserve"> to Steven’s Branch</w:t>
            </w:r>
          </w:p>
        </w:tc>
        <w:tc>
          <w:tcPr>
            <w:tcW w:w="2144" w:type="dxa"/>
          </w:tcPr>
          <w:p w14:paraId="4A00E029" w14:textId="77777777" w:rsidR="00C10B63" w:rsidRPr="001A60B0" w:rsidRDefault="00C10B63" w:rsidP="00C10B63">
            <w:pPr>
              <w:tabs>
                <w:tab w:val="left" w:pos="3510"/>
                <w:tab w:val="left" w:pos="5580"/>
              </w:tabs>
              <w:spacing w:after="0" w:line="240" w:lineRule="auto"/>
              <w:rPr>
                <w:rFonts w:ascii="Times" w:eastAsia="Times New Roman" w:hAnsi="Times"/>
                <w:color w:val="000000"/>
                <w:lang w:eastAsia="en-US"/>
              </w:rPr>
            </w:pPr>
            <w:r w:rsidRPr="00650EE3">
              <w:rPr>
                <w:rFonts w:ascii="Times" w:hAnsi="Times"/>
                <w:sz w:val="20"/>
              </w:rPr>
              <w:t>Unnamed Tributary to the Steven’s Branch</w:t>
            </w:r>
          </w:p>
        </w:tc>
        <w:tc>
          <w:tcPr>
            <w:tcW w:w="1980" w:type="dxa"/>
            <w:vAlign w:val="center"/>
          </w:tcPr>
          <w:p w14:paraId="1EA46EEC" w14:textId="77777777" w:rsidR="00C10B63" w:rsidRPr="001916BA" w:rsidRDefault="00C10B63" w:rsidP="00C10B63">
            <w:pPr>
              <w:tabs>
                <w:tab w:val="left" w:pos="3510"/>
                <w:tab w:val="left" w:pos="5580"/>
              </w:tabs>
              <w:spacing w:after="0" w:line="240" w:lineRule="auto"/>
              <w:ind w:left="-439" w:firstLine="439"/>
              <w:rPr>
                <w:rFonts w:ascii="Times" w:hAnsi="Times"/>
              </w:rPr>
            </w:pPr>
            <w:r w:rsidRPr="001916BA">
              <w:rPr>
                <w:rFonts w:ascii="Times" w:hAnsi="Times"/>
              </w:rPr>
              <w:t xml:space="preserve">44.22469 / </w:t>
            </w:r>
          </w:p>
          <w:p w14:paraId="25400809" w14:textId="77777777" w:rsidR="00C10B63" w:rsidRPr="001916BA" w:rsidRDefault="00C10B63" w:rsidP="00C10B63">
            <w:pPr>
              <w:tabs>
                <w:tab w:val="left" w:pos="3510"/>
                <w:tab w:val="left" w:pos="5580"/>
              </w:tabs>
              <w:spacing w:after="0" w:line="240" w:lineRule="auto"/>
              <w:ind w:left="-439" w:firstLine="439"/>
              <w:rPr>
                <w:rStyle w:val="cards-reveal-left-container"/>
                <w:rFonts w:ascii="Times" w:eastAsia="Times New Roman" w:hAnsi="Times"/>
              </w:rPr>
            </w:pPr>
            <w:r w:rsidRPr="001916BA">
              <w:rPr>
                <w:rFonts w:ascii="Times" w:hAnsi="Times"/>
              </w:rPr>
              <w:t>-72.56191</w:t>
            </w:r>
          </w:p>
        </w:tc>
        <w:tc>
          <w:tcPr>
            <w:tcW w:w="1110" w:type="dxa"/>
          </w:tcPr>
          <w:p w14:paraId="248112DE" w14:textId="77777777" w:rsidR="00C10B63" w:rsidRPr="001A60B0" w:rsidRDefault="00C10B63" w:rsidP="00C10B63">
            <w:pPr>
              <w:tabs>
                <w:tab w:val="left" w:pos="3510"/>
                <w:tab w:val="left" w:pos="5580"/>
              </w:tabs>
              <w:spacing w:after="0" w:line="240" w:lineRule="auto"/>
              <w:ind w:left="-439" w:firstLine="439"/>
              <w:rPr>
                <w:rFonts w:ascii="Times" w:hAnsi="Times"/>
              </w:rPr>
            </w:pPr>
            <w:r>
              <w:rPr>
                <w:rFonts w:ascii="Times New Roman" w:hAnsi="Times New Roman"/>
              </w:rPr>
              <w:t>chloride</w:t>
            </w:r>
          </w:p>
        </w:tc>
      </w:tr>
      <w:tr w:rsidR="0069789F" w:rsidRPr="001A60B0" w14:paraId="2AEDB346" w14:textId="77777777" w:rsidTr="0069789F">
        <w:tc>
          <w:tcPr>
            <w:tcW w:w="1530" w:type="dxa"/>
          </w:tcPr>
          <w:p w14:paraId="33D901E3" w14:textId="77777777" w:rsidR="00C10B63" w:rsidRPr="001A60B0" w:rsidRDefault="00C10B63" w:rsidP="00C10B63">
            <w:pPr>
              <w:tabs>
                <w:tab w:val="left" w:pos="3510"/>
                <w:tab w:val="left" w:pos="5580"/>
              </w:tabs>
              <w:spacing w:after="0" w:line="240" w:lineRule="auto"/>
              <w:rPr>
                <w:rFonts w:ascii="Times" w:hAnsi="Times"/>
                <w:szCs w:val="24"/>
              </w:rPr>
            </w:pPr>
            <w:r>
              <w:rPr>
                <w:rFonts w:ascii="Times" w:hAnsi="Times"/>
                <w:szCs w:val="24"/>
              </w:rPr>
              <w:t>Macs10</w:t>
            </w:r>
          </w:p>
        </w:tc>
        <w:tc>
          <w:tcPr>
            <w:tcW w:w="3346" w:type="dxa"/>
          </w:tcPr>
          <w:p w14:paraId="272A2CD8" w14:textId="2B7F3AD4" w:rsidR="00C10B63" w:rsidRDefault="00C10B63" w:rsidP="00C10B63">
            <w:pPr>
              <w:tabs>
                <w:tab w:val="left" w:pos="3510"/>
                <w:tab w:val="left" w:pos="5580"/>
              </w:tabs>
              <w:spacing w:after="0" w:line="240" w:lineRule="auto"/>
              <w:rPr>
                <w:rFonts w:ascii="Times" w:hAnsi="Times"/>
                <w:color w:val="000000" w:themeColor="text1"/>
                <w:szCs w:val="24"/>
              </w:rPr>
            </w:pPr>
            <w:proofErr w:type="spellStart"/>
            <w:r w:rsidRPr="00DA0ECD">
              <w:rPr>
                <w:rFonts w:ascii="Times New Roman" w:hAnsi="Times New Roman"/>
              </w:rPr>
              <w:t>Trib</w:t>
            </w:r>
            <w:proofErr w:type="spellEnd"/>
            <w:r w:rsidRPr="00DA0ECD">
              <w:rPr>
                <w:rFonts w:ascii="Times New Roman" w:hAnsi="Times New Roman"/>
              </w:rPr>
              <w:t xml:space="preserve"> </w:t>
            </w:r>
            <w:r w:rsidR="00362C0D">
              <w:rPr>
                <w:rFonts w:ascii="Times" w:hAnsi="Times"/>
                <w:color w:val="000000" w:themeColor="text1"/>
                <w:szCs w:val="24"/>
              </w:rPr>
              <w:t xml:space="preserve">to Steven’s Branch </w:t>
            </w:r>
            <w:r w:rsidRPr="00DA0ECD">
              <w:rPr>
                <w:rFonts w:ascii="Times New Roman" w:hAnsi="Times New Roman"/>
              </w:rPr>
              <w:t xml:space="preserve">behind </w:t>
            </w:r>
            <w:proofErr w:type="spellStart"/>
            <w:r w:rsidRPr="00DA0ECD">
              <w:rPr>
                <w:rFonts w:ascii="Times New Roman" w:hAnsi="Times New Roman"/>
              </w:rPr>
              <w:t>MacDo</w:t>
            </w:r>
            <w:r>
              <w:rPr>
                <w:rFonts w:ascii="Times New Roman" w:hAnsi="Times New Roman"/>
              </w:rPr>
              <w:t>’</w:t>
            </w:r>
            <w:r w:rsidRPr="00DA0ECD">
              <w:rPr>
                <w:rFonts w:ascii="Times New Roman" w:hAnsi="Times New Roman"/>
              </w:rPr>
              <w:t>s</w:t>
            </w:r>
            <w:proofErr w:type="spellEnd"/>
            <w:r w:rsidRPr="00DA0ECD">
              <w:rPr>
                <w:rFonts w:ascii="Times New Roman" w:hAnsi="Times New Roman"/>
              </w:rPr>
              <w:t xml:space="preserve"> </w:t>
            </w:r>
          </w:p>
        </w:tc>
        <w:tc>
          <w:tcPr>
            <w:tcW w:w="2144" w:type="dxa"/>
          </w:tcPr>
          <w:p w14:paraId="180729F8" w14:textId="77777777" w:rsidR="00C10B63" w:rsidRPr="00650EE3" w:rsidRDefault="00C10B63" w:rsidP="00C10B63">
            <w:pPr>
              <w:tabs>
                <w:tab w:val="left" w:pos="3510"/>
                <w:tab w:val="left" w:pos="5580"/>
              </w:tabs>
              <w:spacing w:after="0" w:line="240" w:lineRule="auto"/>
              <w:rPr>
                <w:rFonts w:ascii="Times" w:hAnsi="Times"/>
                <w:sz w:val="20"/>
              </w:rPr>
            </w:pPr>
            <w:r w:rsidRPr="00650EE3">
              <w:rPr>
                <w:rFonts w:ascii="Times" w:hAnsi="Times"/>
                <w:sz w:val="20"/>
              </w:rPr>
              <w:t>Unnamed Tributary to the Steven’s Branch</w:t>
            </w:r>
          </w:p>
        </w:tc>
        <w:tc>
          <w:tcPr>
            <w:tcW w:w="1980" w:type="dxa"/>
            <w:vAlign w:val="center"/>
          </w:tcPr>
          <w:p w14:paraId="65E1DE37" w14:textId="77777777" w:rsidR="00C10B63" w:rsidRPr="001916BA" w:rsidRDefault="00C10B63" w:rsidP="00C10B63">
            <w:pPr>
              <w:tabs>
                <w:tab w:val="left" w:pos="3510"/>
                <w:tab w:val="left" w:pos="5580"/>
              </w:tabs>
              <w:spacing w:after="0" w:line="240" w:lineRule="auto"/>
              <w:ind w:left="-439" w:firstLine="439"/>
              <w:rPr>
                <w:rStyle w:val="cards-reveal-left-container"/>
                <w:rFonts w:ascii="Times New Roman" w:eastAsia="Times New Roman" w:hAnsi="Times New Roman"/>
              </w:rPr>
            </w:pPr>
            <w:r w:rsidRPr="001916BA">
              <w:rPr>
                <w:rStyle w:val="cards-reveal-left-container"/>
                <w:rFonts w:ascii="Times New Roman" w:eastAsia="Times New Roman" w:hAnsi="Times New Roman"/>
              </w:rPr>
              <w:t>44.227861/</w:t>
            </w:r>
          </w:p>
          <w:p w14:paraId="2516DCFE" w14:textId="77777777" w:rsidR="00C10B63" w:rsidRPr="001916BA" w:rsidRDefault="00C10B63" w:rsidP="00C10B63">
            <w:pPr>
              <w:tabs>
                <w:tab w:val="left" w:pos="3510"/>
                <w:tab w:val="left" w:pos="5580"/>
              </w:tabs>
              <w:spacing w:after="0" w:line="240" w:lineRule="auto"/>
              <w:ind w:left="-439" w:firstLine="439"/>
              <w:rPr>
                <w:rFonts w:ascii="Times" w:hAnsi="Times"/>
              </w:rPr>
            </w:pPr>
            <w:r w:rsidRPr="001916BA">
              <w:rPr>
                <w:rStyle w:val="cards-reveal-left-container"/>
                <w:rFonts w:ascii="Times New Roman" w:eastAsia="Times New Roman" w:hAnsi="Times New Roman"/>
              </w:rPr>
              <w:t>-72.550924</w:t>
            </w:r>
          </w:p>
        </w:tc>
        <w:tc>
          <w:tcPr>
            <w:tcW w:w="1110" w:type="dxa"/>
          </w:tcPr>
          <w:p w14:paraId="7928BD28" w14:textId="77777777" w:rsidR="00C10B63" w:rsidRDefault="00C10B63" w:rsidP="00C10B63">
            <w:pPr>
              <w:tabs>
                <w:tab w:val="left" w:pos="3510"/>
                <w:tab w:val="left" w:pos="5580"/>
              </w:tabs>
              <w:spacing w:after="0" w:line="240" w:lineRule="auto"/>
              <w:ind w:left="-439" w:firstLine="439"/>
              <w:rPr>
                <w:rFonts w:ascii="Times New Roman" w:hAnsi="Times New Roman"/>
              </w:rPr>
            </w:pPr>
            <w:r>
              <w:rPr>
                <w:rFonts w:ascii="Times New Roman" w:hAnsi="Times New Roman"/>
              </w:rPr>
              <w:t>chloride</w:t>
            </w:r>
          </w:p>
        </w:tc>
      </w:tr>
    </w:tbl>
    <w:p w14:paraId="6B69AE93" w14:textId="77777777" w:rsidR="00D55641" w:rsidRDefault="00D55641">
      <w:pPr>
        <w:spacing w:after="0" w:line="240" w:lineRule="auto"/>
        <w:rPr>
          <w:rFonts w:ascii="Times New Roman" w:hAnsi="Times New Roman"/>
          <w:b/>
          <w:sz w:val="24"/>
          <w:szCs w:val="24"/>
        </w:rPr>
      </w:pPr>
    </w:p>
    <w:p w14:paraId="6F1F6593" w14:textId="3AFACC5E" w:rsidR="00E631FC" w:rsidRDefault="00327107" w:rsidP="00616BA1">
      <w:pPr>
        <w:spacing w:after="0"/>
        <w:rPr>
          <w:rFonts w:ascii="Times New Roman" w:hAnsi="Times New Roman"/>
          <w:sz w:val="24"/>
          <w:szCs w:val="24"/>
        </w:rPr>
      </w:pPr>
      <w:r>
        <w:rPr>
          <w:rFonts w:ascii="Times New Roman" w:hAnsi="Times New Roman"/>
          <w:bCs/>
          <w:sz w:val="24"/>
          <w:szCs w:val="24"/>
        </w:rPr>
        <w:tab/>
      </w:r>
      <w:r w:rsidRPr="00AA03F9">
        <w:rPr>
          <w:rFonts w:ascii="Times New Roman" w:hAnsi="Times New Roman"/>
          <w:bCs/>
          <w:sz w:val="24"/>
          <w:szCs w:val="24"/>
        </w:rPr>
        <w:t xml:space="preserve">Sampling occurred </w:t>
      </w:r>
      <w:r w:rsidR="005312EE">
        <w:rPr>
          <w:rFonts w:ascii="Times New Roman" w:hAnsi="Times New Roman"/>
          <w:bCs/>
          <w:sz w:val="24"/>
          <w:szCs w:val="24"/>
        </w:rPr>
        <w:t xml:space="preserve">between 6:00 and 8:00 am </w:t>
      </w:r>
      <w:r w:rsidRPr="00AA03F9">
        <w:rPr>
          <w:rFonts w:ascii="Times New Roman" w:hAnsi="Times New Roman"/>
          <w:bCs/>
          <w:sz w:val="24"/>
          <w:szCs w:val="24"/>
        </w:rPr>
        <w:t>on a total of six dates: June 27</w:t>
      </w:r>
      <w:r w:rsidRPr="00AA03F9">
        <w:rPr>
          <w:rFonts w:ascii="Times New Roman" w:hAnsi="Times New Roman"/>
          <w:bCs/>
          <w:sz w:val="24"/>
          <w:szCs w:val="24"/>
          <w:vertAlign w:val="superscript"/>
        </w:rPr>
        <w:t>th</w:t>
      </w:r>
      <w:r w:rsidRPr="00AA03F9">
        <w:rPr>
          <w:rFonts w:ascii="Times New Roman" w:hAnsi="Times New Roman"/>
          <w:bCs/>
          <w:sz w:val="24"/>
          <w:szCs w:val="24"/>
        </w:rPr>
        <w:t>, July 11</w:t>
      </w:r>
      <w:r w:rsidRPr="00AA03F9">
        <w:rPr>
          <w:rFonts w:ascii="Times New Roman" w:hAnsi="Times New Roman"/>
          <w:bCs/>
          <w:sz w:val="24"/>
          <w:szCs w:val="24"/>
          <w:vertAlign w:val="superscript"/>
        </w:rPr>
        <w:t>th</w:t>
      </w:r>
      <w:r w:rsidRPr="00AA03F9">
        <w:rPr>
          <w:rFonts w:ascii="Times New Roman" w:hAnsi="Times New Roman"/>
          <w:bCs/>
          <w:sz w:val="24"/>
          <w:szCs w:val="24"/>
        </w:rPr>
        <w:t>, July 25</w:t>
      </w:r>
      <w:r w:rsidRPr="00AA03F9">
        <w:rPr>
          <w:rFonts w:ascii="Times New Roman" w:hAnsi="Times New Roman"/>
          <w:bCs/>
          <w:sz w:val="24"/>
          <w:szCs w:val="24"/>
          <w:vertAlign w:val="superscript"/>
        </w:rPr>
        <w:t>th</w:t>
      </w:r>
      <w:r w:rsidRPr="00AA03F9">
        <w:rPr>
          <w:rFonts w:ascii="Times New Roman" w:hAnsi="Times New Roman"/>
          <w:bCs/>
          <w:sz w:val="24"/>
          <w:szCs w:val="24"/>
        </w:rPr>
        <w:t>, August 8</w:t>
      </w:r>
      <w:r w:rsidRPr="00AA03F9">
        <w:rPr>
          <w:rFonts w:ascii="Times New Roman" w:hAnsi="Times New Roman"/>
          <w:bCs/>
          <w:sz w:val="24"/>
          <w:szCs w:val="24"/>
          <w:vertAlign w:val="superscript"/>
        </w:rPr>
        <w:t>th</w:t>
      </w:r>
      <w:r w:rsidR="00EF166F">
        <w:rPr>
          <w:rFonts w:ascii="Times New Roman" w:hAnsi="Times New Roman"/>
          <w:bCs/>
          <w:sz w:val="24"/>
          <w:szCs w:val="24"/>
          <w:vertAlign w:val="superscript"/>
        </w:rPr>
        <w:t xml:space="preserve"> </w:t>
      </w:r>
      <w:r w:rsidR="00EF166F" w:rsidRPr="00EF166F">
        <w:rPr>
          <w:rFonts w:ascii="Times New Roman" w:hAnsi="Times New Roman"/>
          <w:sz w:val="24"/>
          <w:szCs w:val="24"/>
        </w:rPr>
        <w:t xml:space="preserve">(or 9th, in the case of </w:t>
      </w:r>
      <w:r w:rsidR="00EF166F">
        <w:rPr>
          <w:rFonts w:ascii="Times New Roman" w:hAnsi="Times New Roman"/>
          <w:sz w:val="24"/>
          <w:szCs w:val="24"/>
        </w:rPr>
        <w:t xml:space="preserve">the </w:t>
      </w:r>
      <w:r w:rsidR="00EF166F" w:rsidRPr="00EF166F">
        <w:rPr>
          <w:rFonts w:ascii="Times New Roman" w:hAnsi="Times New Roman"/>
          <w:sz w:val="24"/>
          <w:szCs w:val="24"/>
        </w:rPr>
        <w:t>WORDAM and NBMAIN sites)</w:t>
      </w:r>
      <w:r w:rsidRPr="00AA03F9">
        <w:rPr>
          <w:rFonts w:ascii="Times New Roman" w:hAnsi="Times New Roman"/>
          <w:bCs/>
          <w:sz w:val="24"/>
          <w:szCs w:val="24"/>
        </w:rPr>
        <w:t>, August 22</w:t>
      </w:r>
      <w:r w:rsidRPr="00AA03F9">
        <w:rPr>
          <w:rFonts w:ascii="Times New Roman" w:hAnsi="Times New Roman"/>
          <w:bCs/>
          <w:sz w:val="24"/>
          <w:szCs w:val="24"/>
          <w:vertAlign w:val="superscript"/>
        </w:rPr>
        <w:t>nd</w:t>
      </w:r>
      <w:r w:rsidRPr="00AA03F9">
        <w:rPr>
          <w:rFonts w:ascii="Times New Roman" w:hAnsi="Times New Roman"/>
          <w:bCs/>
          <w:sz w:val="24"/>
          <w:szCs w:val="24"/>
        </w:rPr>
        <w:t>, and September 5</w:t>
      </w:r>
      <w:r w:rsidRPr="00AA03F9">
        <w:rPr>
          <w:rFonts w:ascii="Times New Roman" w:hAnsi="Times New Roman"/>
          <w:bCs/>
          <w:sz w:val="24"/>
          <w:szCs w:val="24"/>
          <w:vertAlign w:val="superscript"/>
        </w:rPr>
        <w:t>th</w:t>
      </w:r>
      <w:r>
        <w:rPr>
          <w:rFonts w:ascii="Times New Roman" w:hAnsi="Times New Roman"/>
          <w:sz w:val="24"/>
          <w:szCs w:val="24"/>
        </w:rPr>
        <w:t xml:space="preserve">.  </w:t>
      </w:r>
      <w:r w:rsidR="00E631FC">
        <w:rPr>
          <w:rFonts w:ascii="Times New Roman" w:hAnsi="Times New Roman"/>
          <w:sz w:val="24"/>
          <w:szCs w:val="24"/>
        </w:rPr>
        <w:t>Samples were kept on ice and immediately transported to</w:t>
      </w:r>
      <w:r w:rsidR="005312EE">
        <w:rPr>
          <w:rFonts w:ascii="Times New Roman" w:hAnsi="Times New Roman"/>
          <w:sz w:val="24"/>
          <w:szCs w:val="24"/>
        </w:rPr>
        <w:t xml:space="preserve"> the Vermont Environmental and Agricultural Laboratory </w:t>
      </w:r>
      <w:r w:rsidR="00E631FC">
        <w:rPr>
          <w:rFonts w:ascii="Times New Roman" w:hAnsi="Times New Roman"/>
          <w:sz w:val="24"/>
          <w:szCs w:val="24"/>
        </w:rPr>
        <w:t>for laboratory analysi</w:t>
      </w:r>
      <w:r w:rsidR="005312EE">
        <w:rPr>
          <w:rFonts w:ascii="Times New Roman" w:hAnsi="Times New Roman"/>
          <w:sz w:val="24"/>
          <w:szCs w:val="24"/>
        </w:rPr>
        <w:t xml:space="preserve">s.  </w:t>
      </w:r>
    </w:p>
    <w:p w14:paraId="04C7AF60" w14:textId="7169CC20" w:rsidR="00D21B8D" w:rsidRDefault="00E631FC" w:rsidP="00616BA1">
      <w:pPr>
        <w:spacing w:after="0"/>
        <w:rPr>
          <w:rFonts w:ascii="Times New Roman" w:hAnsi="Times New Roman"/>
          <w:bCs/>
          <w:sz w:val="24"/>
          <w:szCs w:val="24"/>
        </w:rPr>
      </w:pPr>
      <w:r>
        <w:rPr>
          <w:rFonts w:ascii="Times New Roman" w:hAnsi="Times New Roman"/>
          <w:sz w:val="24"/>
          <w:szCs w:val="24"/>
        </w:rPr>
        <w:tab/>
        <w:t xml:space="preserve">Since rainfall can wash pollutants into streams, it is important to consider the rainfall amounts on and just before the sampling date. </w:t>
      </w:r>
      <w:r w:rsidR="00327107">
        <w:rPr>
          <w:rFonts w:ascii="Times New Roman" w:hAnsi="Times New Roman"/>
          <w:sz w:val="24"/>
          <w:szCs w:val="24"/>
        </w:rPr>
        <w:t xml:space="preserve">Two of </w:t>
      </w:r>
      <w:r w:rsidR="005312EE">
        <w:rPr>
          <w:rFonts w:ascii="Times New Roman" w:hAnsi="Times New Roman"/>
          <w:sz w:val="24"/>
          <w:szCs w:val="24"/>
        </w:rPr>
        <w:t>the sampling</w:t>
      </w:r>
      <w:r w:rsidR="00327107">
        <w:rPr>
          <w:rFonts w:ascii="Times New Roman" w:hAnsi="Times New Roman"/>
          <w:sz w:val="24"/>
          <w:szCs w:val="24"/>
        </w:rPr>
        <w:t xml:space="preserve"> dates, July 25 and Aug 8, occurred the day after rain events, when 0.75 inches and 0.35 inches of rain were recorded at the nearby Barre-Montpelier Knapp State Airport, respectively. </w:t>
      </w:r>
      <w:r w:rsidR="00D21B8D" w:rsidRPr="009B292A">
        <w:rPr>
          <w:rFonts w:ascii="Times New Roman" w:hAnsi="Times New Roman"/>
          <w:b/>
          <w:bCs/>
          <w:sz w:val="24"/>
          <w:szCs w:val="24"/>
        </w:rPr>
        <w:t>Table 3</w:t>
      </w:r>
      <w:r w:rsidR="00D21B8D">
        <w:rPr>
          <w:rFonts w:ascii="Times New Roman" w:hAnsi="Times New Roman"/>
          <w:bCs/>
          <w:sz w:val="24"/>
          <w:szCs w:val="24"/>
        </w:rPr>
        <w:t xml:space="preserve"> </w:t>
      </w:r>
      <w:r w:rsidR="00D21B8D" w:rsidRPr="00D21B8D">
        <w:rPr>
          <w:rFonts w:ascii="Times New Roman" w:hAnsi="Times New Roman"/>
          <w:bCs/>
          <w:sz w:val="24"/>
          <w:szCs w:val="24"/>
        </w:rPr>
        <w:t xml:space="preserve">below shows the cumulative rainfall amounts for the 4 days prior to each sampling date.  </w:t>
      </w:r>
      <w:r w:rsidR="004F7BBF">
        <w:rPr>
          <w:rFonts w:ascii="Times New Roman" w:hAnsi="Times New Roman"/>
          <w:bCs/>
          <w:sz w:val="24"/>
          <w:szCs w:val="24"/>
        </w:rPr>
        <w:t>R</w:t>
      </w:r>
      <w:r w:rsidR="00D21B8D" w:rsidRPr="00D21B8D">
        <w:rPr>
          <w:rFonts w:ascii="Times New Roman" w:hAnsi="Times New Roman"/>
          <w:bCs/>
          <w:sz w:val="24"/>
          <w:szCs w:val="24"/>
        </w:rPr>
        <w:t>ain</w:t>
      </w:r>
      <w:r w:rsidR="00D21B8D">
        <w:rPr>
          <w:rFonts w:ascii="Times New Roman" w:hAnsi="Times New Roman"/>
          <w:bCs/>
          <w:sz w:val="24"/>
          <w:szCs w:val="24"/>
        </w:rPr>
        <w:t>fall</w:t>
      </w:r>
      <w:r w:rsidR="004F7BBF">
        <w:rPr>
          <w:rFonts w:ascii="Times New Roman" w:hAnsi="Times New Roman"/>
          <w:bCs/>
          <w:sz w:val="24"/>
          <w:szCs w:val="24"/>
        </w:rPr>
        <w:t xml:space="preserve"> on t</w:t>
      </w:r>
      <w:r w:rsidR="00D21B8D" w:rsidRPr="00D21B8D">
        <w:rPr>
          <w:rFonts w:ascii="Times New Roman" w:hAnsi="Times New Roman"/>
          <w:bCs/>
          <w:sz w:val="24"/>
          <w:szCs w:val="24"/>
        </w:rPr>
        <w:t xml:space="preserve">he </w:t>
      </w:r>
      <w:r w:rsidR="004F7BBF">
        <w:rPr>
          <w:rFonts w:ascii="Times New Roman" w:hAnsi="Times New Roman"/>
          <w:bCs/>
          <w:sz w:val="24"/>
          <w:szCs w:val="24"/>
        </w:rPr>
        <w:t>morning</w:t>
      </w:r>
      <w:r w:rsidR="00D21B8D" w:rsidRPr="00D21B8D">
        <w:rPr>
          <w:rFonts w:ascii="Times New Roman" w:hAnsi="Times New Roman"/>
          <w:bCs/>
          <w:sz w:val="24"/>
          <w:szCs w:val="24"/>
        </w:rPr>
        <w:t xml:space="preserve"> of</w:t>
      </w:r>
      <w:r w:rsidR="00D21B8D">
        <w:rPr>
          <w:rFonts w:ascii="Times New Roman" w:hAnsi="Times New Roman"/>
          <w:bCs/>
          <w:sz w:val="24"/>
          <w:szCs w:val="24"/>
        </w:rPr>
        <w:t xml:space="preserve"> </w:t>
      </w:r>
      <w:r w:rsidR="004F7BBF">
        <w:rPr>
          <w:rFonts w:ascii="Times New Roman" w:hAnsi="Times New Roman"/>
          <w:bCs/>
          <w:sz w:val="24"/>
          <w:szCs w:val="24"/>
        </w:rPr>
        <w:t xml:space="preserve">the </w:t>
      </w:r>
      <w:r w:rsidR="00D21B8D">
        <w:rPr>
          <w:rFonts w:ascii="Times New Roman" w:hAnsi="Times New Roman"/>
          <w:bCs/>
          <w:sz w:val="24"/>
          <w:szCs w:val="24"/>
        </w:rPr>
        <w:t xml:space="preserve">sampling </w:t>
      </w:r>
      <w:r w:rsidR="004F7BBF">
        <w:rPr>
          <w:rFonts w:ascii="Times New Roman" w:hAnsi="Times New Roman"/>
          <w:bCs/>
          <w:sz w:val="24"/>
          <w:szCs w:val="24"/>
        </w:rPr>
        <w:t>was limited to light rain on 7/11/17, 7/25</w:t>
      </w:r>
      <w:r w:rsidR="00616BA1">
        <w:rPr>
          <w:rFonts w:ascii="Times New Roman" w:hAnsi="Times New Roman"/>
          <w:bCs/>
          <w:sz w:val="24"/>
          <w:szCs w:val="24"/>
        </w:rPr>
        <w:t>/17, and 8/8/17.</w:t>
      </w:r>
    </w:p>
    <w:p w14:paraId="7C005D53" w14:textId="77777777" w:rsidR="00616BA1" w:rsidRDefault="00616BA1" w:rsidP="00616BA1">
      <w:pPr>
        <w:spacing w:after="0"/>
        <w:rPr>
          <w:rFonts w:ascii="Times New Roman" w:hAnsi="Times New Roman"/>
          <w:sz w:val="24"/>
          <w:szCs w:val="24"/>
        </w:rPr>
      </w:pPr>
    </w:p>
    <w:p w14:paraId="11C38EFB" w14:textId="538DDF98" w:rsidR="00D21B8D" w:rsidRPr="00D21B8D" w:rsidRDefault="00D21B8D" w:rsidP="00451A22">
      <w:pPr>
        <w:spacing w:after="0" w:line="240" w:lineRule="auto"/>
        <w:outlineLvl w:val="0"/>
        <w:rPr>
          <w:rFonts w:ascii="Times New Roman" w:hAnsi="Times New Roman"/>
          <w:b/>
        </w:rPr>
      </w:pPr>
      <w:r w:rsidRPr="00D21B8D">
        <w:rPr>
          <w:rFonts w:ascii="Times New Roman" w:hAnsi="Times New Roman"/>
          <w:b/>
        </w:rPr>
        <w:t xml:space="preserve">Table 3.  </w:t>
      </w:r>
      <w:proofErr w:type="gramStart"/>
      <w:r w:rsidRPr="00D21B8D">
        <w:rPr>
          <w:rFonts w:ascii="Times New Roman" w:hAnsi="Times New Roman"/>
          <w:b/>
        </w:rPr>
        <w:t>Rainfall on the sampling date and 1-4 days before sampling.</w:t>
      </w:r>
      <w:proofErr w:type="gramEnd"/>
    </w:p>
    <w:tbl>
      <w:tblPr>
        <w:tblW w:w="9000"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316"/>
        <w:gridCol w:w="1316"/>
        <w:gridCol w:w="1508"/>
        <w:gridCol w:w="1440"/>
        <w:gridCol w:w="1710"/>
        <w:gridCol w:w="1710"/>
      </w:tblGrid>
      <w:tr w:rsidR="00D21B8D" w:rsidRPr="006E7D6A" w14:paraId="7CC03D5C" w14:textId="77777777" w:rsidTr="001A0309">
        <w:trPr>
          <w:trHeight w:val="300"/>
        </w:trPr>
        <w:tc>
          <w:tcPr>
            <w:tcW w:w="1316" w:type="dxa"/>
            <w:vAlign w:val="bottom"/>
          </w:tcPr>
          <w:p w14:paraId="3C98E5EF" w14:textId="77777777" w:rsidR="00D21B8D" w:rsidRPr="006E7D6A" w:rsidRDefault="00D21B8D" w:rsidP="00D21B8D">
            <w:pPr>
              <w:spacing w:line="240" w:lineRule="auto"/>
              <w:contextualSpacing/>
              <w:jc w:val="right"/>
              <w:rPr>
                <w:rFonts w:eastAsia="Times New Roman"/>
                <w:color w:val="000000"/>
                <w:sz w:val="18"/>
                <w:szCs w:val="18"/>
              </w:rPr>
            </w:pPr>
            <w:r w:rsidRPr="006E7D6A">
              <w:rPr>
                <w:rFonts w:eastAsia="Times New Roman"/>
                <w:color w:val="000000"/>
                <w:sz w:val="18"/>
                <w:szCs w:val="18"/>
              </w:rPr>
              <w:t>Date</w:t>
            </w:r>
          </w:p>
        </w:tc>
        <w:tc>
          <w:tcPr>
            <w:tcW w:w="1316" w:type="dxa"/>
          </w:tcPr>
          <w:p w14:paraId="50B9C868" w14:textId="77777777" w:rsidR="00D21B8D" w:rsidRDefault="00D21B8D" w:rsidP="00D21B8D">
            <w:pPr>
              <w:spacing w:line="240" w:lineRule="auto"/>
              <w:contextualSpacing/>
              <w:jc w:val="right"/>
              <w:rPr>
                <w:rFonts w:eastAsia="Times New Roman"/>
                <w:bCs/>
                <w:color w:val="000000"/>
                <w:sz w:val="18"/>
                <w:szCs w:val="18"/>
              </w:rPr>
            </w:pPr>
            <w:r>
              <w:rPr>
                <w:rFonts w:eastAsia="Times New Roman"/>
                <w:color w:val="000000"/>
                <w:sz w:val="18"/>
                <w:szCs w:val="18"/>
              </w:rPr>
              <w:t xml:space="preserve">rainfall the day of sampling before 8 am </w:t>
            </w:r>
          </w:p>
        </w:tc>
        <w:tc>
          <w:tcPr>
            <w:tcW w:w="1508" w:type="dxa"/>
            <w:shd w:val="clear" w:color="auto" w:fill="auto"/>
            <w:noWrap/>
            <w:vAlign w:val="bottom"/>
          </w:tcPr>
          <w:p w14:paraId="024A1BAC" w14:textId="77777777" w:rsidR="00D21B8D" w:rsidRPr="006E7D6A" w:rsidRDefault="00D21B8D" w:rsidP="00D21B8D">
            <w:pPr>
              <w:spacing w:line="240" w:lineRule="auto"/>
              <w:contextualSpacing/>
              <w:jc w:val="right"/>
              <w:rPr>
                <w:rFonts w:eastAsia="Times New Roman"/>
                <w:bCs/>
                <w:color w:val="000000"/>
                <w:sz w:val="18"/>
                <w:szCs w:val="18"/>
              </w:rPr>
            </w:pPr>
            <w:r>
              <w:rPr>
                <w:rFonts w:eastAsia="Times New Roman"/>
                <w:color w:val="000000"/>
                <w:sz w:val="18"/>
                <w:szCs w:val="18"/>
              </w:rPr>
              <w:t>rainfall on the day prior to sampling (1 day before)</w:t>
            </w:r>
          </w:p>
        </w:tc>
        <w:tc>
          <w:tcPr>
            <w:tcW w:w="1440" w:type="dxa"/>
            <w:shd w:val="clear" w:color="auto" w:fill="auto"/>
            <w:noWrap/>
            <w:vAlign w:val="bottom"/>
          </w:tcPr>
          <w:p w14:paraId="70143973" w14:textId="77777777" w:rsidR="00D21B8D" w:rsidRPr="006E7D6A" w:rsidRDefault="00D21B8D" w:rsidP="00D21B8D">
            <w:pPr>
              <w:spacing w:line="240" w:lineRule="auto"/>
              <w:contextualSpacing/>
              <w:jc w:val="right"/>
              <w:rPr>
                <w:rFonts w:eastAsia="Times New Roman"/>
                <w:bCs/>
                <w:color w:val="000000"/>
                <w:sz w:val="18"/>
                <w:szCs w:val="18"/>
              </w:rPr>
            </w:pPr>
            <w:r>
              <w:rPr>
                <w:rFonts w:eastAsia="Times New Roman"/>
                <w:color w:val="000000"/>
                <w:sz w:val="18"/>
                <w:szCs w:val="18"/>
              </w:rPr>
              <w:t>cumulative rainfall 2 days before sampling (days 1+2)</w:t>
            </w:r>
          </w:p>
        </w:tc>
        <w:tc>
          <w:tcPr>
            <w:tcW w:w="1710" w:type="dxa"/>
            <w:shd w:val="clear" w:color="auto" w:fill="auto"/>
            <w:noWrap/>
            <w:vAlign w:val="bottom"/>
          </w:tcPr>
          <w:p w14:paraId="52ECD1D0" w14:textId="77777777" w:rsidR="00D21B8D" w:rsidRDefault="00D21B8D" w:rsidP="00D21B8D">
            <w:pPr>
              <w:spacing w:line="240" w:lineRule="auto"/>
              <w:contextualSpacing/>
              <w:jc w:val="right"/>
              <w:rPr>
                <w:rFonts w:eastAsia="Times New Roman"/>
                <w:bCs/>
                <w:color w:val="000000"/>
                <w:sz w:val="18"/>
                <w:szCs w:val="18"/>
              </w:rPr>
            </w:pPr>
            <w:r>
              <w:rPr>
                <w:rFonts w:eastAsia="Times New Roman"/>
                <w:color w:val="000000"/>
                <w:sz w:val="18"/>
                <w:szCs w:val="18"/>
              </w:rPr>
              <w:t>cumulative rainfall 3 days before sampling</w:t>
            </w:r>
          </w:p>
          <w:p w14:paraId="6239EBA8" w14:textId="77777777" w:rsidR="00D21B8D" w:rsidRPr="006E7D6A" w:rsidRDefault="00D21B8D" w:rsidP="00D21B8D">
            <w:pPr>
              <w:spacing w:line="240" w:lineRule="auto"/>
              <w:contextualSpacing/>
              <w:jc w:val="right"/>
              <w:rPr>
                <w:rFonts w:eastAsia="Times New Roman"/>
                <w:bCs/>
                <w:color w:val="000000"/>
                <w:sz w:val="18"/>
                <w:szCs w:val="18"/>
              </w:rPr>
            </w:pPr>
            <w:r>
              <w:rPr>
                <w:rFonts w:eastAsia="Times New Roman"/>
                <w:color w:val="000000"/>
                <w:sz w:val="18"/>
                <w:szCs w:val="18"/>
              </w:rPr>
              <w:t>(days 1+2+3)</w:t>
            </w:r>
          </w:p>
        </w:tc>
        <w:tc>
          <w:tcPr>
            <w:tcW w:w="1710" w:type="dxa"/>
            <w:shd w:val="clear" w:color="auto" w:fill="auto"/>
            <w:noWrap/>
            <w:vAlign w:val="bottom"/>
          </w:tcPr>
          <w:p w14:paraId="631276BA" w14:textId="77777777" w:rsidR="00D21B8D" w:rsidRDefault="00D21B8D" w:rsidP="00D21B8D">
            <w:pPr>
              <w:spacing w:line="240" w:lineRule="auto"/>
              <w:contextualSpacing/>
              <w:jc w:val="right"/>
              <w:rPr>
                <w:rFonts w:eastAsia="Times New Roman"/>
                <w:bCs/>
                <w:color w:val="000000"/>
                <w:sz w:val="18"/>
                <w:szCs w:val="18"/>
              </w:rPr>
            </w:pPr>
            <w:r>
              <w:rPr>
                <w:rFonts w:eastAsia="Times New Roman"/>
                <w:color w:val="000000"/>
                <w:sz w:val="18"/>
                <w:szCs w:val="18"/>
              </w:rPr>
              <w:t>cumulative rainfall 4 days before sampling</w:t>
            </w:r>
          </w:p>
          <w:p w14:paraId="5661B096" w14:textId="77777777" w:rsidR="00D21B8D" w:rsidRPr="006E7D6A" w:rsidRDefault="00D21B8D" w:rsidP="00D21B8D">
            <w:pPr>
              <w:spacing w:line="240" w:lineRule="auto"/>
              <w:contextualSpacing/>
              <w:jc w:val="right"/>
              <w:rPr>
                <w:rFonts w:eastAsia="Times New Roman"/>
                <w:bCs/>
                <w:color w:val="000000"/>
                <w:sz w:val="18"/>
                <w:szCs w:val="18"/>
              </w:rPr>
            </w:pPr>
            <w:r>
              <w:rPr>
                <w:rFonts w:eastAsia="Times New Roman"/>
                <w:color w:val="000000"/>
                <w:sz w:val="18"/>
                <w:szCs w:val="18"/>
              </w:rPr>
              <w:t>(days 1+2+3+4)</w:t>
            </w:r>
          </w:p>
        </w:tc>
      </w:tr>
      <w:tr w:rsidR="00D21B8D" w:rsidRPr="0025551C" w14:paraId="3CA14BCE" w14:textId="77777777" w:rsidTr="001A0309">
        <w:trPr>
          <w:trHeight w:val="300"/>
        </w:trPr>
        <w:tc>
          <w:tcPr>
            <w:tcW w:w="1316" w:type="dxa"/>
            <w:vAlign w:val="bottom"/>
          </w:tcPr>
          <w:p w14:paraId="75FEEE93" w14:textId="77777777" w:rsidR="00D21B8D" w:rsidRPr="004E624D" w:rsidRDefault="00D21B8D" w:rsidP="00D21B8D">
            <w:pPr>
              <w:spacing w:line="240" w:lineRule="auto"/>
              <w:contextualSpacing/>
              <w:jc w:val="right"/>
              <w:rPr>
                <w:rFonts w:eastAsia="Times New Roman"/>
                <w:bCs/>
                <w:color w:val="000000"/>
                <w:sz w:val="24"/>
                <w:szCs w:val="24"/>
              </w:rPr>
            </w:pPr>
            <w:r w:rsidRPr="004E624D">
              <w:rPr>
                <w:rFonts w:eastAsia="Times New Roman"/>
                <w:color w:val="000000"/>
                <w:sz w:val="18"/>
                <w:szCs w:val="18"/>
              </w:rPr>
              <w:t>6/27/17</w:t>
            </w:r>
          </w:p>
        </w:tc>
        <w:tc>
          <w:tcPr>
            <w:tcW w:w="1316" w:type="dxa"/>
            <w:vAlign w:val="bottom"/>
          </w:tcPr>
          <w:p w14:paraId="50137CDB"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w:t>
            </w:r>
          </w:p>
        </w:tc>
        <w:tc>
          <w:tcPr>
            <w:tcW w:w="1508" w:type="dxa"/>
            <w:shd w:val="clear" w:color="auto" w:fill="auto"/>
            <w:noWrap/>
            <w:vAlign w:val="bottom"/>
            <w:hideMark/>
          </w:tcPr>
          <w:p w14:paraId="16A9B65A"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w:t>
            </w:r>
          </w:p>
        </w:tc>
        <w:tc>
          <w:tcPr>
            <w:tcW w:w="1440" w:type="dxa"/>
            <w:shd w:val="clear" w:color="auto" w:fill="auto"/>
            <w:noWrap/>
            <w:vAlign w:val="bottom"/>
            <w:hideMark/>
          </w:tcPr>
          <w:p w14:paraId="07C5578A"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0.07</w:t>
            </w:r>
          </w:p>
        </w:tc>
        <w:tc>
          <w:tcPr>
            <w:tcW w:w="1710" w:type="dxa"/>
            <w:shd w:val="clear" w:color="auto" w:fill="auto"/>
            <w:noWrap/>
            <w:vAlign w:val="bottom"/>
            <w:hideMark/>
          </w:tcPr>
          <w:p w14:paraId="38BC0F7E"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0.86</w:t>
            </w:r>
          </w:p>
        </w:tc>
        <w:tc>
          <w:tcPr>
            <w:tcW w:w="1710" w:type="dxa"/>
            <w:shd w:val="clear" w:color="auto" w:fill="auto"/>
            <w:noWrap/>
            <w:vAlign w:val="bottom"/>
            <w:hideMark/>
          </w:tcPr>
          <w:p w14:paraId="21AB1DC1"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2.11</w:t>
            </w:r>
          </w:p>
        </w:tc>
      </w:tr>
      <w:tr w:rsidR="00D21B8D" w:rsidRPr="0025551C" w14:paraId="57F694A6" w14:textId="77777777" w:rsidTr="001A0309">
        <w:trPr>
          <w:trHeight w:val="300"/>
        </w:trPr>
        <w:tc>
          <w:tcPr>
            <w:tcW w:w="1316" w:type="dxa"/>
            <w:vAlign w:val="bottom"/>
          </w:tcPr>
          <w:p w14:paraId="12E5FDBF" w14:textId="77777777" w:rsidR="00D21B8D" w:rsidRPr="004E624D" w:rsidRDefault="00D21B8D" w:rsidP="00D21B8D">
            <w:pPr>
              <w:spacing w:line="240" w:lineRule="auto"/>
              <w:contextualSpacing/>
              <w:jc w:val="right"/>
              <w:rPr>
                <w:rFonts w:eastAsia="Times New Roman"/>
                <w:bCs/>
                <w:color w:val="000000"/>
                <w:sz w:val="24"/>
                <w:szCs w:val="24"/>
              </w:rPr>
            </w:pPr>
            <w:r w:rsidRPr="004E624D">
              <w:rPr>
                <w:rFonts w:eastAsia="Times New Roman"/>
                <w:color w:val="000000"/>
                <w:sz w:val="18"/>
                <w:szCs w:val="18"/>
              </w:rPr>
              <w:t>7/11/17</w:t>
            </w:r>
          </w:p>
        </w:tc>
        <w:tc>
          <w:tcPr>
            <w:tcW w:w="1316" w:type="dxa"/>
            <w:vAlign w:val="bottom"/>
          </w:tcPr>
          <w:p w14:paraId="1C444F0C" w14:textId="77777777" w:rsidR="00D21B8D" w:rsidRPr="006E7D6A" w:rsidRDefault="00D21B8D" w:rsidP="00D21B8D">
            <w:pPr>
              <w:spacing w:line="240" w:lineRule="auto"/>
              <w:contextualSpacing/>
              <w:jc w:val="right"/>
              <w:rPr>
                <w:rFonts w:eastAsia="Times New Roman"/>
                <w:b/>
                <w:bCs/>
                <w:color w:val="000000"/>
                <w:sz w:val="18"/>
                <w:szCs w:val="18"/>
              </w:rPr>
            </w:pPr>
            <w:r>
              <w:rPr>
                <w:rFonts w:eastAsia="Times New Roman"/>
                <w:color w:val="000000"/>
                <w:sz w:val="18"/>
                <w:szCs w:val="18"/>
              </w:rPr>
              <w:t>0.03</w:t>
            </w:r>
          </w:p>
        </w:tc>
        <w:tc>
          <w:tcPr>
            <w:tcW w:w="1508" w:type="dxa"/>
            <w:shd w:val="clear" w:color="auto" w:fill="auto"/>
            <w:noWrap/>
            <w:vAlign w:val="bottom"/>
            <w:hideMark/>
          </w:tcPr>
          <w:p w14:paraId="03993DDB"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w:t>
            </w:r>
          </w:p>
        </w:tc>
        <w:tc>
          <w:tcPr>
            <w:tcW w:w="1440" w:type="dxa"/>
            <w:shd w:val="clear" w:color="auto" w:fill="auto"/>
            <w:noWrap/>
            <w:vAlign w:val="bottom"/>
            <w:hideMark/>
          </w:tcPr>
          <w:p w14:paraId="28E69A68"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w:t>
            </w:r>
          </w:p>
        </w:tc>
        <w:tc>
          <w:tcPr>
            <w:tcW w:w="1710" w:type="dxa"/>
            <w:shd w:val="clear" w:color="auto" w:fill="auto"/>
            <w:noWrap/>
            <w:vAlign w:val="bottom"/>
            <w:hideMark/>
          </w:tcPr>
          <w:p w14:paraId="31BE42D3"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0.41</w:t>
            </w:r>
          </w:p>
        </w:tc>
        <w:tc>
          <w:tcPr>
            <w:tcW w:w="1710" w:type="dxa"/>
            <w:shd w:val="clear" w:color="auto" w:fill="auto"/>
            <w:noWrap/>
            <w:vAlign w:val="bottom"/>
            <w:hideMark/>
          </w:tcPr>
          <w:p w14:paraId="6B167796"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0.51</w:t>
            </w:r>
          </w:p>
        </w:tc>
      </w:tr>
      <w:tr w:rsidR="00D21B8D" w:rsidRPr="0025551C" w14:paraId="3667A03B" w14:textId="77777777" w:rsidTr="001A0309">
        <w:trPr>
          <w:trHeight w:val="300"/>
        </w:trPr>
        <w:tc>
          <w:tcPr>
            <w:tcW w:w="1316" w:type="dxa"/>
            <w:vAlign w:val="bottom"/>
          </w:tcPr>
          <w:p w14:paraId="29B19885" w14:textId="77777777" w:rsidR="00D21B8D" w:rsidRPr="004E624D" w:rsidRDefault="00D21B8D" w:rsidP="00D21B8D">
            <w:pPr>
              <w:spacing w:line="240" w:lineRule="auto"/>
              <w:contextualSpacing/>
              <w:jc w:val="right"/>
              <w:rPr>
                <w:rFonts w:eastAsia="Times New Roman"/>
                <w:bCs/>
                <w:color w:val="000000"/>
                <w:sz w:val="24"/>
                <w:szCs w:val="24"/>
              </w:rPr>
            </w:pPr>
            <w:r w:rsidRPr="004E624D">
              <w:rPr>
                <w:rFonts w:eastAsia="Times New Roman"/>
                <w:color w:val="000000"/>
                <w:sz w:val="18"/>
                <w:szCs w:val="18"/>
              </w:rPr>
              <w:t>7/25/17</w:t>
            </w:r>
          </w:p>
        </w:tc>
        <w:tc>
          <w:tcPr>
            <w:tcW w:w="1316" w:type="dxa"/>
            <w:vAlign w:val="bottom"/>
          </w:tcPr>
          <w:p w14:paraId="1D34F598" w14:textId="77777777" w:rsidR="00D21B8D" w:rsidRPr="006E7D6A" w:rsidRDefault="00D21B8D" w:rsidP="00D21B8D">
            <w:pPr>
              <w:spacing w:line="240" w:lineRule="auto"/>
              <w:contextualSpacing/>
              <w:jc w:val="right"/>
              <w:rPr>
                <w:rFonts w:eastAsia="Times New Roman"/>
                <w:b/>
                <w:bCs/>
                <w:color w:val="000000"/>
                <w:sz w:val="18"/>
                <w:szCs w:val="18"/>
              </w:rPr>
            </w:pPr>
            <w:r>
              <w:rPr>
                <w:rFonts w:eastAsia="Times New Roman"/>
                <w:color w:val="000000"/>
                <w:sz w:val="18"/>
                <w:szCs w:val="18"/>
              </w:rPr>
              <w:t>0.04</w:t>
            </w:r>
          </w:p>
        </w:tc>
        <w:tc>
          <w:tcPr>
            <w:tcW w:w="1508" w:type="dxa"/>
            <w:shd w:val="clear" w:color="auto" w:fill="auto"/>
            <w:noWrap/>
            <w:vAlign w:val="bottom"/>
            <w:hideMark/>
          </w:tcPr>
          <w:p w14:paraId="13BE8271"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0.75</w:t>
            </w:r>
          </w:p>
        </w:tc>
        <w:tc>
          <w:tcPr>
            <w:tcW w:w="1440" w:type="dxa"/>
            <w:shd w:val="clear" w:color="auto" w:fill="auto"/>
            <w:noWrap/>
            <w:vAlign w:val="bottom"/>
            <w:hideMark/>
          </w:tcPr>
          <w:p w14:paraId="0E9EE1B3"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0.75</w:t>
            </w:r>
          </w:p>
        </w:tc>
        <w:tc>
          <w:tcPr>
            <w:tcW w:w="1710" w:type="dxa"/>
            <w:shd w:val="clear" w:color="auto" w:fill="auto"/>
            <w:noWrap/>
            <w:vAlign w:val="bottom"/>
            <w:hideMark/>
          </w:tcPr>
          <w:p w14:paraId="00454FCC"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0.75</w:t>
            </w:r>
          </w:p>
        </w:tc>
        <w:tc>
          <w:tcPr>
            <w:tcW w:w="1710" w:type="dxa"/>
            <w:shd w:val="clear" w:color="auto" w:fill="auto"/>
            <w:noWrap/>
            <w:vAlign w:val="bottom"/>
            <w:hideMark/>
          </w:tcPr>
          <w:p w14:paraId="7E12E852"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0.76</w:t>
            </w:r>
          </w:p>
        </w:tc>
      </w:tr>
      <w:tr w:rsidR="00D21B8D" w:rsidRPr="0025551C" w14:paraId="73C3BE70" w14:textId="77777777" w:rsidTr="001A0309">
        <w:trPr>
          <w:trHeight w:val="300"/>
        </w:trPr>
        <w:tc>
          <w:tcPr>
            <w:tcW w:w="1316" w:type="dxa"/>
            <w:vAlign w:val="bottom"/>
          </w:tcPr>
          <w:p w14:paraId="407AC4D6" w14:textId="77777777" w:rsidR="00D21B8D" w:rsidRPr="004E624D" w:rsidRDefault="00D21B8D" w:rsidP="00D21B8D">
            <w:pPr>
              <w:spacing w:line="240" w:lineRule="auto"/>
              <w:contextualSpacing/>
              <w:jc w:val="right"/>
              <w:rPr>
                <w:rFonts w:eastAsia="Times New Roman"/>
                <w:color w:val="000000"/>
                <w:sz w:val="18"/>
                <w:szCs w:val="18"/>
              </w:rPr>
            </w:pPr>
            <w:r>
              <w:rPr>
                <w:rFonts w:eastAsia="Times New Roman"/>
                <w:color w:val="000000"/>
                <w:sz w:val="18"/>
                <w:szCs w:val="18"/>
              </w:rPr>
              <w:t>8/8/17</w:t>
            </w:r>
          </w:p>
        </w:tc>
        <w:tc>
          <w:tcPr>
            <w:tcW w:w="1316" w:type="dxa"/>
            <w:vAlign w:val="bottom"/>
          </w:tcPr>
          <w:p w14:paraId="40DE1192" w14:textId="77777777" w:rsidR="00D21B8D" w:rsidRPr="006E7D6A" w:rsidRDefault="00D21B8D" w:rsidP="00D21B8D">
            <w:pPr>
              <w:spacing w:line="240" w:lineRule="auto"/>
              <w:contextualSpacing/>
              <w:jc w:val="right"/>
              <w:rPr>
                <w:rFonts w:eastAsia="Times New Roman"/>
                <w:b/>
                <w:color w:val="000000"/>
                <w:sz w:val="18"/>
                <w:szCs w:val="18"/>
              </w:rPr>
            </w:pPr>
            <w:r>
              <w:rPr>
                <w:rFonts w:eastAsia="Times New Roman"/>
                <w:color w:val="000000"/>
                <w:sz w:val="18"/>
                <w:szCs w:val="18"/>
              </w:rPr>
              <w:t>0.08</w:t>
            </w:r>
          </w:p>
        </w:tc>
        <w:tc>
          <w:tcPr>
            <w:tcW w:w="1508" w:type="dxa"/>
            <w:shd w:val="clear" w:color="auto" w:fill="auto"/>
            <w:noWrap/>
            <w:vAlign w:val="bottom"/>
          </w:tcPr>
          <w:p w14:paraId="2254E0FD"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0.35</w:t>
            </w:r>
          </w:p>
        </w:tc>
        <w:tc>
          <w:tcPr>
            <w:tcW w:w="1440" w:type="dxa"/>
            <w:shd w:val="clear" w:color="auto" w:fill="auto"/>
            <w:noWrap/>
            <w:vAlign w:val="bottom"/>
          </w:tcPr>
          <w:p w14:paraId="2D48004F"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0.35</w:t>
            </w:r>
          </w:p>
        </w:tc>
        <w:tc>
          <w:tcPr>
            <w:tcW w:w="1710" w:type="dxa"/>
            <w:shd w:val="clear" w:color="auto" w:fill="auto"/>
            <w:noWrap/>
            <w:vAlign w:val="bottom"/>
          </w:tcPr>
          <w:p w14:paraId="3E40AB98"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0.65</w:t>
            </w:r>
          </w:p>
        </w:tc>
        <w:tc>
          <w:tcPr>
            <w:tcW w:w="1710" w:type="dxa"/>
            <w:shd w:val="clear" w:color="auto" w:fill="auto"/>
            <w:noWrap/>
            <w:vAlign w:val="bottom"/>
          </w:tcPr>
          <w:p w14:paraId="5203B857"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0.65</w:t>
            </w:r>
          </w:p>
        </w:tc>
      </w:tr>
      <w:tr w:rsidR="00D21B8D" w:rsidRPr="0025551C" w14:paraId="06164693" w14:textId="77777777" w:rsidTr="001A0309">
        <w:trPr>
          <w:trHeight w:val="300"/>
        </w:trPr>
        <w:tc>
          <w:tcPr>
            <w:tcW w:w="1316" w:type="dxa"/>
            <w:vAlign w:val="bottom"/>
          </w:tcPr>
          <w:p w14:paraId="376DD0EA" w14:textId="77777777" w:rsidR="00D21B8D" w:rsidRPr="004E624D" w:rsidRDefault="00D21B8D" w:rsidP="00D21B8D">
            <w:pPr>
              <w:spacing w:line="240" w:lineRule="auto"/>
              <w:contextualSpacing/>
              <w:jc w:val="right"/>
              <w:rPr>
                <w:rFonts w:eastAsia="Times New Roman"/>
                <w:bCs/>
                <w:color w:val="000000"/>
                <w:sz w:val="24"/>
                <w:szCs w:val="24"/>
              </w:rPr>
            </w:pPr>
            <w:r w:rsidRPr="004E624D">
              <w:rPr>
                <w:rFonts w:eastAsia="Times New Roman"/>
                <w:color w:val="000000"/>
                <w:sz w:val="18"/>
                <w:szCs w:val="18"/>
              </w:rPr>
              <w:t>8/9/17</w:t>
            </w:r>
          </w:p>
        </w:tc>
        <w:tc>
          <w:tcPr>
            <w:tcW w:w="1316" w:type="dxa"/>
            <w:vAlign w:val="bottom"/>
          </w:tcPr>
          <w:p w14:paraId="0AF46F29" w14:textId="77777777" w:rsidR="00D21B8D" w:rsidRPr="006E7D6A" w:rsidRDefault="00D21B8D" w:rsidP="00D21B8D">
            <w:pPr>
              <w:spacing w:line="240" w:lineRule="auto"/>
              <w:contextualSpacing/>
              <w:jc w:val="right"/>
              <w:rPr>
                <w:rFonts w:eastAsia="Times New Roman"/>
                <w:b/>
                <w:bCs/>
                <w:color w:val="000000"/>
                <w:sz w:val="18"/>
                <w:szCs w:val="18"/>
              </w:rPr>
            </w:pPr>
            <w:r>
              <w:rPr>
                <w:rFonts w:eastAsia="Times New Roman"/>
                <w:color w:val="000000"/>
                <w:sz w:val="18"/>
                <w:szCs w:val="18"/>
              </w:rPr>
              <w:t>0</w:t>
            </w:r>
          </w:p>
        </w:tc>
        <w:tc>
          <w:tcPr>
            <w:tcW w:w="1508" w:type="dxa"/>
            <w:shd w:val="clear" w:color="auto" w:fill="auto"/>
            <w:noWrap/>
            <w:vAlign w:val="bottom"/>
            <w:hideMark/>
          </w:tcPr>
          <w:p w14:paraId="5E593CAD" w14:textId="0A731178"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0.0</w:t>
            </w:r>
            <w:r w:rsidR="008452EF">
              <w:rPr>
                <w:rFonts w:eastAsia="Times New Roman"/>
                <w:color w:val="000000"/>
                <w:sz w:val="18"/>
                <w:szCs w:val="18"/>
              </w:rPr>
              <w:t>8</w:t>
            </w:r>
          </w:p>
        </w:tc>
        <w:tc>
          <w:tcPr>
            <w:tcW w:w="1440" w:type="dxa"/>
            <w:shd w:val="clear" w:color="auto" w:fill="auto"/>
            <w:noWrap/>
            <w:vAlign w:val="bottom"/>
            <w:hideMark/>
          </w:tcPr>
          <w:p w14:paraId="2079AF50"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0.42</w:t>
            </w:r>
          </w:p>
        </w:tc>
        <w:tc>
          <w:tcPr>
            <w:tcW w:w="1710" w:type="dxa"/>
            <w:shd w:val="clear" w:color="auto" w:fill="auto"/>
            <w:noWrap/>
            <w:vAlign w:val="bottom"/>
            <w:hideMark/>
          </w:tcPr>
          <w:p w14:paraId="77474A34"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0.42</w:t>
            </w:r>
          </w:p>
        </w:tc>
        <w:tc>
          <w:tcPr>
            <w:tcW w:w="1710" w:type="dxa"/>
            <w:shd w:val="clear" w:color="auto" w:fill="auto"/>
            <w:noWrap/>
            <w:vAlign w:val="bottom"/>
            <w:hideMark/>
          </w:tcPr>
          <w:p w14:paraId="04F6AB4C"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0.72</w:t>
            </w:r>
          </w:p>
        </w:tc>
      </w:tr>
      <w:tr w:rsidR="00D21B8D" w:rsidRPr="0025551C" w14:paraId="46EC024B" w14:textId="77777777" w:rsidTr="001A0309">
        <w:trPr>
          <w:trHeight w:val="300"/>
        </w:trPr>
        <w:tc>
          <w:tcPr>
            <w:tcW w:w="1316" w:type="dxa"/>
            <w:vAlign w:val="bottom"/>
          </w:tcPr>
          <w:p w14:paraId="1F9E1F37" w14:textId="77777777" w:rsidR="00D21B8D" w:rsidRPr="004E624D" w:rsidRDefault="00D21B8D" w:rsidP="00D21B8D">
            <w:pPr>
              <w:spacing w:line="240" w:lineRule="auto"/>
              <w:contextualSpacing/>
              <w:jc w:val="right"/>
              <w:rPr>
                <w:rFonts w:eastAsia="Times New Roman"/>
                <w:bCs/>
                <w:color w:val="000000"/>
                <w:sz w:val="24"/>
                <w:szCs w:val="24"/>
              </w:rPr>
            </w:pPr>
            <w:r w:rsidRPr="004E624D">
              <w:rPr>
                <w:rFonts w:eastAsia="Times New Roman"/>
                <w:color w:val="000000"/>
                <w:sz w:val="18"/>
                <w:szCs w:val="18"/>
              </w:rPr>
              <w:t>8/22/17</w:t>
            </w:r>
          </w:p>
        </w:tc>
        <w:tc>
          <w:tcPr>
            <w:tcW w:w="1316" w:type="dxa"/>
            <w:vAlign w:val="bottom"/>
          </w:tcPr>
          <w:p w14:paraId="10204219" w14:textId="77777777" w:rsidR="00D21B8D" w:rsidRPr="006E7D6A" w:rsidRDefault="00D21B8D" w:rsidP="00D21B8D">
            <w:pPr>
              <w:spacing w:line="240" w:lineRule="auto"/>
              <w:contextualSpacing/>
              <w:jc w:val="right"/>
              <w:rPr>
                <w:rFonts w:eastAsia="Times New Roman"/>
                <w:b/>
                <w:bCs/>
                <w:color w:val="000000"/>
                <w:sz w:val="18"/>
                <w:szCs w:val="18"/>
              </w:rPr>
            </w:pPr>
            <w:r>
              <w:rPr>
                <w:rFonts w:eastAsia="Times New Roman"/>
                <w:color w:val="000000"/>
                <w:sz w:val="18"/>
                <w:szCs w:val="18"/>
              </w:rPr>
              <w:t>0</w:t>
            </w:r>
          </w:p>
        </w:tc>
        <w:tc>
          <w:tcPr>
            <w:tcW w:w="1508" w:type="dxa"/>
            <w:shd w:val="clear" w:color="auto" w:fill="auto"/>
            <w:noWrap/>
            <w:vAlign w:val="bottom"/>
            <w:hideMark/>
          </w:tcPr>
          <w:p w14:paraId="409466A4"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w:t>
            </w:r>
          </w:p>
        </w:tc>
        <w:tc>
          <w:tcPr>
            <w:tcW w:w="1440" w:type="dxa"/>
            <w:shd w:val="clear" w:color="auto" w:fill="auto"/>
            <w:noWrap/>
            <w:vAlign w:val="bottom"/>
            <w:hideMark/>
          </w:tcPr>
          <w:p w14:paraId="183265D7"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w:t>
            </w:r>
          </w:p>
        </w:tc>
        <w:tc>
          <w:tcPr>
            <w:tcW w:w="1710" w:type="dxa"/>
            <w:shd w:val="clear" w:color="auto" w:fill="auto"/>
            <w:noWrap/>
            <w:vAlign w:val="bottom"/>
            <w:hideMark/>
          </w:tcPr>
          <w:p w14:paraId="6079AECA"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0.01</w:t>
            </w:r>
          </w:p>
        </w:tc>
        <w:tc>
          <w:tcPr>
            <w:tcW w:w="1710" w:type="dxa"/>
            <w:shd w:val="clear" w:color="auto" w:fill="auto"/>
            <w:noWrap/>
            <w:vAlign w:val="bottom"/>
            <w:hideMark/>
          </w:tcPr>
          <w:p w14:paraId="37335260"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0.8</w:t>
            </w:r>
          </w:p>
        </w:tc>
      </w:tr>
      <w:tr w:rsidR="00D21B8D" w:rsidRPr="0025551C" w14:paraId="50D5130C" w14:textId="77777777" w:rsidTr="001A0309">
        <w:trPr>
          <w:trHeight w:val="300"/>
        </w:trPr>
        <w:tc>
          <w:tcPr>
            <w:tcW w:w="1316" w:type="dxa"/>
            <w:vAlign w:val="bottom"/>
          </w:tcPr>
          <w:p w14:paraId="6720D3C8" w14:textId="77777777" w:rsidR="00D21B8D" w:rsidRPr="004E624D" w:rsidRDefault="00D21B8D" w:rsidP="00D21B8D">
            <w:pPr>
              <w:spacing w:line="240" w:lineRule="auto"/>
              <w:contextualSpacing/>
              <w:jc w:val="right"/>
              <w:rPr>
                <w:rFonts w:eastAsia="Times New Roman"/>
                <w:bCs/>
                <w:color w:val="000000"/>
                <w:sz w:val="24"/>
                <w:szCs w:val="24"/>
              </w:rPr>
            </w:pPr>
            <w:r w:rsidRPr="004E624D">
              <w:rPr>
                <w:rFonts w:eastAsia="Times New Roman"/>
                <w:color w:val="000000"/>
                <w:sz w:val="18"/>
                <w:szCs w:val="18"/>
              </w:rPr>
              <w:t>9/5/17</w:t>
            </w:r>
          </w:p>
        </w:tc>
        <w:tc>
          <w:tcPr>
            <w:tcW w:w="1316" w:type="dxa"/>
            <w:vAlign w:val="bottom"/>
          </w:tcPr>
          <w:p w14:paraId="71698601" w14:textId="77777777" w:rsidR="00D21B8D" w:rsidRPr="006E7D6A" w:rsidRDefault="00D21B8D" w:rsidP="00D21B8D">
            <w:pPr>
              <w:spacing w:line="240" w:lineRule="auto"/>
              <w:contextualSpacing/>
              <w:jc w:val="right"/>
              <w:rPr>
                <w:rFonts w:eastAsia="Times New Roman"/>
                <w:b/>
                <w:bCs/>
                <w:color w:val="000000"/>
                <w:sz w:val="18"/>
                <w:szCs w:val="18"/>
              </w:rPr>
            </w:pPr>
            <w:r>
              <w:rPr>
                <w:rFonts w:eastAsia="Times New Roman"/>
                <w:color w:val="000000"/>
                <w:sz w:val="18"/>
                <w:szCs w:val="18"/>
              </w:rPr>
              <w:t>0</w:t>
            </w:r>
          </w:p>
        </w:tc>
        <w:tc>
          <w:tcPr>
            <w:tcW w:w="1508" w:type="dxa"/>
            <w:shd w:val="clear" w:color="auto" w:fill="auto"/>
            <w:noWrap/>
            <w:vAlign w:val="bottom"/>
            <w:hideMark/>
          </w:tcPr>
          <w:p w14:paraId="7846D935"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0</w:t>
            </w:r>
          </w:p>
        </w:tc>
        <w:tc>
          <w:tcPr>
            <w:tcW w:w="1440" w:type="dxa"/>
            <w:shd w:val="clear" w:color="auto" w:fill="auto"/>
            <w:noWrap/>
            <w:vAlign w:val="bottom"/>
            <w:hideMark/>
          </w:tcPr>
          <w:p w14:paraId="5107C867"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1.01</w:t>
            </w:r>
          </w:p>
        </w:tc>
        <w:tc>
          <w:tcPr>
            <w:tcW w:w="1710" w:type="dxa"/>
            <w:shd w:val="clear" w:color="auto" w:fill="auto"/>
            <w:noWrap/>
            <w:vAlign w:val="bottom"/>
            <w:hideMark/>
          </w:tcPr>
          <w:p w14:paraId="32A004E4"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1.01</w:t>
            </w:r>
          </w:p>
        </w:tc>
        <w:tc>
          <w:tcPr>
            <w:tcW w:w="1710" w:type="dxa"/>
            <w:shd w:val="clear" w:color="auto" w:fill="auto"/>
            <w:noWrap/>
            <w:vAlign w:val="bottom"/>
            <w:hideMark/>
          </w:tcPr>
          <w:p w14:paraId="3FE860C4" w14:textId="77777777" w:rsidR="00D21B8D" w:rsidRPr="006E7D6A" w:rsidRDefault="00D21B8D" w:rsidP="00D21B8D">
            <w:pPr>
              <w:spacing w:line="240" w:lineRule="auto"/>
              <w:contextualSpacing/>
              <w:jc w:val="right"/>
              <w:rPr>
                <w:rFonts w:eastAsia="Times New Roman"/>
                <w:b/>
                <w:bCs/>
                <w:color w:val="000000"/>
                <w:sz w:val="18"/>
                <w:szCs w:val="18"/>
              </w:rPr>
            </w:pPr>
            <w:r w:rsidRPr="006E7D6A">
              <w:rPr>
                <w:rFonts w:eastAsia="Times New Roman"/>
                <w:color w:val="000000"/>
                <w:sz w:val="18"/>
                <w:szCs w:val="18"/>
              </w:rPr>
              <w:t>1.01</w:t>
            </w:r>
          </w:p>
        </w:tc>
      </w:tr>
    </w:tbl>
    <w:p w14:paraId="19489704" w14:textId="4DABD16B" w:rsidR="00D21B8D" w:rsidRPr="007F7F3C" w:rsidRDefault="00D21B8D" w:rsidP="001A0309">
      <w:pPr>
        <w:spacing w:line="240" w:lineRule="auto"/>
        <w:rPr>
          <w:rFonts w:ascii="Times New Roman" w:hAnsi="Times New Roman"/>
          <w:b/>
          <w:sz w:val="18"/>
          <w:szCs w:val="18"/>
        </w:rPr>
      </w:pPr>
      <w:r w:rsidRPr="007F7F3C">
        <w:rPr>
          <w:rFonts w:ascii="Times New Roman" w:hAnsi="Times New Roman"/>
          <w:sz w:val="18"/>
          <w:szCs w:val="18"/>
        </w:rPr>
        <w:t>Rainfall amounts for the day of sampling were obtained using the hourly weather observations listed on the Weather Underground Weather History webpage (https://www.wunderground.com/history/) for the Edward Knapp State Airport weather station (KMPV) near Montpelier.  The total daily amounts used to calculate the 1- 4-day rainfall amounts were downloaded from the National Climatic Data Center (</w:t>
      </w:r>
      <w:hyperlink r:id="rId11" w:history="1">
        <w:r w:rsidRPr="007F7F3C">
          <w:rPr>
            <w:rStyle w:val="Hyperlink"/>
            <w:rFonts w:ascii="Times New Roman" w:hAnsi="Times New Roman"/>
            <w:sz w:val="18"/>
            <w:szCs w:val="18"/>
          </w:rPr>
          <w:t>https://www.ncdc.noaa.gov/cdo-web/</w:t>
        </w:r>
      </w:hyperlink>
      <w:r w:rsidRPr="007F7F3C">
        <w:rPr>
          <w:rFonts w:ascii="Times New Roman" w:hAnsi="Times New Roman"/>
          <w:sz w:val="18"/>
          <w:szCs w:val="18"/>
        </w:rPr>
        <w:t>).</w:t>
      </w:r>
    </w:p>
    <w:p w14:paraId="7A522433" w14:textId="7ED83987" w:rsidR="00B845D2" w:rsidRPr="00B845D2" w:rsidRDefault="00B845D2" w:rsidP="00B845D2">
      <w:pPr>
        <w:spacing w:after="0"/>
        <w:rPr>
          <w:rFonts w:ascii="Times New Roman" w:hAnsi="Times New Roman"/>
          <w:bCs/>
          <w:sz w:val="24"/>
          <w:szCs w:val="24"/>
        </w:rPr>
      </w:pPr>
      <w:r>
        <w:rPr>
          <w:rFonts w:ascii="Times New Roman" w:hAnsi="Times New Roman"/>
          <w:sz w:val="24"/>
          <w:szCs w:val="24"/>
        </w:rPr>
        <w:tab/>
      </w:r>
      <w:r w:rsidR="005312EE">
        <w:rPr>
          <w:rFonts w:ascii="Times New Roman" w:hAnsi="Times New Roman"/>
          <w:sz w:val="24"/>
          <w:szCs w:val="24"/>
        </w:rPr>
        <w:t>W</w:t>
      </w:r>
      <w:r>
        <w:rPr>
          <w:rFonts w:ascii="Times New Roman" w:hAnsi="Times New Roman"/>
          <w:sz w:val="24"/>
          <w:szCs w:val="24"/>
        </w:rPr>
        <w:t xml:space="preserve">eather conditions on </w:t>
      </w:r>
      <w:r w:rsidR="00FC2463">
        <w:rPr>
          <w:rFonts w:ascii="Times New Roman" w:hAnsi="Times New Roman"/>
          <w:sz w:val="24"/>
          <w:szCs w:val="24"/>
        </w:rPr>
        <w:t xml:space="preserve">and in the few days prior to </w:t>
      </w:r>
      <w:r>
        <w:rPr>
          <w:rFonts w:ascii="Times New Roman" w:hAnsi="Times New Roman"/>
          <w:sz w:val="24"/>
          <w:szCs w:val="24"/>
        </w:rPr>
        <w:t>the sampling dates meant most sampling occurred during medium to high flow levels, as confirmed by samplers’ observations in the field and the nearby USGS stream gauges on the North Branch and Winooski Rivers</w:t>
      </w:r>
      <w:r w:rsidR="005312EE">
        <w:rPr>
          <w:rFonts w:ascii="Times New Roman" w:hAnsi="Times New Roman"/>
          <w:sz w:val="24"/>
          <w:szCs w:val="24"/>
        </w:rPr>
        <w:t xml:space="preserve"> (see </w:t>
      </w:r>
      <w:r w:rsidR="005312EE" w:rsidRPr="005312EE">
        <w:rPr>
          <w:rFonts w:ascii="Times New Roman" w:hAnsi="Times New Roman"/>
          <w:b/>
          <w:sz w:val="24"/>
          <w:szCs w:val="24"/>
        </w:rPr>
        <w:t>Appendix D</w:t>
      </w:r>
      <w:r w:rsidR="005312EE">
        <w:rPr>
          <w:rFonts w:ascii="Times New Roman" w:hAnsi="Times New Roman"/>
          <w:sz w:val="24"/>
          <w:szCs w:val="24"/>
        </w:rPr>
        <w:t>)</w:t>
      </w:r>
      <w:r>
        <w:rPr>
          <w:rFonts w:ascii="Times New Roman" w:hAnsi="Times New Roman"/>
          <w:sz w:val="24"/>
          <w:szCs w:val="24"/>
        </w:rPr>
        <w:t xml:space="preserve">. </w:t>
      </w:r>
      <w:r w:rsidRPr="007F7F3C">
        <w:rPr>
          <w:rFonts w:ascii="Times New Roman" w:hAnsi="Times New Roman"/>
          <w:bCs/>
          <w:sz w:val="24"/>
          <w:szCs w:val="24"/>
        </w:rPr>
        <w:t>The discharges measured at the USGS stream gauges on the Winoos</w:t>
      </w:r>
      <w:r w:rsidR="00FC2463">
        <w:rPr>
          <w:rFonts w:ascii="Times New Roman" w:hAnsi="Times New Roman"/>
          <w:bCs/>
          <w:sz w:val="24"/>
          <w:szCs w:val="24"/>
        </w:rPr>
        <w:t>ki River downtown of Montpelier</w:t>
      </w:r>
      <w:r>
        <w:rPr>
          <w:rFonts w:ascii="Times New Roman" w:hAnsi="Times New Roman"/>
          <w:bCs/>
          <w:sz w:val="24"/>
          <w:szCs w:val="24"/>
        </w:rPr>
        <w:t xml:space="preserve">, </w:t>
      </w:r>
      <w:r w:rsidRPr="007F7F3C">
        <w:rPr>
          <w:rFonts w:ascii="Times New Roman" w:hAnsi="Times New Roman"/>
          <w:bCs/>
          <w:sz w:val="24"/>
          <w:szCs w:val="24"/>
        </w:rPr>
        <w:t>the North Branch River dow</w:t>
      </w:r>
      <w:r>
        <w:rPr>
          <w:rFonts w:ascii="Times New Roman" w:hAnsi="Times New Roman"/>
          <w:bCs/>
          <w:sz w:val="24"/>
          <w:szCs w:val="24"/>
        </w:rPr>
        <w:t>nstream of the Wrightsville dam</w:t>
      </w:r>
      <w:r w:rsidR="00FC2463">
        <w:rPr>
          <w:rFonts w:ascii="Times New Roman" w:hAnsi="Times New Roman"/>
          <w:bCs/>
          <w:sz w:val="24"/>
          <w:szCs w:val="24"/>
        </w:rPr>
        <w:t>,</w:t>
      </w:r>
      <w:r w:rsidRPr="007F7F3C">
        <w:rPr>
          <w:rFonts w:ascii="Times New Roman" w:hAnsi="Times New Roman"/>
          <w:bCs/>
          <w:sz w:val="24"/>
          <w:szCs w:val="24"/>
        </w:rPr>
        <w:t xml:space="preserve"> </w:t>
      </w:r>
      <w:r>
        <w:rPr>
          <w:rFonts w:ascii="Times New Roman" w:hAnsi="Times New Roman"/>
          <w:bCs/>
          <w:sz w:val="24"/>
          <w:szCs w:val="24"/>
        </w:rPr>
        <w:t>and on th</w:t>
      </w:r>
      <w:r w:rsidR="00FC2463">
        <w:rPr>
          <w:rFonts w:ascii="Times New Roman" w:hAnsi="Times New Roman"/>
          <w:bCs/>
          <w:sz w:val="24"/>
          <w:szCs w:val="24"/>
        </w:rPr>
        <w:t>e Dog River at Northfield Falls</w:t>
      </w:r>
      <w:r w:rsidRPr="007F7F3C">
        <w:rPr>
          <w:rFonts w:ascii="Times New Roman" w:hAnsi="Times New Roman"/>
          <w:bCs/>
          <w:sz w:val="24"/>
          <w:szCs w:val="24"/>
        </w:rPr>
        <w:t xml:space="preserve"> are shown</w:t>
      </w:r>
      <w:r>
        <w:rPr>
          <w:rFonts w:ascii="Times New Roman" w:hAnsi="Times New Roman"/>
          <w:bCs/>
          <w:sz w:val="24"/>
          <w:szCs w:val="24"/>
        </w:rPr>
        <w:t xml:space="preserve"> in </w:t>
      </w:r>
      <w:r w:rsidRPr="009B292A">
        <w:rPr>
          <w:rFonts w:ascii="Times New Roman" w:hAnsi="Times New Roman"/>
          <w:b/>
          <w:bCs/>
          <w:sz w:val="24"/>
          <w:szCs w:val="24"/>
        </w:rPr>
        <w:t>Tables 4</w:t>
      </w:r>
      <w:r w:rsidR="00E6729D">
        <w:rPr>
          <w:rFonts w:ascii="Times New Roman" w:hAnsi="Times New Roman"/>
          <w:bCs/>
          <w:sz w:val="24"/>
          <w:szCs w:val="24"/>
        </w:rPr>
        <w:t xml:space="preserve">, </w:t>
      </w:r>
      <w:r w:rsidRPr="009B292A">
        <w:rPr>
          <w:rFonts w:ascii="Times New Roman" w:hAnsi="Times New Roman"/>
          <w:b/>
          <w:bCs/>
          <w:sz w:val="24"/>
          <w:szCs w:val="24"/>
        </w:rPr>
        <w:t>5</w:t>
      </w:r>
      <w:r w:rsidR="00E6729D">
        <w:rPr>
          <w:rFonts w:ascii="Times New Roman" w:hAnsi="Times New Roman"/>
          <w:b/>
          <w:bCs/>
          <w:sz w:val="24"/>
          <w:szCs w:val="24"/>
        </w:rPr>
        <w:t xml:space="preserve"> </w:t>
      </w:r>
      <w:r w:rsidR="00E6729D" w:rsidRPr="00E6729D">
        <w:rPr>
          <w:rFonts w:ascii="Times New Roman" w:hAnsi="Times New Roman"/>
          <w:bCs/>
          <w:sz w:val="24"/>
          <w:szCs w:val="24"/>
        </w:rPr>
        <w:t>and</w:t>
      </w:r>
      <w:r w:rsidR="00E6729D">
        <w:rPr>
          <w:rFonts w:ascii="Times New Roman" w:hAnsi="Times New Roman"/>
          <w:b/>
          <w:bCs/>
          <w:sz w:val="24"/>
          <w:szCs w:val="24"/>
        </w:rPr>
        <w:t xml:space="preserve"> 6</w:t>
      </w:r>
      <w:r w:rsidRPr="007F7F3C">
        <w:rPr>
          <w:rFonts w:ascii="Times New Roman" w:hAnsi="Times New Roman"/>
          <w:bCs/>
          <w:sz w:val="24"/>
          <w:szCs w:val="24"/>
        </w:rPr>
        <w:t xml:space="preserve">.  None of the flow levels were extremely high or low and most of the flow levels on the sampling dates came fairly close to </w:t>
      </w:r>
      <w:r w:rsidR="00FC2463">
        <w:rPr>
          <w:rFonts w:ascii="Times New Roman" w:hAnsi="Times New Roman"/>
          <w:bCs/>
          <w:sz w:val="24"/>
          <w:szCs w:val="24"/>
        </w:rPr>
        <w:t>falling in the middle 50% of historical flows</w:t>
      </w:r>
      <w:r w:rsidRPr="007F7F3C">
        <w:rPr>
          <w:rFonts w:ascii="Times New Roman" w:hAnsi="Times New Roman"/>
          <w:bCs/>
          <w:sz w:val="24"/>
          <w:szCs w:val="24"/>
        </w:rPr>
        <w:t xml:space="preserve"> </w:t>
      </w:r>
      <w:r w:rsidR="00FC2463">
        <w:rPr>
          <w:rFonts w:ascii="Times New Roman" w:hAnsi="Times New Roman"/>
          <w:bCs/>
          <w:sz w:val="24"/>
          <w:szCs w:val="24"/>
        </w:rPr>
        <w:t xml:space="preserve">(the </w:t>
      </w:r>
      <w:r w:rsidRPr="007F7F3C">
        <w:rPr>
          <w:rFonts w:ascii="Times New Roman" w:hAnsi="Times New Roman"/>
          <w:bCs/>
          <w:sz w:val="24"/>
          <w:szCs w:val="24"/>
        </w:rPr>
        <w:t>Q25-Q75 range</w:t>
      </w:r>
      <w:r w:rsidR="00FC2463">
        <w:rPr>
          <w:rFonts w:ascii="Times New Roman" w:hAnsi="Times New Roman"/>
          <w:bCs/>
          <w:sz w:val="24"/>
          <w:szCs w:val="24"/>
        </w:rPr>
        <w:t>)</w:t>
      </w:r>
      <w:r w:rsidRPr="007F7F3C">
        <w:rPr>
          <w:rFonts w:ascii="Times New Roman" w:hAnsi="Times New Roman"/>
          <w:bCs/>
          <w:sz w:val="24"/>
          <w:szCs w:val="24"/>
        </w:rPr>
        <w:t xml:space="preserve">. </w:t>
      </w:r>
    </w:p>
    <w:p w14:paraId="0D36E214" w14:textId="77777777" w:rsidR="00FA6EF1" w:rsidRPr="007F7F3C" w:rsidRDefault="00FA6EF1" w:rsidP="007F7F3C">
      <w:pPr>
        <w:spacing w:after="0"/>
        <w:rPr>
          <w:rFonts w:ascii="Times New Roman" w:hAnsi="Times New Roman"/>
          <w:bCs/>
          <w:sz w:val="24"/>
          <w:szCs w:val="24"/>
        </w:rPr>
      </w:pPr>
    </w:p>
    <w:p w14:paraId="1BC6006C" w14:textId="1D79BCD1" w:rsidR="007F7F3C" w:rsidRPr="00BF33EA" w:rsidRDefault="00FA6EF1" w:rsidP="007F7F3C">
      <w:pPr>
        <w:spacing w:after="0" w:line="240" w:lineRule="auto"/>
        <w:rPr>
          <w:rFonts w:ascii="Times New Roman" w:hAnsi="Times New Roman"/>
          <w:b/>
          <w:bCs/>
        </w:rPr>
      </w:pPr>
      <w:r w:rsidRPr="00FA6EF1">
        <w:rPr>
          <w:rFonts w:ascii="Times New Roman" w:hAnsi="Times New Roman"/>
          <w:b/>
          <w:bCs/>
        </w:rPr>
        <w:t xml:space="preserve">Table 4.  Winooski River daily discharge at the USGS stream gauge downstream of Montpelier </w:t>
      </w:r>
    </w:p>
    <w:tbl>
      <w:tblPr>
        <w:tblStyle w:val="TableGrid"/>
        <w:tblW w:w="8010" w:type="dxa"/>
        <w:tblInd w:w="108" w:type="dxa"/>
        <w:tblLook w:val="04A0" w:firstRow="1" w:lastRow="0" w:firstColumn="1" w:lastColumn="0" w:noHBand="0" w:noVBand="1"/>
      </w:tblPr>
      <w:tblGrid>
        <w:gridCol w:w="1800"/>
        <w:gridCol w:w="2250"/>
        <w:gridCol w:w="1620"/>
        <w:gridCol w:w="2340"/>
      </w:tblGrid>
      <w:tr w:rsidR="001A0309" w:rsidRPr="00FA6EF1" w14:paraId="56112564" w14:textId="77777777" w:rsidTr="00BC4467">
        <w:tc>
          <w:tcPr>
            <w:tcW w:w="1800" w:type="dxa"/>
          </w:tcPr>
          <w:p w14:paraId="160AE2F0" w14:textId="77777777" w:rsidR="007F7F3C" w:rsidRPr="00FA6EF1" w:rsidRDefault="007F7F3C" w:rsidP="007F7F3C">
            <w:pPr>
              <w:spacing w:after="0" w:line="240" w:lineRule="auto"/>
              <w:rPr>
                <w:rFonts w:ascii="Times New Roman" w:hAnsi="Times New Roman"/>
                <w:b/>
                <w:bCs/>
              </w:rPr>
            </w:pPr>
            <w:r w:rsidRPr="00FA6EF1">
              <w:rPr>
                <w:rFonts w:ascii="Times New Roman" w:hAnsi="Times New Roman"/>
                <w:b/>
                <w:bCs/>
              </w:rPr>
              <w:t>Date</w:t>
            </w:r>
          </w:p>
        </w:tc>
        <w:tc>
          <w:tcPr>
            <w:tcW w:w="2250" w:type="dxa"/>
          </w:tcPr>
          <w:p w14:paraId="3AB0D167" w14:textId="77777777" w:rsidR="007F7F3C" w:rsidRPr="00FA6EF1" w:rsidRDefault="007F7F3C" w:rsidP="007F7F3C">
            <w:pPr>
              <w:spacing w:after="0" w:line="240" w:lineRule="auto"/>
              <w:rPr>
                <w:rFonts w:ascii="Times New Roman" w:hAnsi="Times New Roman"/>
                <w:b/>
                <w:bCs/>
              </w:rPr>
            </w:pPr>
            <w:r w:rsidRPr="00FA6EF1">
              <w:rPr>
                <w:rFonts w:ascii="Times New Roman" w:hAnsi="Times New Roman"/>
                <w:b/>
                <w:bCs/>
              </w:rPr>
              <w:t>Daily discharge (cuft3/s)</w:t>
            </w:r>
          </w:p>
        </w:tc>
        <w:tc>
          <w:tcPr>
            <w:tcW w:w="1620" w:type="dxa"/>
          </w:tcPr>
          <w:p w14:paraId="2C5E2972" w14:textId="77777777" w:rsidR="007F7F3C" w:rsidRPr="00FA6EF1" w:rsidRDefault="007F7F3C" w:rsidP="007F7F3C">
            <w:pPr>
              <w:spacing w:after="0" w:line="240" w:lineRule="auto"/>
              <w:rPr>
                <w:rFonts w:ascii="Times New Roman" w:hAnsi="Times New Roman"/>
                <w:b/>
                <w:bCs/>
              </w:rPr>
            </w:pPr>
            <w:r w:rsidRPr="00FA6EF1">
              <w:rPr>
                <w:rFonts w:ascii="Times New Roman" w:hAnsi="Times New Roman"/>
                <w:b/>
                <w:bCs/>
              </w:rPr>
              <w:t>Quartile</w:t>
            </w:r>
          </w:p>
        </w:tc>
        <w:tc>
          <w:tcPr>
            <w:tcW w:w="2340" w:type="dxa"/>
          </w:tcPr>
          <w:p w14:paraId="3368C9C4" w14:textId="77777777" w:rsidR="007F7F3C" w:rsidRPr="00FA6EF1" w:rsidRDefault="007F7F3C" w:rsidP="007F7F3C">
            <w:pPr>
              <w:spacing w:after="0" w:line="240" w:lineRule="auto"/>
              <w:rPr>
                <w:rFonts w:ascii="Times New Roman" w:hAnsi="Times New Roman"/>
                <w:b/>
                <w:bCs/>
              </w:rPr>
            </w:pPr>
            <w:r w:rsidRPr="00FA6EF1">
              <w:rPr>
                <w:rFonts w:ascii="Times New Roman" w:hAnsi="Times New Roman"/>
                <w:b/>
                <w:bCs/>
              </w:rPr>
              <w:t>Corresponding flow level based on quartile</w:t>
            </w:r>
          </w:p>
        </w:tc>
      </w:tr>
      <w:tr w:rsidR="001A0309" w:rsidRPr="00FA6EF1" w14:paraId="1FF35CD8" w14:textId="77777777" w:rsidTr="00BC4467">
        <w:tc>
          <w:tcPr>
            <w:tcW w:w="1800" w:type="dxa"/>
          </w:tcPr>
          <w:p w14:paraId="6AD44837"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6/27/17</w:t>
            </w:r>
          </w:p>
        </w:tc>
        <w:tc>
          <w:tcPr>
            <w:tcW w:w="2250" w:type="dxa"/>
          </w:tcPr>
          <w:p w14:paraId="6CE34C7B"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854</w:t>
            </w:r>
          </w:p>
        </w:tc>
        <w:tc>
          <w:tcPr>
            <w:tcW w:w="1620" w:type="dxa"/>
          </w:tcPr>
          <w:p w14:paraId="66F9F71A"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&gt;Q75</w:t>
            </w:r>
          </w:p>
        </w:tc>
        <w:tc>
          <w:tcPr>
            <w:tcW w:w="2340" w:type="dxa"/>
          </w:tcPr>
          <w:p w14:paraId="1E899A5B"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high</w:t>
            </w:r>
          </w:p>
        </w:tc>
      </w:tr>
      <w:tr w:rsidR="001A0309" w:rsidRPr="00FA6EF1" w14:paraId="55398B7B" w14:textId="77777777" w:rsidTr="00BC4467">
        <w:tc>
          <w:tcPr>
            <w:tcW w:w="1800" w:type="dxa"/>
          </w:tcPr>
          <w:p w14:paraId="563D7E65"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7/11/17</w:t>
            </w:r>
          </w:p>
        </w:tc>
        <w:tc>
          <w:tcPr>
            <w:tcW w:w="2250" w:type="dxa"/>
          </w:tcPr>
          <w:p w14:paraId="1026BDD0"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820</w:t>
            </w:r>
          </w:p>
        </w:tc>
        <w:tc>
          <w:tcPr>
            <w:tcW w:w="1620" w:type="dxa"/>
          </w:tcPr>
          <w:p w14:paraId="394C953A"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&gt;Q75</w:t>
            </w:r>
          </w:p>
        </w:tc>
        <w:tc>
          <w:tcPr>
            <w:tcW w:w="2340" w:type="dxa"/>
          </w:tcPr>
          <w:p w14:paraId="4A05A28B"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high</w:t>
            </w:r>
          </w:p>
        </w:tc>
      </w:tr>
      <w:tr w:rsidR="001A0309" w:rsidRPr="00FA6EF1" w14:paraId="64F94EB1" w14:textId="77777777" w:rsidTr="00BC4467">
        <w:tc>
          <w:tcPr>
            <w:tcW w:w="1800" w:type="dxa"/>
          </w:tcPr>
          <w:p w14:paraId="1BA8D77C"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7/25/17</w:t>
            </w:r>
          </w:p>
        </w:tc>
        <w:tc>
          <w:tcPr>
            <w:tcW w:w="2250" w:type="dxa"/>
          </w:tcPr>
          <w:p w14:paraId="375F75CE"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762</w:t>
            </w:r>
          </w:p>
        </w:tc>
        <w:tc>
          <w:tcPr>
            <w:tcW w:w="1620" w:type="dxa"/>
          </w:tcPr>
          <w:p w14:paraId="64373DCB"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&gt;Q75</w:t>
            </w:r>
          </w:p>
        </w:tc>
        <w:tc>
          <w:tcPr>
            <w:tcW w:w="2340" w:type="dxa"/>
          </w:tcPr>
          <w:p w14:paraId="364A8C68"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high</w:t>
            </w:r>
          </w:p>
        </w:tc>
      </w:tr>
      <w:tr w:rsidR="001A0309" w:rsidRPr="00FA6EF1" w14:paraId="4922725E" w14:textId="77777777" w:rsidTr="00BC4467">
        <w:tc>
          <w:tcPr>
            <w:tcW w:w="1800" w:type="dxa"/>
          </w:tcPr>
          <w:p w14:paraId="4B4CBF21"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8/8/17</w:t>
            </w:r>
          </w:p>
        </w:tc>
        <w:tc>
          <w:tcPr>
            <w:tcW w:w="2250" w:type="dxa"/>
          </w:tcPr>
          <w:p w14:paraId="5A4D453B"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396</w:t>
            </w:r>
          </w:p>
        </w:tc>
        <w:tc>
          <w:tcPr>
            <w:tcW w:w="1620" w:type="dxa"/>
          </w:tcPr>
          <w:p w14:paraId="6165C604"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Q25-75</w:t>
            </w:r>
          </w:p>
        </w:tc>
        <w:tc>
          <w:tcPr>
            <w:tcW w:w="2340" w:type="dxa"/>
          </w:tcPr>
          <w:p w14:paraId="186A82A3"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medium</w:t>
            </w:r>
          </w:p>
        </w:tc>
      </w:tr>
      <w:tr w:rsidR="001A0309" w:rsidRPr="00FA6EF1" w14:paraId="404C7D4E" w14:textId="77777777" w:rsidTr="00BC4467">
        <w:tc>
          <w:tcPr>
            <w:tcW w:w="1800" w:type="dxa"/>
          </w:tcPr>
          <w:p w14:paraId="498A611B"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8/22/17</w:t>
            </w:r>
          </w:p>
        </w:tc>
        <w:tc>
          <w:tcPr>
            <w:tcW w:w="2250" w:type="dxa"/>
          </w:tcPr>
          <w:p w14:paraId="5CBC244B"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251</w:t>
            </w:r>
          </w:p>
        </w:tc>
        <w:tc>
          <w:tcPr>
            <w:tcW w:w="1620" w:type="dxa"/>
          </w:tcPr>
          <w:p w14:paraId="38C94922"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Q25-75</w:t>
            </w:r>
          </w:p>
        </w:tc>
        <w:tc>
          <w:tcPr>
            <w:tcW w:w="2340" w:type="dxa"/>
          </w:tcPr>
          <w:p w14:paraId="1D0768CF"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medium</w:t>
            </w:r>
          </w:p>
        </w:tc>
      </w:tr>
      <w:tr w:rsidR="001A0309" w:rsidRPr="00FA6EF1" w14:paraId="3B4A5E87" w14:textId="77777777" w:rsidTr="00BC4467">
        <w:tc>
          <w:tcPr>
            <w:tcW w:w="1800" w:type="dxa"/>
          </w:tcPr>
          <w:p w14:paraId="516FE457"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9/5/17</w:t>
            </w:r>
          </w:p>
        </w:tc>
        <w:tc>
          <w:tcPr>
            <w:tcW w:w="2250" w:type="dxa"/>
          </w:tcPr>
          <w:p w14:paraId="4C97B0A0"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499</w:t>
            </w:r>
          </w:p>
        </w:tc>
        <w:tc>
          <w:tcPr>
            <w:tcW w:w="1620" w:type="dxa"/>
          </w:tcPr>
          <w:p w14:paraId="725FCDDA"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Q25-75</w:t>
            </w:r>
          </w:p>
        </w:tc>
        <w:tc>
          <w:tcPr>
            <w:tcW w:w="2340" w:type="dxa"/>
          </w:tcPr>
          <w:p w14:paraId="60691B54" w14:textId="77777777" w:rsidR="007F7F3C" w:rsidRPr="00FA6EF1" w:rsidRDefault="007F7F3C" w:rsidP="007F7F3C">
            <w:pPr>
              <w:spacing w:after="0" w:line="240" w:lineRule="auto"/>
              <w:rPr>
                <w:rFonts w:ascii="Times New Roman" w:hAnsi="Times New Roman"/>
                <w:bCs/>
              </w:rPr>
            </w:pPr>
            <w:r w:rsidRPr="00FA6EF1">
              <w:rPr>
                <w:rFonts w:ascii="Times New Roman" w:hAnsi="Times New Roman"/>
                <w:bCs/>
              </w:rPr>
              <w:t>medium</w:t>
            </w:r>
          </w:p>
        </w:tc>
      </w:tr>
    </w:tbl>
    <w:p w14:paraId="2F1921EF" w14:textId="6AB06A20" w:rsidR="007F7F3C" w:rsidRPr="00B845D2" w:rsidRDefault="00FA6EF1" w:rsidP="001A0309">
      <w:pPr>
        <w:spacing w:after="0" w:line="240" w:lineRule="auto"/>
        <w:ind w:right="-90"/>
        <w:rPr>
          <w:rFonts w:ascii="Times New Roman" w:hAnsi="Times New Roman"/>
          <w:bCs/>
          <w:sz w:val="18"/>
          <w:szCs w:val="18"/>
        </w:rPr>
      </w:pPr>
      <w:r w:rsidRPr="00B845D2">
        <w:rPr>
          <w:rFonts w:ascii="Times New Roman" w:hAnsi="Times New Roman"/>
          <w:bCs/>
          <w:sz w:val="18"/>
          <w:szCs w:val="18"/>
        </w:rPr>
        <w:t>Daily discharge at the Winooski at Montpelier stream gauge (USGS 04286000)</w:t>
      </w:r>
      <w:r w:rsidRPr="00B845D2">
        <w:rPr>
          <w:rFonts w:ascii="Times New Roman" w:hAnsi="Times New Roman"/>
          <w:b/>
          <w:bCs/>
          <w:sz w:val="18"/>
          <w:szCs w:val="18"/>
        </w:rPr>
        <w:t xml:space="preserve"> </w:t>
      </w:r>
      <w:r w:rsidR="007F7F3C" w:rsidRPr="00B845D2">
        <w:rPr>
          <w:rFonts w:ascii="Times New Roman" w:hAnsi="Times New Roman"/>
          <w:bCs/>
          <w:sz w:val="18"/>
          <w:szCs w:val="18"/>
        </w:rPr>
        <w:t xml:space="preserve">on the six 2017 sampling dates, with corresponding quartiles and flow levels.  Daily flow data </w:t>
      </w:r>
      <w:r w:rsidR="002327F8">
        <w:rPr>
          <w:rFonts w:ascii="Times New Roman" w:hAnsi="Times New Roman"/>
          <w:bCs/>
          <w:sz w:val="18"/>
          <w:szCs w:val="18"/>
        </w:rPr>
        <w:t xml:space="preserve">was </w:t>
      </w:r>
      <w:r w:rsidR="007F7F3C" w:rsidRPr="00B845D2">
        <w:rPr>
          <w:rFonts w:ascii="Times New Roman" w:hAnsi="Times New Roman"/>
          <w:bCs/>
          <w:sz w:val="18"/>
          <w:szCs w:val="18"/>
        </w:rPr>
        <w:t xml:space="preserve">retrieved from the National Water Information System Web Interface: </w:t>
      </w:r>
      <w:hyperlink r:id="rId12" w:history="1">
        <w:r w:rsidR="007F7F3C" w:rsidRPr="00B845D2">
          <w:rPr>
            <w:rStyle w:val="Hyperlink"/>
            <w:rFonts w:ascii="Times New Roman" w:hAnsi="Times New Roman"/>
            <w:bCs/>
            <w:sz w:val="18"/>
            <w:szCs w:val="18"/>
          </w:rPr>
          <w:t>https://waterdata.usgs.gov/nwis/dv/?site_no=04286000&amp;agency_cd=USGS&amp;amp;referred_module=sw</w:t>
        </w:r>
      </w:hyperlink>
    </w:p>
    <w:p w14:paraId="72378CD6" w14:textId="77777777" w:rsidR="007F7F3C" w:rsidRPr="00B845D2" w:rsidRDefault="007F7F3C" w:rsidP="001A0309">
      <w:pPr>
        <w:spacing w:after="0" w:line="240" w:lineRule="auto"/>
        <w:ind w:right="-90"/>
        <w:rPr>
          <w:rFonts w:ascii="Times New Roman" w:hAnsi="Times New Roman"/>
          <w:bCs/>
          <w:sz w:val="18"/>
          <w:szCs w:val="18"/>
        </w:rPr>
      </w:pPr>
      <w:r w:rsidRPr="00B845D2">
        <w:rPr>
          <w:rFonts w:ascii="Times New Roman" w:hAnsi="Times New Roman"/>
          <w:bCs/>
          <w:sz w:val="18"/>
          <w:szCs w:val="18"/>
        </w:rPr>
        <w:t>USGS discharge statistics for this gauge in cuft3/s:  Min=17.0, 25</w:t>
      </w:r>
      <w:r w:rsidRPr="00B845D2">
        <w:rPr>
          <w:rFonts w:ascii="Times New Roman" w:hAnsi="Times New Roman"/>
          <w:bCs/>
          <w:sz w:val="18"/>
          <w:szCs w:val="18"/>
          <w:vertAlign w:val="superscript"/>
        </w:rPr>
        <w:t>th</w:t>
      </w:r>
      <w:r w:rsidRPr="00B845D2">
        <w:rPr>
          <w:rFonts w:ascii="Times New Roman" w:hAnsi="Times New Roman"/>
          <w:bCs/>
          <w:sz w:val="18"/>
          <w:szCs w:val="18"/>
        </w:rPr>
        <w:t xml:space="preserve"> %=196.0, Mean = 615.7, 75</w:t>
      </w:r>
      <w:r w:rsidRPr="00B845D2">
        <w:rPr>
          <w:rFonts w:ascii="Times New Roman" w:hAnsi="Times New Roman"/>
          <w:bCs/>
          <w:sz w:val="18"/>
          <w:szCs w:val="18"/>
          <w:vertAlign w:val="superscript"/>
        </w:rPr>
        <w:t>th</w:t>
      </w:r>
      <w:r w:rsidRPr="00B845D2">
        <w:rPr>
          <w:rFonts w:ascii="Times New Roman" w:hAnsi="Times New Roman"/>
          <w:bCs/>
          <w:sz w:val="18"/>
          <w:szCs w:val="18"/>
        </w:rPr>
        <w:t xml:space="preserve"> % = 690.0, Max = 12,200 as retrieved from </w:t>
      </w:r>
      <w:hyperlink r:id="rId13" w:history="1">
        <w:r w:rsidRPr="00B845D2">
          <w:rPr>
            <w:rStyle w:val="Hyperlink"/>
            <w:rFonts w:ascii="Times New Roman" w:hAnsi="Times New Roman"/>
            <w:bCs/>
            <w:sz w:val="18"/>
            <w:szCs w:val="18"/>
          </w:rPr>
          <w:t>https://waterwatch.usgs.gov/index.php?sno=Winooski+&amp;ds=dv01d_por&amp;btnGo=GO&amp;m=sitempnn</w:t>
        </w:r>
      </w:hyperlink>
      <w:r w:rsidRPr="00B845D2">
        <w:rPr>
          <w:rFonts w:ascii="Times New Roman" w:hAnsi="Times New Roman"/>
          <w:bCs/>
          <w:sz w:val="18"/>
          <w:szCs w:val="18"/>
        </w:rPr>
        <w:t>) on January 24, 2018.</w:t>
      </w:r>
    </w:p>
    <w:p w14:paraId="3E6F47B0" w14:textId="77777777" w:rsidR="00FA6EF1" w:rsidRDefault="00FA6EF1" w:rsidP="007F7F3C">
      <w:pPr>
        <w:spacing w:after="0" w:line="240" w:lineRule="auto"/>
        <w:rPr>
          <w:rFonts w:ascii="Times New Roman" w:hAnsi="Times New Roman"/>
          <w:bCs/>
          <w:sz w:val="24"/>
          <w:szCs w:val="24"/>
        </w:rPr>
      </w:pPr>
    </w:p>
    <w:p w14:paraId="4DAD9E7E" w14:textId="6FFABFDA" w:rsidR="007F7F3C" w:rsidRPr="00FA6EF1" w:rsidRDefault="00FA6EF1" w:rsidP="007F7F3C">
      <w:pPr>
        <w:spacing w:after="0" w:line="240" w:lineRule="auto"/>
        <w:rPr>
          <w:rFonts w:ascii="Times New Roman" w:hAnsi="Times New Roman"/>
          <w:bCs/>
          <w:sz w:val="24"/>
          <w:szCs w:val="24"/>
        </w:rPr>
      </w:pPr>
      <w:r w:rsidRPr="00FA6EF1">
        <w:rPr>
          <w:rFonts w:ascii="Times New Roman" w:hAnsi="Times New Roman"/>
          <w:b/>
          <w:bCs/>
        </w:rPr>
        <w:t>Tabl</w:t>
      </w:r>
      <w:r>
        <w:rPr>
          <w:rFonts w:ascii="Times New Roman" w:hAnsi="Times New Roman"/>
          <w:b/>
          <w:bCs/>
        </w:rPr>
        <w:t>e 5</w:t>
      </w:r>
      <w:r w:rsidRPr="00FA6EF1">
        <w:rPr>
          <w:rFonts w:ascii="Times New Roman" w:hAnsi="Times New Roman"/>
          <w:b/>
          <w:bCs/>
        </w:rPr>
        <w:t>. North Branch River daily discharge at the USGS stream gaug</w:t>
      </w:r>
      <w:r>
        <w:rPr>
          <w:rFonts w:ascii="Times New Roman" w:hAnsi="Times New Roman"/>
          <w:b/>
          <w:bCs/>
        </w:rPr>
        <w:t>e downstream from Wrightsville D</w:t>
      </w:r>
      <w:r w:rsidRPr="00FA6EF1">
        <w:rPr>
          <w:rFonts w:ascii="Times New Roman" w:hAnsi="Times New Roman"/>
          <w:b/>
          <w:bCs/>
        </w:rPr>
        <w:t>am</w:t>
      </w:r>
    </w:p>
    <w:tbl>
      <w:tblPr>
        <w:tblStyle w:val="TableGrid"/>
        <w:tblW w:w="0" w:type="auto"/>
        <w:tblInd w:w="108" w:type="dxa"/>
        <w:tblLook w:val="04A0" w:firstRow="1" w:lastRow="0" w:firstColumn="1" w:lastColumn="0" w:noHBand="0" w:noVBand="1"/>
      </w:tblPr>
      <w:tblGrid>
        <w:gridCol w:w="1800"/>
        <w:gridCol w:w="2250"/>
        <w:gridCol w:w="1620"/>
        <w:gridCol w:w="2340"/>
      </w:tblGrid>
      <w:tr w:rsidR="00BC4467" w:rsidRPr="00FA6EF1" w14:paraId="7C5291E0" w14:textId="77777777" w:rsidTr="00BC4467">
        <w:tc>
          <w:tcPr>
            <w:tcW w:w="1800" w:type="dxa"/>
          </w:tcPr>
          <w:p w14:paraId="18A62955" w14:textId="77777777" w:rsidR="00BC4467" w:rsidRPr="00FA6EF1" w:rsidRDefault="00BC4467" w:rsidP="007F7F3C">
            <w:pPr>
              <w:spacing w:after="0" w:line="240" w:lineRule="auto"/>
              <w:rPr>
                <w:rFonts w:ascii="Times New Roman" w:hAnsi="Times New Roman"/>
                <w:b/>
                <w:bCs/>
              </w:rPr>
            </w:pPr>
            <w:r w:rsidRPr="00FA6EF1">
              <w:rPr>
                <w:rFonts w:ascii="Times New Roman" w:hAnsi="Times New Roman"/>
                <w:b/>
                <w:bCs/>
              </w:rPr>
              <w:t>Date</w:t>
            </w:r>
          </w:p>
        </w:tc>
        <w:tc>
          <w:tcPr>
            <w:tcW w:w="2250" w:type="dxa"/>
          </w:tcPr>
          <w:p w14:paraId="398C6863" w14:textId="77777777" w:rsidR="00BC4467" w:rsidRPr="00FA6EF1" w:rsidRDefault="00BC4467" w:rsidP="007F7F3C">
            <w:pPr>
              <w:spacing w:after="0" w:line="240" w:lineRule="auto"/>
              <w:rPr>
                <w:rFonts w:ascii="Times New Roman" w:hAnsi="Times New Roman"/>
                <w:b/>
                <w:bCs/>
              </w:rPr>
            </w:pPr>
            <w:r w:rsidRPr="00FA6EF1">
              <w:rPr>
                <w:rFonts w:ascii="Times New Roman" w:hAnsi="Times New Roman"/>
                <w:b/>
                <w:bCs/>
              </w:rPr>
              <w:t>Daily discharge (cuft3/s)</w:t>
            </w:r>
          </w:p>
        </w:tc>
        <w:tc>
          <w:tcPr>
            <w:tcW w:w="1620" w:type="dxa"/>
          </w:tcPr>
          <w:p w14:paraId="5A8D74E1" w14:textId="77777777" w:rsidR="00BC4467" w:rsidRPr="00FA6EF1" w:rsidRDefault="00BC4467" w:rsidP="007F7F3C">
            <w:pPr>
              <w:spacing w:after="0" w:line="240" w:lineRule="auto"/>
              <w:rPr>
                <w:rFonts w:ascii="Times New Roman" w:hAnsi="Times New Roman"/>
                <w:b/>
                <w:bCs/>
              </w:rPr>
            </w:pPr>
            <w:r w:rsidRPr="00FA6EF1">
              <w:rPr>
                <w:rFonts w:ascii="Times New Roman" w:hAnsi="Times New Roman"/>
                <w:b/>
                <w:bCs/>
              </w:rPr>
              <w:t>Quartile</w:t>
            </w:r>
          </w:p>
        </w:tc>
        <w:tc>
          <w:tcPr>
            <w:tcW w:w="2340" w:type="dxa"/>
          </w:tcPr>
          <w:p w14:paraId="7FC9D08C" w14:textId="44C28CD0" w:rsidR="00BC4467" w:rsidRPr="00FA6EF1" w:rsidRDefault="00BC4467" w:rsidP="007F7F3C">
            <w:pPr>
              <w:spacing w:after="0" w:line="240" w:lineRule="auto"/>
              <w:rPr>
                <w:rFonts w:ascii="Times New Roman" w:hAnsi="Times New Roman"/>
                <w:b/>
                <w:bCs/>
              </w:rPr>
            </w:pPr>
            <w:r w:rsidRPr="00FA6EF1">
              <w:rPr>
                <w:rFonts w:ascii="Times New Roman" w:hAnsi="Times New Roman"/>
                <w:b/>
                <w:bCs/>
              </w:rPr>
              <w:t>Corresponding flow level based on quartile</w:t>
            </w:r>
          </w:p>
        </w:tc>
      </w:tr>
      <w:tr w:rsidR="00BC4467" w:rsidRPr="00FA6EF1" w14:paraId="75AE3A3E" w14:textId="77777777" w:rsidTr="00BC4467">
        <w:tc>
          <w:tcPr>
            <w:tcW w:w="1800" w:type="dxa"/>
          </w:tcPr>
          <w:p w14:paraId="06B34ADF"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6/27/17</w:t>
            </w:r>
          </w:p>
        </w:tc>
        <w:tc>
          <w:tcPr>
            <w:tcW w:w="2250" w:type="dxa"/>
          </w:tcPr>
          <w:p w14:paraId="274BF04E"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136</w:t>
            </w:r>
          </w:p>
        </w:tc>
        <w:tc>
          <w:tcPr>
            <w:tcW w:w="1620" w:type="dxa"/>
          </w:tcPr>
          <w:p w14:paraId="274EA905"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Q25-75</w:t>
            </w:r>
          </w:p>
        </w:tc>
        <w:tc>
          <w:tcPr>
            <w:tcW w:w="2340" w:type="dxa"/>
          </w:tcPr>
          <w:p w14:paraId="0FB6DFA3"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medium</w:t>
            </w:r>
          </w:p>
        </w:tc>
      </w:tr>
      <w:tr w:rsidR="00BC4467" w:rsidRPr="00FA6EF1" w14:paraId="089FF6EA" w14:textId="77777777" w:rsidTr="00BC4467">
        <w:tc>
          <w:tcPr>
            <w:tcW w:w="1800" w:type="dxa"/>
          </w:tcPr>
          <w:p w14:paraId="37FD480C"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7/11/17</w:t>
            </w:r>
          </w:p>
        </w:tc>
        <w:tc>
          <w:tcPr>
            <w:tcW w:w="2250" w:type="dxa"/>
          </w:tcPr>
          <w:p w14:paraId="0AC1C104"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121</w:t>
            </w:r>
          </w:p>
        </w:tc>
        <w:tc>
          <w:tcPr>
            <w:tcW w:w="1620" w:type="dxa"/>
          </w:tcPr>
          <w:p w14:paraId="461662F6"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Q25-75</w:t>
            </w:r>
          </w:p>
        </w:tc>
        <w:tc>
          <w:tcPr>
            <w:tcW w:w="2340" w:type="dxa"/>
          </w:tcPr>
          <w:p w14:paraId="63DF4D29"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medium</w:t>
            </w:r>
          </w:p>
        </w:tc>
      </w:tr>
      <w:tr w:rsidR="00BC4467" w:rsidRPr="00FA6EF1" w14:paraId="315531BC" w14:textId="77777777" w:rsidTr="00BC4467">
        <w:tc>
          <w:tcPr>
            <w:tcW w:w="1800" w:type="dxa"/>
          </w:tcPr>
          <w:p w14:paraId="7BD01A63"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7/25/17</w:t>
            </w:r>
          </w:p>
        </w:tc>
        <w:tc>
          <w:tcPr>
            <w:tcW w:w="2250" w:type="dxa"/>
          </w:tcPr>
          <w:p w14:paraId="79914EAF"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158</w:t>
            </w:r>
          </w:p>
        </w:tc>
        <w:tc>
          <w:tcPr>
            <w:tcW w:w="1620" w:type="dxa"/>
          </w:tcPr>
          <w:p w14:paraId="56848031"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&gt;Q75</w:t>
            </w:r>
          </w:p>
        </w:tc>
        <w:tc>
          <w:tcPr>
            <w:tcW w:w="2340" w:type="dxa"/>
          </w:tcPr>
          <w:p w14:paraId="3436B1F1"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high</w:t>
            </w:r>
          </w:p>
        </w:tc>
      </w:tr>
      <w:tr w:rsidR="00BC4467" w:rsidRPr="00FA6EF1" w14:paraId="1C06A1E2" w14:textId="77777777" w:rsidTr="00BC4467">
        <w:tc>
          <w:tcPr>
            <w:tcW w:w="1800" w:type="dxa"/>
          </w:tcPr>
          <w:p w14:paraId="2C61C234"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8/8/17</w:t>
            </w:r>
          </w:p>
        </w:tc>
        <w:tc>
          <w:tcPr>
            <w:tcW w:w="2250" w:type="dxa"/>
          </w:tcPr>
          <w:p w14:paraId="3D64149D"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 xml:space="preserve">  38.6</w:t>
            </w:r>
          </w:p>
        </w:tc>
        <w:tc>
          <w:tcPr>
            <w:tcW w:w="1620" w:type="dxa"/>
          </w:tcPr>
          <w:p w14:paraId="4377AF11"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Q25-75</w:t>
            </w:r>
          </w:p>
        </w:tc>
        <w:tc>
          <w:tcPr>
            <w:tcW w:w="2340" w:type="dxa"/>
          </w:tcPr>
          <w:p w14:paraId="6183E575"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medium</w:t>
            </w:r>
          </w:p>
        </w:tc>
      </w:tr>
      <w:tr w:rsidR="00BC4467" w:rsidRPr="00FA6EF1" w14:paraId="7EF5B152" w14:textId="77777777" w:rsidTr="00BC4467">
        <w:tc>
          <w:tcPr>
            <w:tcW w:w="1800" w:type="dxa"/>
          </w:tcPr>
          <w:p w14:paraId="457D0F8D"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8/22/17</w:t>
            </w:r>
          </w:p>
        </w:tc>
        <w:tc>
          <w:tcPr>
            <w:tcW w:w="2250" w:type="dxa"/>
          </w:tcPr>
          <w:p w14:paraId="69CA73C1"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 xml:space="preserve">  30.0</w:t>
            </w:r>
          </w:p>
        </w:tc>
        <w:tc>
          <w:tcPr>
            <w:tcW w:w="1620" w:type="dxa"/>
          </w:tcPr>
          <w:p w14:paraId="16C7A3A9"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&lt;Q25</w:t>
            </w:r>
          </w:p>
        </w:tc>
        <w:tc>
          <w:tcPr>
            <w:tcW w:w="2340" w:type="dxa"/>
          </w:tcPr>
          <w:p w14:paraId="03DE3721"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low</w:t>
            </w:r>
          </w:p>
        </w:tc>
      </w:tr>
      <w:tr w:rsidR="00BC4467" w:rsidRPr="00FA6EF1" w14:paraId="35A80567" w14:textId="77777777" w:rsidTr="00BC4467">
        <w:tc>
          <w:tcPr>
            <w:tcW w:w="1800" w:type="dxa"/>
          </w:tcPr>
          <w:p w14:paraId="32A089CE"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9/5/17</w:t>
            </w:r>
          </w:p>
        </w:tc>
        <w:tc>
          <w:tcPr>
            <w:tcW w:w="2250" w:type="dxa"/>
          </w:tcPr>
          <w:p w14:paraId="53D376C8"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 xml:space="preserve">  66.6</w:t>
            </w:r>
          </w:p>
        </w:tc>
        <w:tc>
          <w:tcPr>
            <w:tcW w:w="1620" w:type="dxa"/>
          </w:tcPr>
          <w:p w14:paraId="7280B36A"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Q25-75</w:t>
            </w:r>
          </w:p>
        </w:tc>
        <w:tc>
          <w:tcPr>
            <w:tcW w:w="2340" w:type="dxa"/>
          </w:tcPr>
          <w:p w14:paraId="4E6FE4C4" w14:textId="77777777" w:rsidR="00BC4467" w:rsidRPr="00FA6EF1" w:rsidRDefault="00BC4467" w:rsidP="007F7F3C">
            <w:pPr>
              <w:spacing w:after="0" w:line="240" w:lineRule="auto"/>
              <w:rPr>
                <w:rFonts w:ascii="Times New Roman" w:hAnsi="Times New Roman"/>
                <w:bCs/>
              </w:rPr>
            </w:pPr>
            <w:r w:rsidRPr="00FA6EF1">
              <w:rPr>
                <w:rFonts w:ascii="Times New Roman" w:hAnsi="Times New Roman"/>
                <w:bCs/>
              </w:rPr>
              <w:t>medium</w:t>
            </w:r>
          </w:p>
        </w:tc>
      </w:tr>
    </w:tbl>
    <w:p w14:paraId="09E3FDDD" w14:textId="0CE44E35" w:rsidR="007F7F3C" w:rsidRPr="00B845D2" w:rsidRDefault="009A116C" w:rsidP="007F7F3C">
      <w:pPr>
        <w:spacing w:after="0" w:line="240" w:lineRule="auto"/>
        <w:rPr>
          <w:rFonts w:ascii="Times New Roman" w:hAnsi="Times New Roman"/>
          <w:bCs/>
          <w:sz w:val="18"/>
          <w:szCs w:val="18"/>
        </w:rPr>
      </w:pPr>
      <w:r w:rsidRPr="00B845D2">
        <w:rPr>
          <w:rFonts w:ascii="Times New Roman" w:hAnsi="Times New Roman"/>
          <w:bCs/>
          <w:sz w:val="18"/>
          <w:szCs w:val="18"/>
        </w:rPr>
        <w:t xml:space="preserve">Daily discharge at the North Branch </w:t>
      </w:r>
      <w:r w:rsidR="00E37632" w:rsidRPr="00B845D2">
        <w:rPr>
          <w:rFonts w:ascii="Times New Roman" w:hAnsi="Times New Roman"/>
          <w:bCs/>
          <w:sz w:val="18"/>
          <w:szCs w:val="18"/>
        </w:rPr>
        <w:t xml:space="preserve">below </w:t>
      </w:r>
      <w:r w:rsidRPr="00B845D2">
        <w:rPr>
          <w:rFonts w:ascii="Times New Roman" w:hAnsi="Times New Roman"/>
          <w:bCs/>
          <w:sz w:val="18"/>
          <w:szCs w:val="18"/>
        </w:rPr>
        <w:t>Wrightsville Dam stream gauge</w:t>
      </w:r>
      <w:r w:rsidR="007F7F3C" w:rsidRPr="00B845D2">
        <w:rPr>
          <w:rFonts w:ascii="Times New Roman" w:hAnsi="Times New Roman"/>
          <w:bCs/>
          <w:sz w:val="18"/>
          <w:szCs w:val="18"/>
        </w:rPr>
        <w:t xml:space="preserve"> (USGS 0428550) on the six 2017 sampling dates, with corresponding quartiles and flow levels.  Daily flow data</w:t>
      </w:r>
      <w:r w:rsidR="002327F8">
        <w:rPr>
          <w:rFonts w:ascii="Times New Roman" w:hAnsi="Times New Roman"/>
          <w:bCs/>
          <w:sz w:val="18"/>
          <w:szCs w:val="18"/>
        </w:rPr>
        <w:t xml:space="preserve"> was</w:t>
      </w:r>
      <w:r w:rsidR="007F7F3C" w:rsidRPr="00B845D2">
        <w:rPr>
          <w:rFonts w:ascii="Times New Roman" w:hAnsi="Times New Roman"/>
          <w:bCs/>
          <w:sz w:val="18"/>
          <w:szCs w:val="18"/>
        </w:rPr>
        <w:t xml:space="preserve"> retrieved from the National Water Information System Web Interface: </w:t>
      </w:r>
      <w:hyperlink r:id="rId14" w:history="1">
        <w:r w:rsidR="007F7F3C" w:rsidRPr="00B845D2">
          <w:rPr>
            <w:rStyle w:val="Hyperlink"/>
            <w:rFonts w:ascii="Times New Roman" w:hAnsi="Times New Roman"/>
            <w:bCs/>
            <w:sz w:val="18"/>
            <w:szCs w:val="18"/>
          </w:rPr>
          <w:t>https://waterdata.usgs.gov/nwis/dv/?site_no=04286000&amp;agency_cd=USGS&amp;amp;referred_module=sw</w:t>
        </w:r>
      </w:hyperlink>
    </w:p>
    <w:p w14:paraId="0A8EB8AB" w14:textId="77777777" w:rsidR="007F7F3C" w:rsidRPr="00B845D2" w:rsidRDefault="007F7F3C" w:rsidP="007F7F3C">
      <w:pPr>
        <w:spacing w:after="0" w:line="240" w:lineRule="auto"/>
        <w:rPr>
          <w:rFonts w:ascii="Times New Roman" w:hAnsi="Times New Roman"/>
          <w:bCs/>
          <w:sz w:val="18"/>
          <w:szCs w:val="18"/>
        </w:rPr>
      </w:pPr>
      <w:r w:rsidRPr="00B845D2">
        <w:rPr>
          <w:rFonts w:ascii="Times New Roman" w:hAnsi="Times New Roman"/>
          <w:bCs/>
          <w:sz w:val="18"/>
          <w:szCs w:val="18"/>
        </w:rPr>
        <w:t>USGS discharge statistics for this gauge in cuft3/s:  Min=0.2, 25</w:t>
      </w:r>
      <w:r w:rsidRPr="00B845D2">
        <w:rPr>
          <w:rFonts w:ascii="Times New Roman" w:hAnsi="Times New Roman"/>
          <w:bCs/>
          <w:sz w:val="18"/>
          <w:szCs w:val="18"/>
          <w:vertAlign w:val="superscript"/>
        </w:rPr>
        <w:t>th</w:t>
      </w:r>
      <w:r w:rsidRPr="00B845D2">
        <w:rPr>
          <w:rFonts w:ascii="Times New Roman" w:hAnsi="Times New Roman"/>
          <w:bCs/>
          <w:sz w:val="18"/>
          <w:szCs w:val="18"/>
        </w:rPr>
        <w:t xml:space="preserve"> %=31.0, Mean = 140.4, 75</w:t>
      </w:r>
      <w:r w:rsidRPr="00B845D2">
        <w:rPr>
          <w:rFonts w:ascii="Times New Roman" w:hAnsi="Times New Roman"/>
          <w:bCs/>
          <w:sz w:val="18"/>
          <w:szCs w:val="18"/>
          <w:vertAlign w:val="superscript"/>
        </w:rPr>
        <w:t>th</w:t>
      </w:r>
      <w:r w:rsidRPr="00B845D2">
        <w:rPr>
          <w:rFonts w:ascii="Times New Roman" w:hAnsi="Times New Roman"/>
          <w:bCs/>
          <w:sz w:val="18"/>
          <w:szCs w:val="18"/>
        </w:rPr>
        <w:t xml:space="preserve"> % = 153.0, Max = 1620 as retrieved from </w:t>
      </w:r>
      <w:hyperlink r:id="rId15" w:history="1">
        <w:r w:rsidRPr="00B845D2">
          <w:rPr>
            <w:rStyle w:val="Hyperlink"/>
            <w:rFonts w:ascii="Times New Roman" w:hAnsi="Times New Roman"/>
            <w:bCs/>
            <w:sz w:val="18"/>
            <w:szCs w:val="18"/>
          </w:rPr>
          <w:t>https://waterwatch.usgs.gov/index.php?sno=Winooski+&amp;ds=dv01d_por&amp;btnGo=GO&amp;m=sitempnn</w:t>
        </w:r>
      </w:hyperlink>
      <w:r w:rsidRPr="00B845D2">
        <w:rPr>
          <w:rFonts w:ascii="Times New Roman" w:hAnsi="Times New Roman"/>
          <w:bCs/>
          <w:sz w:val="18"/>
          <w:szCs w:val="18"/>
        </w:rPr>
        <w:t>) on January 24, 2018.</w:t>
      </w:r>
    </w:p>
    <w:p w14:paraId="4F1FEEC9" w14:textId="77777777" w:rsidR="00DA1B52" w:rsidRDefault="00DA1B52" w:rsidP="007F7F3C">
      <w:pPr>
        <w:spacing w:after="0" w:line="240" w:lineRule="auto"/>
        <w:rPr>
          <w:rFonts w:ascii="Times New Roman" w:hAnsi="Times New Roman"/>
          <w:bCs/>
        </w:rPr>
      </w:pPr>
    </w:p>
    <w:p w14:paraId="269E22C0" w14:textId="2D4B76BA" w:rsidR="00DA1B52" w:rsidRPr="00FA6EF1" w:rsidRDefault="00DA1B52" w:rsidP="00DA1B52">
      <w:pPr>
        <w:spacing w:after="0" w:line="240" w:lineRule="auto"/>
        <w:rPr>
          <w:rFonts w:ascii="Times New Roman" w:hAnsi="Times New Roman"/>
          <w:bCs/>
          <w:sz w:val="24"/>
          <w:szCs w:val="24"/>
        </w:rPr>
      </w:pPr>
      <w:r w:rsidRPr="00FA6EF1">
        <w:rPr>
          <w:rFonts w:ascii="Times New Roman" w:hAnsi="Times New Roman"/>
          <w:b/>
          <w:bCs/>
        </w:rPr>
        <w:t>Tabl</w:t>
      </w:r>
      <w:r>
        <w:rPr>
          <w:rFonts w:ascii="Times New Roman" w:hAnsi="Times New Roman"/>
          <w:b/>
          <w:bCs/>
        </w:rPr>
        <w:t>e 6</w:t>
      </w:r>
      <w:r w:rsidRPr="00FA6EF1">
        <w:rPr>
          <w:rFonts w:ascii="Times New Roman" w:hAnsi="Times New Roman"/>
          <w:b/>
          <w:bCs/>
        </w:rPr>
        <w:t xml:space="preserve">. </w:t>
      </w:r>
      <w:r>
        <w:rPr>
          <w:rFonts w:ascii="Times New Roman" w:hAnsi="Times New Roman"/>
          <w:b/>
          <w:bCs/>
        </w:rPr>
        <w:t>Dog</w:t>
      </w:r>
      <w:r w:rsidRPr="00FA6EF1">
        <w:rPr>
          <w:rFonts w:ascii="Times New Roman" w:hAnsi="Times New Roman"/>
          <w:b/>
          <w:bCs/>
        </w:rPr>
        <w:t xml:space="preserve"> River daily discharge at the USGS stream gaug</w:t>
      </w:r>
      <w:r>
        <w:rPr>
          <w:rFonts w:ascii="Times New Roman" w:hAnsi="Times New Roman"/>
          <w:b/>
          <w:bCs/>
        </w:rPr>
        <w:t>e downstream from Wrightsville D</w:t>
      </w:r>
      <w:r w:rsidRPr="00FA6EF1">
        <w:rPr>
          <w:rFonts w:ascii="Times New Roman" w:hAnsi="Times New Roman"/>
          <w:b/>
          <w:bCs/>
        </w:rPr>
        <w:t>am</w:t>
      </w:r>
    </w:p>
    <w:tbl>
      <w:tblPr>
        <w:tblStyle w:val="TableGrid"/>
        <w:tblW w:w="0" w:type="auto"/>
        <w:tblInd w:w="108" w:type="dxa"/>
        <w:tblLook w:val="04A0" w:firstRow="1" w:lastRow="0" w:firstColumn="1" w:lastColumn="0" w:noHBand="0" w:noVBand="1"/>
      </w:tblPr>
      <w:tblGrid>
        <w:gridCol w:w="1800"/>
        <w:gridCol w:w="2250"/>
        <w:gridCol w:w="1620"/>
        <w:gridCol w:w="2340"/>
      </w:tblGrid>
      <w:tr w:rsidR="00DA1B52" w:rsidRPr="00FA6EF1" w14:paraId="34774CA3" w14:textId="77777777" w:rsidTr="00BC4467">
        <w:tc>
          <w:tcPr>
            <w:tcW w:w="1800" w:type="dxa"/>
          </w:tcPr>
          <w:p w14:paraId="1BA7E1C4" w14:textId="77777777" w:rsidR="00DA1B52" w:rsidRPr="00FA6EF1" w:rsidRDefault="00DA1B52" w:rsidP="00DA1B52">
            <w:pPr>
              <w:spacing w:after="0" w:line="240" w:lineRule="auto"/>
              <w:rPr>
                <w:rFonts w:ascii="Times New Roman" w:hAnsi="Times New Roman"/>
                <w:b/>
                <w:bCs/>
              </w:rPr>
            </w:pPr>
            <w:r w:rsidRPr="00FA6EF1">
              <w:rPr>
                <w:rFonts w:ascii="Times New Roman" w:hAnsi="Times New Roman"/>
                <w:b/>
                <w:bCs/>
              </w:rPr>
              <w:t>Date</w:t>
            </w:r>
          </w:p>
        </w:tc>
        <w:tc>
          <w:tcPr>
            <w:tcW w:w="2250" w:type="dxa"/>
          </w:tcPr>
          <w:p w14:paraId="128CD0A8" w14:textId="77777777" w:rsidR="00DA1B52" w:rsidRPr="00FA6EF1" w:rsidRDefault="00DA1B52" w:rsidP="00DA1B52">
            <w:pPr>
              <w:spacing w:after="0" w:line="240" w:lineRule="auto"/>
              <w:rPr>
                <w:rFonts w:ascii="Times New Roman" w:hAnsi="Times New Roman"/>
                <w:b/>
                <w:bCs/>
              </w:rPr>
            </w:pPr>
            <w:r w:rsidRPr="00FA6EF1">
              <w:rPr>
                <w:rFonts w:ascii="Times New Roman" w:hAnsi="Times New Roman"/>
                <w:b/>
                <w:bCs/>
              </w:rPr>
              <w:t>Daily discharge (cuft3/s)</w:t>
            </w:r>
          </w:p>
        </w:tc>
        <w:tc>
          <w:tcPr>
            <w:tcW w:w="1620" w:type="dxa"/>
          </w:tcPr>
          <w:p w14:paraId="3F2D7634" w14:textId="77777777" w:rsidR="00DA1B52" w:rsidRPr="00FA6EF1" w:rsidRDefault="00DA1B52" w:rsidP="00DA1B52">
            <w:pPr>
              <w:spacing w:after="0" w:line="240" w:lineRule="auto"/>
              <w:rPr>
                <w:rFonts w:ascii="Times New Roman" w:hAnsi="Times New Roman"/>
                <w:b/>
                <w:bCs/>
              </w:rPr>
            </w:pPr>
            <w:r w:rsidRPr="00FA6EF1">
              <w:rPr>
                <w:rFonts w:ascii="Times New Roman" w:hAnsi="Times New Roman"/>
                <w:b/>
                <w:bCs/>
              </w:rPr>
              <w:t>Quartile</w:t>
            </w:r>
          </w:p>
        </w:tc>
        <w:tc>
          <w:tcPr>
            <w:tcW w:w="2340" w:type="dxa"/>
          </w:tcPr>
          <w:p w14:paraId="4E1C7312" w14:textId="74CE068A" w:rsidR="00DA1B52" w:rsidRPr="00FA6EF1" w:rsidRDefault="00BC4467" w:rsidP="00DA1B52">
            <w:pPr>
              <w:spacing w:after="0" w:line="240" w:lineRule="auto"/>
              <w:rPr>
                <w:rFonts w:ascii="Times New Roman" w:hAnsi="Times New Roman"/>
                <w:b/>
                <w:bCs/>
              </w:rPr>
            </w:pPr>
            <w:r w:rsidRPr="00FA6EF1">
              <w:rPr>
                <w:rFonts w:ascii="Times New Roman" w:hAnsi="Times New Roman"/>
                <w:b/>
                <w:bCs/>
              </w:rPr>
              <w:t>Corresponding flow level based on quartile</w:t>
            </w:r>
          </w:p>
        </w:tc>
      </w:tr>
      <w:tr w:rsidR="00563298" w:rsidRPr="00FA6EF1" w14:paraId="6A0F9BF7" w14:textId="77777777" w:rsidTr="00BC4467">
        <w:tc>
          <w:tcPr>
            <w:tcW w:w="1800" w:type="dxa"/>
          </w:tcPr>
          <w:p w14:paraId="5FC3CD8C" w14:textId="77777777" w:rsidR="00563298" w:rsidRPr="00FA6EF1" w:rsidRDefault="00563298" w:rsidP="00DA1B52">
            <w:pPr>
              <w:spacing w:after="0" w:line="240" w:lineRule="auto"/>
              <w:rPr>
                <w:rFonts w:ascii="Times New Roman" w:hAnsi="Times New Roman"/>
                <w:bCs/>
              </w:rPr>
            </w:pPr>
            <w:r w:rsidRPr="00FA6EF1">
              <w:rPr>
                <w:rFonts w:ascii="Times New Roman" w:hAnsi="Times New Roman"/>
                <w:bCs/>
              </w:rPr>
              <w:t>6/27/17</w:t>
            </w:r>
          </w:p>
        </w:tc>
        <w:tc>
          <w:tcPr>
            <w:tcW w:w="2250" w:type="dxa"/>
          </w:tcPr>
          <w:p w14:paraId="75B166DF" w14:textId="6F6C06DC" w:rsidR="00563298" w:rsidRPr="00FA6EF1" w:rsidRDefault="00563298" w:rsidP="00DA1B52">
            <w:pPr>
              <w:spacing w:after="0" w:line="240" w:lineRule="auto"/>
              <w:rPr>
                <w:rFonts w:ascii="Times New Roman" w:hAnsi="Times New Roman"/>
                <w:bCs/>
              </w:rPr>
            </w:pPr>
            <w:r>
              <w:rPr>
                <w:rFonts w:ascii="Times New Roman" w:hAnsi="Times New Roman"/>
                <w:bCs/>
              </w:rPr>
              <w:t>139</w:t>
            </w:r>
          </w:p>
        </w:tc>
        <w:tc>
          <w:tcPr>
            <w:tcW w:w="1620" w:type="dxa"/>
          </w:tcPr>
          <w:p w14:paraId="31C4723F" w14:textId="06EF6D8E" w:rsidR="00563298" w:rsidRPr="00FA6EF1" w:rsidRDefault="00563298" w:rsidP="00DA1B52">
            <w:pPr>
              <w:spacing w:after="0" w:line="240" w:lineRule="auto"/>
              <w:rPr>
                <w:rFonts w:ascii="Times New Roman" w:hAnsi="Times New Roman"/>
                <w:bCs/>
              </w:rPr>
            </w:pPr>
            <w:r w:rsidRPr="00FA6EF1">
              <w:rPr>
                <w:rFonts w:ascii="Times New Roman" w:hAnsi="Times New Roman"/>
                <w:bCs/>
              </w:rPr>
              <w:t>&gt;Q75</w:t>
            </w:r>
          </w:p>
        </w:tc>
        <w:tc>
          <w:tcPr>
            <w:tcW w:w="2340" w:type="dxa"/>
          </w:tcPr>
          <w:p w14:paraId="585FB0D4" w14:textId="25570465" w:rsidR="00563298" w:rsidRPr="00FA6EF1" w:rsidRDefault="00563298" w:rsidP="00DA1B52">
            <w:pPr>
              <w:spacing w:after="0" w:line="240" w:lineRule="auto"/>
              <w:rPr>
                <w:rFonts w:ascii="Times New Roman" w:hAnsi="Times New Roman"/>
                <w:bCs/>
              </w:rPr>
            </w:pPr>
            <w:r w:rsidRPr="00571671">
              <w:rPr>
                <w:rFonts w:ascii="Times New Roman" w:hAnsi="Times New Roman"/>
                <w:bCs/>
              </w:rPr>
              <w:t>high</w:t>
            </w:r>
          </w:p>
        </w:tc>
      </w:tr>
      <w:tr w:rsidR="00563298" w:rsidRPr="00FA6EF1" w14:paraId="2C6DC661" w14:textId="77777777" w:rsidTr="00BC4467">
        <w:tc>
          <w:tcPr>
            <w:tcW w:w="1800" w:type="dxa"/>
          </w:tcPr>
          <w:p w14:paraId="73DF4298" w14:textId="77777777" w:rsidR="00563298" w:rsidRPr="00FA6EF1" w:rsidRDefault="00563298" w:rsidP="00DA1B52">
            <w:pPr>
              <w:spacing w:after="0" w:line="240" w:lineRule="auto"/>
              <w:rPr>
                <w:rFonts w:ascii="Times New Roman" w:hAnsi="Times New Roman"/>
                <w:bCs/>
              </w:rPr>
            </w:pPr>
            <w:r w:rsidRPr="00FA6EF1">
              <w:rPr>
                <w:rFonts w:ascii="Times New Roman" w:hAnsi="Times New Roman"/>
                <w:bCs/>
              </w:rPr>
              <w:t>7/11/17</w:t>
            </w:r>
          </w:p>
        </w:tc>
        <w:tc>
          <w:tcPr>
            <w:tcW w:w="2250" w:type="dxa"/>
          </w:tcPr>
          <w:p w14:paraId="570AC8B0" w14:textId="04A821CE" w:rsidR="00563298" w:rsidRPr="00FA6EF1" w:rsidRDefault="00563298" w:rsidP="00DA1B52">
            <w:pPr>
              <w:spacing w:after="0" w:line="240" w:lineRule="auto"/>
              <w:rPr>
                <w:rFonts w:ascii="Times New Roman" w:hAnsi="Times New Roman"/>
                <w:bCs/>
              </w:rPr>
            </w:pPr>
            <w:r>
              <w:rPr>
                <w:rFonts w:ascii="Times New Roman" w:hAnsi="Times New Roman"/>
                <w:bCs/>
              </w:rPr>
              <w:t>164</w:t>
            </w:r>
          </w:p>
        </w:tc>
        <w:tc>
          <w:tcPr>
            <w:tcW w:w="1620" w:type="dxa"/>
          </w:tcPr>
          <w:p w14:paraId="53C1F15C" w14:textId="07E2F539" w:rsidR="00563298" w:rsidRPr="00FA6EF1" w:rsidRDefault="00563298" w:rsidP="00DA1B52">
            <w:pPr>
              <w:spacing w:after="0" w:line="240" w:lineRule="auto"/>
              <w:rPr>
                <w:rFonts w:ascii="Times New Roman" w:hAnsi="Times New Roman"/>
                <w:bCs/>
              </w:rPr>
            </w:pPr>
            <w:r w:rsidRPr="00FA6EF1">
              <w:rPr>
                <w:rFonts w:ascii="Times New Roman" w:hAnsi="Times New Roman"/>
                <w:bCs/>
              </w:rPr>
              <w:t>&gt;Q75</w:t>
            </w:r>
          </w:p>
        </w:tc>
        <w:tc>
          <w:tcPr>
            <w:tcW w:w="2340" w:type="dxa"/>
          </w:tcPr>
          <w:p w14:paraId="52554610" w14:textId="22C113B5" w:rsidR="00563298" w:rsidRPr="00FA6EF1" w:rsidRDefault="00563298" w:rsidP="00DA1B52">
            <w:pPr>
              <w:spacing w:after="0" w:line="240" w:lineRule="auto"/>
              <w:rPr>
                <w:rFonts w:ascii="Times New Roman" w:hAnsi="Times New Roman"/>
                <w:bCs/>
              </w:rPr>
            </w:pPr>
            <w:r w:rsidRPr="00571671">
              <w:rPr>
                <w:rFonts w:ascii="Times New Roman" w:hAnsi="Times New Roman"/>
                <w:bCs/>
              </w:rPr>
              <w:t>high</w:t>
            </w:r>
          </w:p>
        </w:tc>
      </w:tr>
      <w:tr w:rsidR="00DA1B52" w:rsidRPr="00FA6EF1" w14:paraId="4CC09BBC" w14:textId="77777777" w:rsidTr="00BC4467">
        <w:tc>
          <w:tcPr>
            <w:tcW w:w="1800" w:type="dxa"/>
          </w:tcPr>
          <w:p w14:paraId="0A6046AA" w14:textId="77777777" w:rsidR="00DA1B52" w:rsidRPr="00FA6EF1" w:rsidRDefault="00DA1B52" w:rsidP="00DA1B52">
            <w:pPr>
              <w:spacing w:after="0" w:line="240" w:lineRule="auto"/>
              <w:rPr>
                <w:rFonts w:ascii="Times New Roman" w:hAnsi="Times New Roman"/>
                <w:bCs/>
              </w:rPr>
            </w:pPr>
            <w:r w:rsidRPr="00FA6EF1">
              <w:rPr>
                <w:rFonts w:ascii="Times New Roman" w:hAnsi="Times New Roman"/>
                <w:bCs/>
              </w:rPr>
              <w:t>7/25/17</w:t>
            </w:r>
          </w:p>
        </w:tc>
        <w:tc>
          <w:tcPr>
            <w:tcW w:w="2250" w:type="dxa"/>
          </w:tcPr>
          <w:p w14:paraId="2A83AFEA" w14:textId="5A3C931F" w:rsidR="00DA1B52" w:rsidRPr="00FA6EF1" w:rsidRDefault="00B10469" w:rsidP="00DA1B52">
            <w:pPr>
              <w:spacing w:after="0" w:line="240" w:lineRule="auto"/>
              <w:rPr>
                <w:rFonts w:ascii="Times New Roman" w:hAnsi="Times New Roman"/>
                <w:bCs/>
              </w:rPr>
            </w:pPr>
            <w:r>
              <w:rPr>
                <w:rFonts w:ascii="Times New Roman" w:hAnsi="Times New Roman"/>
                <w:bCs/>
              </w:rPr>
              <w:t>182</w:t>
            </w:r>
          </w:p>
        </w:tc>
        <w:tc>
          <w:tcPr>
            <w:tcW w:w="1620" w:type="dxa"/>
          </w:tcPr>
          <w:p w14:paraId="19007AC7" w14:textId="77777777" w:rsidR="00DA1B52" w:rsidRPr="00FA6EF1" w:rsidRDefault="00DA1B52" w:rsidP="00DA1B52">
            <w:pPr>
              <w:spacing w:after="0" w:line="240" w:lineRule="auto"/>
              <w:rPr>
                <w:rFonts w:ascii="Times New Roman" w:hAnsi="Times New Roman"/>
                <w:bCs/>
              </w:rPr>
            </w:pPr>
            <w:r w:rsidRPr="00FA6EF1">
              <w:rPr>
                <w:rFonts w:ascii="Times New Roman" w:hAnsi="Times New Roman"/>
                <w:bCs/>
              </w:rPr>
              <w:t>&gt;Q75</w:t>
            </w:r>
          </w:p>
        </w:tc>
        <w:tc>
          <w:tcPr>
            <w:tcW w:w="2340" w:type="dxa"/>
          </w:tcPr>
          <w:p w14:paraId="4272E4CE" w14:textId="77777777" w:rsidR="00DA1B52" w:rsidRPr="00FA6EF1" w:rsidRDefault="00DA1B52" w:rsidP="00DA1B52">
            <w:pPr>
              <w:spacing w:after="0" w:line="240" w:lineRule="auto"/>
              <w:rPr>
                <w:rFonts w:ascii="Times New Roman" w:hAnsi="Times New Roman"/>
                <w:bCs/>
              </w:rPr>
            </w:pPr>
            <w:r w:rsidRPr="00FA6EF1">
              <w:rPr>
                <w:rFonts w:ascii="Times New Roman" w:hAnsi="Times New Roman"/>
                <w:bCs/>
              </w:rPr>
              <w:t>high</w:t>
            </w:r>
          </w:p>
        </w:tc>
      </w:tr>
      <w:tr w:rsidR="00DA1B52" w:rsidRPr="00FA6EF1" w14:paraId="35CDC55C" w14:textId="77777777" w:rsidTr="00BC4467">
        <w:tc>
          <w:tcPr>
            <w:tcW w:w="1800" w:type="dxa"/>
          </w:tcPr>
          <w:p w14:paraId="14236087" w14:textId="77777777" w:rsidR="00DA1B52" w:rsidRPr="00FA6EF1" w:rsidRDefault="00DA1B52" w:rsidP="00DA1B52">
            <w:pPr>
              <w:spacing w:after="0" w:line="240" w:lineRule="auto"/>
              <w:rPr>
                <w:rFonts w:ascii="Times New Roman" w:hAnsi="Times New Roman"/>
                <w:bCs/>
              </w:rPr>
            </w:pPr>
            <w:r w:rsidRPr="00FA6EF1">
              <w:rPr>
                <w:rFonts w:ascii="Times New Roman" w:hAnsi="Times New Roman"/>
                <w:bCs/>
              </w:rPr>
              <w:t>8/8/17</w:t>
            </w:r>
          </w:p>
        </w:tc>
        <w:tc>
          <w:tcPr>
            <w:tcW w:w="2250" w:type="dxa"/>
          </w:tcPr>
          <w:p w14:paraId="2C3ADDBB" w14:textId="0397A29E" w:rsidR="00DA1B52" w:rsidRPr="00FA6EF1" w:rsidRDefault="00DA1B52" w:rsidP="00B10469">
            <w:pPr>
              <w:spacing w:after="0" w:line="240" w:lineRule="auto"/>
              <w:rPr>
                <w:rFonts w:ascii="Times New Roman" w:hAnsi="Times New Roman"/>
                <w:bCs/>
              </w:rPr>
            </w:pPr>
            <w:r w:rsidRPr="00FA6EF1">
              <w:rPr>
                <w:rFonts w:ascii="Times New Roman" w:hAnsi="Times New Roman"/>
                <w:bCs/>
              </w:rPr>
              <w:t xml:space="preserve">  </w:t>
            </w:r>
            <w:r w:rsidR="00B10469">
              <w:rPr>
                <w:rFonts w:ascii="Times New Roman" w:hAnsi="Times New Roman"/>
                <w:bCs/>
              </w:rPr>
              <w:t>67.6</w:t>
            </w:r>
          </w:p>
        </w:tc>
        <w:tc>
          <w:tcPr>
            <w:tcW w:w="1620" w:type="dxa"/>
          </w:tcPr>
          <w:p w14:paraId="69591BBC" w14:textId="77777777" w:rsidR="00DA1B52" w:rsidRPr="00FA6EF1" w:rsidRDefault="00DA1B52" w:rsidP="00DA1B52">
            <w:pPr>
              <w:spacing w:after="0" w:line="240" w:lineRule="auto"/>
              <w:rPr>
                <w:rFonts w:ascii="Times New Roman" w:hAnsi="Times New Roman"/>
                <w:bCs/>
              </w:rPr>
            </w:pPr>
            <w:r w:rsidRPr="00FA6EF1">
              <w:rPr>
                <w:rFonts w:ascii="Times New Roman" w:hAnsi="Times New Roman"/>
                <w:bCs/>
              </w:rPr>
              <w:t>Q25-75</w:t>
            </w:r>
          </w:p>
        </w:tc>
        <w:tc>
          <w:tcPr>
            <w:tcW w:w="2340" w:type="dxa"/>
          </w:tcPr>
          <w:p w14:paraId="1A89DC1B" w14:textId="77777777" w:rsidR="00DA1B52" w:rsidRPr="00FA6EF1" w:rsidRDefault="00DA1B52" w:rsidP="00DA1B52">
            <w:pPr>
              <w:spacing w:after="0" w:line="240" w:lineRule="auto"/>
              <w:rPr>
                <w:rFonts w:ascii="Times New Roman" w:hAnsi="Times New Roman"/>
                <w:bCs/>
              </w:rPr>
            </w:pPr>
            <w:r w:rsidRPr="00FA6EF1">
              <w:rPr>
                <w:rFonts w:ascii="Times New Roman" w:hAnsi="Times New Roman"/>
                <w:bCs/>
              </w:rPr>
              <w:t>medium</w:t>
            </w:r>
          </w:p>
        </w:tc>
      </w:tr>
      <w:tr w:rsidR="00F95336" w:rsidRPr="00FA6EF1" w14:paraId="162E1708" w14:textId="77777777" w:rsidTr="00BC4467">
        <w:tc>
          <w:tcPr>
            <w:tcW w:w="1800" w:type="dxa"/>
          </w:tcPr>
          <w:p w14:paraId="32193430" w14:textId="77777777" w:rsidR="00F95336" w:rsidRPr="00FA6EF1" w:rsidRDefault="00F95336" w:rsidP="00DA1B52">
            <w:pPr>
              <w:spacing w:after="0" w:line="240" w:lineRule="auto"/>
              <w:rPr>
                <w:rFonts w:ascii="Times New Roman" w:hAnsi="Times New Roman"/>
                <w:bCs/>
              </w:rPr>
            </w:pPr>
            <w:r w:rsidRPr="00FA6EF1">
              <w:rPr>
                <w:rFonts w:ascii="Times New Roman" w:hAnsi="Times New Roman"/>
                <w:bCs/>
              </w:rPr>
              <w:t>8/22/17</w:t>
            </w:r>
          </w:p>
        </w:tc>
        <w:tc>
          <w:tcPr>
            <w:tcW w:w="2250" w:type="dxa"/>
          </w:tcPr>
          <w:p w14:paraId="0BF3E025" w14:textId="092B7002" w:rsidR="00F95336" w:rsidRPr="00FA6EF1" w:rsidRDefault="00F95336" w:rsidP="003E3BD7">
            <w:pPr>
              <w:spacing w:after="0" w:line="240" w:lineRule="auto"/>
              <w:rPr>
                <w:rFonts w:ascii="Times New Roman" w:hAnsi="Times New Roman"/>
                <w:bCs/>
              </w:rPr>
            </w:pPr>
            <w:r w:rsidRPr="00FA6EF1">
              <w:rPr>
                <w:rFonts w:ascii="Times New Roman" w:hAnsi="Times New Roman"/>
                <w:bCs/>
              </w:rPr>
              <w:t xml:space="preserve"> </w:t>
            </w:r>
            <w:r>
              <w:rPr>
                <w:rFonts w:ascii="Times New Roman" w:hAnsi="Times New Roman"/>
                <w:bCs/>
              </w:rPr>
              <w:t xml:space="preserve"> 51.2</w:t>
            </w:r>
          </w:p>
        </w:tc>
        <w:tc>
          <w:tcPr>
            <w:tcW w:w="1620" w:type="dxa"/>
          </w:tcPr>
          <w:p w14:paraId="25EAA297" w14:textId="1EE55366" w:rsidR="00F95336" w:rsidRPr="00FA6EF1" w:rsidRDefault="00F95336" w:rsidP="00DA1B52">
            <w:pPr>
              <w:spacing w:after="0" w:line="240" w:lineRule="auto"/>
              <w:rPr>
                <w:rFonts w:ascii="Times New Roman" w:hAnsi="Times New Roman"/>
                <w:bCs/>
              </w:rPr>
            </w:pPr>
            <w:r w:rsidRPr="00FA6EF1">
              <w:rPr>
                <w:rFonts w:ascii="Times New Roman" w:hAnsi="Times New Roman"/>
                <w:bCs/>
              </w:rPr>
              <w:t>Q25-75</w:t>
            </w:r>
          </w:p>
        </w:tc>
        <w:tc>
          <w:tcPr>
            <w:tcW w:w="2340" w:type="dxa"/>
          </w:tcPr>
          <w:p w14:paraId="356C48B5" w14:textId="4E3D657A" w:rsidR="00F95336" w:rsidRPr="00FA6EF1" w:rsidRDefault="001D65AB" w:rsidP="00DA1B52">
            <w:pPr>
              <w:spacing w:after="0" w:line="240" w:lineRule="auto"/>
              <w:rPr>
                <w:rFonts w:ascii="Times New Roman" w:hAnsi="Times New Roman"/>
                <w:bCs/>
              </w:rPr>
            </w:pPr>
            <w:r w:rsidRPr="00FA6EF1">
              <w:rPr>
                <w:rFonts w:ascii="Times New Roman" w:hAnsi="Times New Roman"/>
                <w:bCs/>
              </w:rPr>
              <w:t>medium</w:t>
            </w:r>
          </w:p>
        </w:tc>
      </w:tr>
      <w:tr w:rsidR="00DA1B52" w:rsidRPr="00FA6EF1" w14:paraId="55731106" w14:textId="77777777" w:rsidTr="00BC4467">
        <w:tc>
          <w:tcPr>
            <w:tcW w:w="1800" w:type="dxa"/>
          </w:tcPr>
          <w:p w14:paraId="01364821" w14:textId="77777777" w:rsidR="00DA1B52" w:rsidRPr="00FA6EF1" w:rsidRDefault="00DA1B52" w:rsidP="00DA1B52">
            <w:pPr>
              <w:spacing w:after="0" w:line="240" w:lineRule="auto"/>
              <w:rPr>
                <w:rFonts w:ascii="Times New Roman" w:hAnsi="Times New Roman"/>
                <w:bCs/>
              </w:rPr>
            </w:pPr>
            <w:r w:rsidRPr="00FA6EF1">
              <w:rPr>
                <w:rFonts w:ascii="Times New Roman" w:hAnsi="Times New Roman"/>
                <w:bCs/>
              </w:rPr>
              <w:t>9/5/17</w:t>
            </w:r>
          </w:p>
        </w:tc>
        <w:tc>
          <w:tcPr>
            <w:tcW w:w="2250" w:type="dxa"/>
          </w:tcPr>
          <w:p w14:paraId="1A79D2A3" w14:textId="47405ED2" w:rsidR="00DA1B52" w:rsidRPr="00FA6EF1" w:rsidRDefault="00DA1B52" w:rsidP="00844FBE">
            <w:pPr>
              <w:spacing w:after="0" w:line="240" w:lineRule="auto"/>
              <w:rPr>
                <w:rFonts w:ascii="Times New Roman" w:hAnsi="Times New Roman"/>
                <w:bCs/>
              </w:rPr>
            </w:pPr>
            <w:r w:rsidRPr="00FA6EF1">
              <w:rPr>
                <w:rFonts w:ascii="Times New Roman" w:hAnsi="Times New Roman"/>
                <w:bCs/>
              </w:rPr>
              <w:t xml:space="preserve">  </w:t>
            </w:r>
            <w:r w:rsidR="00844FBE">
              <w:rPr>
                <w:rFonts w:ascii="Times New Roman" w:hAnsi="Times New Roman"/>
                <w:bCs/>
              </w:rPr>
              <w:t>77.3</w:t>
            </w:r>
          </w:p>
        </w:tc>
        <w:tc>
          <w:tcPr>
            <w:tcW w:w="1620" w:type="dxa"/>
          </w:tcPr>
          <w:p w14:paraId="4E9276FB" w14:textId="77777777" w:rsidR="00DA1B52" w:rsidRPr="00FA6EF1" w:rsidRDefault="00DA1B52" w:rsidP="00DA1B52">
            <w:pPr>
              <w:spacing w:after="0" w:line="240" w:lineRule="auto"/>
              <w:rPr>
                <w:rFonts w:ascii="Times New Roman" w:hAnsi="Times New Roman"/>
                <w:bCs/>
              </w:rPr>
            </w:pPr>
            <w:r w:rsidRPr="00FA6EF1">
              <w:rPr>
                <w:rFonts w:ascii="Times New Roman" w:hAnsi="Times New Roman"/>
                <w:bCs/>
              </w:rPr>
              <w:t>Q25-75</w:t>
            </w:r>
          </w:p>
        </w:tc>
        <w:tc>
          <w:tcPr>
            <w:tcW w:w="2340" w:type="dxa"/>
          </w:tcPr>
          <w:p w14:paraId="63EB5043" w14:textId="77777777" w:rsidR="00DA1B52" w:rsidRPr="00FA6EF1" w:rsidRDefault="00DA1B52" w:rsidP="00DA1B52">
            <w:pPr>
              <w:spacing w:after="0" w:line="240" w:lineRule="auto"/>
              <w:rPr>
                <w:rFonts w:ascii="Times New Roman" w:hAnsi="Times New Roman"/>
                <w:bCs/>
              </w:rPr>
            </w:pPr>
            <w:r w:rsidRPr="00FA6EF1">
              <w:rPr>
                <w:rFonts w:ascii="Times New Roman" w:hAnsi="Times New Roman"/>
                <w:bCs/>
              </w:rPr>
              <w:t>medium</w:t>
            </w:r>
          </w:p>
        </w:tc>
      </w:tr>
    </w:tbl>
    <w:p w14:paraId="6826D7BA" w14:textId="2D98EF0B" w:rsidR="00007A6D" w:rsidRPr="00B845D2" w:rsidRDefault="00DA1B52" w:rsidP="00DA1B52">
      <w:pPr>
        <w:spacing w:after="0" w:line="240" w:lineRule="auto"/>
        <w:rPr>
          <w:rFonts w:ascii="Times New Roman" w:hAnsi="Times New Roman"/>
          <w:bCs/>
          <w:sz w:val="18"/>
          <w:szCs w:val="18"/>
        </w:rPr>
      </w:pPr>
      <w:r w:rsidRPr="00B845D2">
        <w:rPr>
          <w:rFonts w:ascii="Times New Roman" w:hAnsi="Times New Roman"/>
          <w:bCs/>
          <w:sz w:val="18"/>
          <w:szCs w:val="18"/>
        </w:rPr>
        <w:t>Daily discharge at the Dog River stream gauge (USGS 0428</w:t>
      </w:r>
      <w:r w:rsidR="001657D9" w:rsidRPr="00B845D2">
        <w:rPr>
          <w:rFonts w:ascii="Times New Roman" w:hAnsi="Times New Roman"/>
          <w:bCs/>
          <w:sz w:val="18"/>
          <w:szCs w:val="18"/>
        </w:rPr>
        <w:t>7000</w:t>
      </w:r>
      <w:r w:rsidRPr="00B845D2">
        <w:rPr>
          <w:rFonts w:ascii="Times New Roman" w:hAnsi="Times New Roman"/>
          <w:bCs/>
          <w:sz w:val="18"/>
          <w:szCs w:val="18"/>
        </w:rPr>
        <w:t xml:space="preserve">) on the six 2017 sampling dates, with corresponding quartiles and flow levels.  Daily flow data </w:t>
      </w:r>
      <w:r w:rsidR="002327F8">
        <w:rPr>
          <w:rFonts w:ascii="Times New Roman" w:hAnsi="Times New Roman"/>
          <w:bCs/>
          <w:sz w:val="18"/>
          <w:szCs w:val="18"/>
        </w:rPr>
        <w:t xml:space="preserve">was </w:t>
      </w:r>
      <w:r w:rsidRPr="00B845D2">
        <w:rPr>
          <w:rFonts w:ascii="Times New Roman" w:hAnsi="Times New Roman"/>
          <w:bCs/>
          <w:sz w:val="18"/>
          <w:szCs w:val="18"/>
        </w:rPr>
        <w:t xml:space="preserve">retrieved from the National Water Information System Web Interface: </w:t>
      </w:r>
      <w:hyperlink r:id="rId16" w:history="1">
        <w:r w:rsidR="00007A6D" w:rsidRPr="00B845D2">
          <w:rPr>
            <w:rStyle w:val="Hyperlink"/>
            <w:rFonts w:ascii="Times New Roman" w:hAnsi="Times New Roman"/>
            <w:bCs/>
            <w:sz w:val="18"/>
            <w:szCs w:val="18"/>
          </w:rPr>
          <w:t>https://waterdata.usgs.gov/vt/nwis/dv?referred_module=sw&amp;site_no=04287000</w:t>
        </w:r>
      </w:hyperlink>
    </w:p>
    <w:p w14:paraId="37937AE6" w14:textId="51574B46" w:rsidR="00DA1B52" w:rsidRPr="00B845D2" w:rsidRDefault="00DA1B52" w:rsidP="00DA1B52">
      <w:pPr>
        <w:spacing w:after="0" w:line="240" w:lineRule="auto"/>
        <w:rPr>
          <w:rFonts w:ascii="Times New Roman" w:hAnsi="Times New Roman"/>
          <w:bCs/>
          <w:sz w:val="18"/>
          <w:szCs w:val="18"/>
        </w:rPr>
      </w:pPr>
      <w:r w:rsidRPr="00B845D2">
        <w:rPr>
          <w:rFonts w:ascii="Times New Roman" w:hAnsi="Times New Roman"/>
          <w:bCs/>
          <w:sz w:val="18"/>
          <w:szCs w:val="18"/>
        </w:rPr>
        <w:t>USGS discharge statistics for this gauge in cuft3/s:  Min=</w:t>
      </w:r>
      <w:r w:rsidR="001657D9" w:rsidRPr="00B845D2">
        <w:rPr>
          <w:rFonts w:ascii="Times New Roman" w:hAnsi="Times New Roman"/>
          <w:bCs/>
          <w:sz w:val="18"/>
          <w:szCs w:val="18"/>
        </w:rPr>
        <w:t>4.3</w:t>
      </w:r>
      <w:r w:rsidRPr="00B845D2">
        <w:rPr>
          <w:rFonts w:ascii="Times New Roman" w:hAnsi="Times New Roman"/>
          <w:bCs/>
          <w:sz w:val="18"/>
          <w:szCs w:val="18"/>
        </w:rPr>
        <w:t>, 25</w:t>
      </w:r>
      <w:r w:rsidRPr="00B845D2">
        <w:rPr>
          <w:rFonts w:ascii="Times New Roman" w:hAnsi="Times New Roman"/>
          <w:bCs/>
          <w:sz w:val="18"/>
          <w:szCs w:val="18"/>
          <w:vertAlign w:val="superscript"/>
        </w:rPr>
        <w:t>th</w:t>
      </w:r>
      <w:r w:rsidRPr="00B845D2">
        <w:rPr>
          <w:rFonts w:ascii="Times New Roman" w:hAnsi="Times New Roman"/>
          <w:bCs/>
          <w:sz w:val="18"/>
          <w:szCs w:val="18"/>
        </w:rPr>
        <w:t xml:space="preserve"> %=</w:t>
      </w:r>
      <w:r w:rsidR="001657D9" w:rsidRPr="00B845D2">
        <w:rPr>
          <w:rFonts w:ascii="Times New Roman" w:hAnsi="Times New Roman"/>
          <w:bCs/>
          <w:sz w:val="18"/>
          <w:szCs w:val="18"/>
        </w:rPr>
        <w:t>33</w:t>
      </w:r>
      <w:r w:rsidRPr="00B845D2">
        <w:rPr>
          <w:rFonts w:ascii="Times New Roman" w:hAnsi="Times New Roman"/>
          <w:bCs/>
          <w:sz w:val="18"/>
          <w:szCs w:val="18"/>
        </w:rPr>
        <w:t xml:space="preserve">, Mean = </w:t>
      </w:r>
      <w:r w:rsidR="001657D9" w:rsidRPr="00B845D2">
        <w:rPr>
          <w:rFonts w:ascii="Times New Roman" w:hAnsi="Times New Roman"/>
          <w:bCs/>
          <w:sz w:val="18"/>
          <w:szCs w:val="18"/>
        </w:rPr>
        <w:t>129.7</w:t>
      </w:r>
      <w:r w:rsidRPr="00B845D2">
        <w:rPr>
          <w:rFonts w:ascii="Times New Roman" w:hAnsi="Times New Roman"/>
          <w:bCs/>
          <w:sz w:val="18"/>
          <w:szCs w:val="18"/>
        </w:rPr>
        <w:t>, 75</w:t>
      </w:r>
      <w:r w:rsidRPr="00B845D2">
        <w:rPr>
          <w:rFonts w:ascii="Times New Roman" w:hAnsi="Times New Roman"/>
          <w:bCs/>
          <w:sz w:val="18"/>
          <w:szCs w:val="18"/>
          <w:vertAlign w:val="superscript"/>
        </w:rPr>
        <w:t>th</w:t>
      </w:r>
      <w:r w:rsidRPr="00B845D2">
        <w:rPr>
          <w:rFonts w:ascii="Times New Roman" w:hAnsi="Times New Roman"/>
          <w:bCs/>
          <w:sz w:val="18"/>
          <w:szCs w:val="18"/>
        </w:rPr>
        <w:t xml:space="preserve"> % = 1</w:t>
      </w:r>
      <w:r w:rsidR="001657D9" w:rsidRPr="00B845D2">
        <w:rPr>
          <w:rFonts w:ascii="Times New Roman" w:hAnsi="Times New Roman"/>
          <w:bCs/>
          <w:sz w:val="18"/>
          <w:szCs w:val="18"/>
        </w:rPr>
        <w:t>38</w:t>
      </w:r>
      <w:r w:rsidRPr="00B845D2">
        <w:rPr>
          <w:rFonts w:ascii="Times New Roman" w:hAnsi="Times New Roman"/>
          <w:bCs/>
          <w:sz w:val="18"/>
          <w:szCs w:val="18"/>
        </w:rPr>
        <w:t xml:space="preserve">, Max = </w:t>
      </w:r>
      <w:r w:rsidR="001657D9" w:rsidRPr="00B845D2">
        <w:rPr>
          <w:rFonts w:ascii="Times New Roman" w:hAnsi="Times New Roman"/>
          <w:bCs/>
          <w:sz w:val="18"/>
          <w:szCs w:val="18"/>
        </w:rPr>
        <w:t>6070</w:t>
      </w:r>
      <w:r w:rsidRPr="00B845D2">
        <w:rPr>
          <w:rFonts w:ascii="Times New Roman" w:hAnsi="Times New Roman"/>
          <w:bCs/>
          <w:sz w:val="18"/>
          <w:szCs w:val="18"/>
        </w:rPr>
        <w:t xml:space="preserve"> as retrieved from </w:t>
      </w:r>
      <w:hyperlink r:id="rId17" w:history="1">
        <w:r w:rsidR="00007A6D" w:rsidRPr="00B845D2">
          <w:rPr>
            <w:rStyle w:val="Hyperlink"/>
            <w:rFonts w:ascii="Times New Roman" w:hAnsi="Times New Roman"/>
            <w:bCs/>
            <w:sz w:val="18"/>
            <w:szCs w:val="18"/>
          </w:rPr>
          <w:t>https://waterwatch.usgs.gov/index.php?sno=Dog+River+at+Northfield&amp;ds=dv01d_por&amp;btnGo=GO&amp;m=sitempnn</w:t>
        </w:r>
      </w:hyperlink>
      <w:r w:rsidR="00007A6D" w:rsidRPr="00B845D2">
        <w:rPr>
          <w:rFonts w:ascii="Times New Roman" w:hAnsi="Times New Roman"/>
          <w:bCs/>
          <w:sz w:val="18"/>
          <w:szCs w:val="18"/>
        </w:rPr>
        <w:t xml:space="preserve"> on </w:t>
      </w:r>
      <w:r w:rsidR="001657D9" w:rsidRPr="00B845D2">
        <w:rPr>
          <w:rFonts w:ascii="Times New Roman" w:hAnsi="Times New Roman"/>
          <w:bCs/>
          <w:sz w:val="18"/>
          <w:szCs w:val="18"/>
        </w:rPr>
        <w:t>March 5</w:t>
      </w:r>
      <w:r w:rsidRPr="00B845D2">
        <w:rPr>
          <w:rFonts w:ascii="Times New Roman" w:hAnsi="Times New Roman"/>
          <w:bCs/>
          <w:sz w:val="18"/>
          <w:szCs w:val="18"/>
        </w:rPr>
        <w:t>, 2018.</w:t>
      </w:r>
    </w:p>
    <w:p w14:paraId="3CB072DA" w14:textId="77777777" w:rsidR="00327107" w:rsidRDefault="00327107" w:rsidP="00C10B63">
      <w:pPr>
        <w:spacing w:after="0" w:line="240" w:lineRule="auto"/>
        <w:rPr>
          <w:rFonts w:ascii="Times New Roman" w:hAnsi="Times New Roman"/>
          <w:b/>
          <w:sz w:val="24"/>
          <w:szCs w:val="24"/>
        </w:rPr>
      </w:pPr>
    </w:p>
    <w:p w14:paraId="692BCE43" w14:textId="624D56CB" w:rsidR="00550FAF" w:rsidRDefault="00B845D2" w:rsidP="00BF33EA">
      <w:pPr>
        <w:spacing w:after="0" w:line="240" w:lineRule="auto"/>
        <w:rPr>
          <w:rFonts w:ascii="Times New Roman" w:hAnsi="Times New Roman"/>
          <w:b/>
          <w:sz w:val="24"/>
          <w:szCs w:val="24"/>
        </w:rPr>
      </w:pPr>
      <w:r>
        <w:rPr>
          <w:rFonts w:ascii="Times New Roman" w:hAnsi="Times New Roman"/>
          <w:b/>
          <w:sz w:val="24"/>
          <w:szCs w:val="24"/>
        </w:rPr>
        <w:br w:type="page"/>
      </w:r>
      <w:r w:rsidR="00C7290E" w:rsidRPr="00C7290E">
        <w:rPr>
          <w:rFonts w:ascii="Times New Roman" w:hAnsi="Times New Roman"/>
          <w:b/>
          <w:sz w:val="24"/>
          <w:szCs w:val="24"/>
        </w:rPr>
        <w:t>201</w:t>
      </w:r>
      <w:r w:rsidR="00AC1E34">
        <w:rPr>
          <w:rFonts w:ascii="Times New Roman" w:hAnsi="Times New Roman"/>
          <w:b/>
          <w:sz w:val="24"/>
          <w:szCs w:val="24"/>
        </w:rPr>
        <w:t>7</w:t>
      </w:r>
      <w:r w:rsidR="00C7290E">
        <w:rPr>
          <w:rFonts w:ascii="Times New Roman" w:hAnsi="Times New Roman"/>
          <w:b/>
          <w:i/>
          <w:sz w:val="24"/>
          <w:szCs w:val="24"/>
        </w:rPr>
        <w:t xml:space="preserve"> </w:t>
      </w:r>
      <w:r w:rsidR="008F481D" w:rsidRPr="008F481D">
        <w:rPr>
          <w:rFonts w:ascii="Times New Roman" w:hAnsi="Times New Roman"/>
          <w:b/>
          <w:i/>
          <w:sz w:val="24"/>
          <w:szCs w:val="24"/>
        </w:rPr>
        <w:t>E. coli</w:t>
      </w:r>
      <w:r w:rsidR="008F481D" w:rsidRPr="008F481D">
        <w:rPr>
          <w:rFonts w:ascii="Times New Roman" w:hAnsi="Times New Roman"/>
          <w:b/>
          <w:sz w:val="24"/>
          <w:szCs w:val="24"/>
        </w:rPr>
        <w:t xml:space="preserve"> results</w:t>
      </w:r>
    </w:p>
    <w:p w14:paraId="77ED6364" w14:textId="5C4949DF" w:rsidR="00550FAF" w:rsidRPr="00550FAF" w:rsidRDefault="00550FAF" w:rsidP="00550FAF">
      <w:pPr>
        <w:spacing w:after="0"/>
        <w:rPr>
          <w:rFonts w:ascii="Times New Roman" w:hAnsi="Times New Roman"/>
          <w:bCs/>
          <w:sz w:val="24"/>
          <w:szCs w:val="24"/>
        </w:rPr>
      </w:pPr>
      <w:r w:rsidRPr="00550FAF">
        <w:rPr>
          <w:rFonts w:ascii="Times New Roman" w:hAnsi="Times New Roman"/>
          <w:bCs/>
          <w:sz w:val="24"/>
          <w:szCs w:val="24"/>
        </w:rPr>
        <w:tab/>
      </w:r>
      <w:r w:rsidRPr="00550FAF">
        <w:rPr>
          <w:rFonts w:ascii="Times New Roman" w:hAnsi="Times New Roman"/>
          <w:bCs/>
          <w:i/>
          <w:sz w:val="24"/>
          <w:szCs w:val="24"/>
        </w:rPr>
        <w:t>Escherichia coli</w:t>
      </w:r>
      <w:r w:rsidRPr="00550FAF">
        <w:rPr>
          <w:rFonts w:ascii="Times New Roman" w:hAnsi="Times New Roman"/>
          <w:bCs/>
          <w:sz w:val="24"/>
          <w:szCs w:val="24"/>
        </w:rPr>
        <w:t xml:space="preserve"> (</w:t>
      </w:r>
      <w:r w:rsidRPr="00550FAF">
        <w:rPr>
          <w:rFonts w:ascii="Times New Roman" w:hAnsi="Times New Roman"/>
          <w:bCs/>
          <w:i/>
          <w:sz w:val="24"/>
          <w:szCs w:val="24"/>
        </w:rPr>
        <w:t>E. coli</w:t>
      </w:r>
      <w:r w:rsidRPr="00550FAF">
        <w:rPr>
          <w:rFonts w:ascii="Times New Roman" w:hAnsi="Times New Roman"/>
          <w:bCs/>
          <w:sz w:val="24"/>
          <w:szCs w:val="24"/>
        </w:rPr>
        <w:t xml:space="preserve">) is a species of bacteria found in the lower digestive tract of mammals and is commonly used as an indictor of fecal contamination in rivers, streams, lakes, and oceans.  While most strains of </w:t>
      </w:r>
      <w:r w:rsidRPr="00550FAF">
        <w:rPr>
          <w:rFonts w:ascii="Times New Roman" w:hAnsi="Times New Roman"/>
          <w:bCs/>
          <w:i/>
          <w:sz w:val="24"/>
          <w:szCs w:val="24"/>
        </w:rPr>
        <w:t>E. coli</w:t>
      </w:r>
      <w:r w:rsidRPr="00550FAF">
        <w:rPr>
          <w:rFonts w:ascii="Times New Roman" w:hAnsi="Times New Roman"/>
          <w:bCs/>
          <w:sz w:val="24"/>
          <w:szCs w:val="24"/>
        </w:rPr>
        <w:t xml:space="preserve"> do not themselves cause disease, their presence may be associated with other bacteria and viruses that are pathogenic.  </w:t>
      </w:r>
      <w:r w:rsidRPr="00550FAF">
        <w:rPr>
          <w:rFonts w:ascii="Times New Roman" w:hAnsi="Times New Roman"/>
          <w:bCs/>
          <w:i/>
          <w:sz w:val="24"/>
          <w:szCs w:val="24"/>
        </w:rPr>
        <w:t>E. coli</w:t>
      </w:r>
      <w:r w:rsidRPr="00550FAF">
        <w:rPr>
          <w:rFonts w:ascii="Times New Roman" w:hAnsi="Times New Roman"/>
          <w:bCs/>
          <w:sz w:val="24"/>
          <w:szCs w:val="24"/>
        </w:rPr>
        <w:t xml:space="preserve"> amounts are often given in units of most probable number (mpn) - a reflection of the laboratory test used to measure the number of </w:t>
      </w:r>
      <w:r w:rsidRPr="00550FAF">
        <w:rPr>
          <w:rFonts w:ascii="Times New Roman" w:hAnsi="Times New Roman"/>
          <w:bCs/>
          <w:i/>
          <w:sz w:val="24"/>
          <w:szCs w:val="24"/>
        </w:rPr>
        <w:t>E. coli</w:t>
      </w:r>
      <w:r w:rsidRPr="00550FAF">
        <w:rPr>
          <w:rFonts w:ascii="Times New Roman" w:hAnsi="Times New Roman"/>
          <w:bCs/>
          <w:sz w:val="24"/>
          <w:szCs w:val="24"/>
        </w:rPr>
        <w:t xml:space="preserve"> cells in a sample.  Both the Vermont and US EPA standards for </w:t>
      </w:r>
      <w:r w:rsidRPr="00550FAF">
        <w:rPr>
          <w:rFonts w:ascii="Times New Roman" w:hAnsi="Times New Roman"/>
          <w:bCs/>
          <w:i/>
          <w:sz w:val="24"/>
          <w:szCs w:val="24"/>
        </w:rPr>
        <w:t xml:space="preserve">E. coli </w:t>
      </w:r>
      <w:r w:rsidRPr="00550FAF">
        <w:rPr>
          <w:rFonts w:ascii="Times New Roman" w:hAnsi="Times New Roman"/>
          <w:bCs/>
          <w:sz w:val="24"/>
          <w:szCs w:val="24"/>
        </w:rPr>
        <w:t xml:space="preserve">are based on the geometric mean of samples taken over a period of time and/or single sample measurements.  The Vermont and EPA standards for the geometric mean </w:t>
      </w:r>
      <w:r w:rsidRPr="00550FAF">
        <w:rPr>
          <w:rFonts w:ascii="Times New Roman" w:hAnsi="Times New Roman"/>
          <w:bCs/>
          <w:i/>
          <w:sz w:val="24"/>
          <w:szCs w:val="24"/>
        </w:rPr>
        <w:t>E.</w:t>
      </w:r>
      <w:r w:rsidR="00952580">
        <w:rPr>
          <w:rFonts w:ascii="Times New Roman" w:hAnsi="Times New Roman"/>
          <w:bCs/>
          <w:i/>
          <w:sz w:val="24"/>
          <w:szCs w:val="24"/>
        </w:rPr>
        <w:t xml:space="preserve"> </w:t>
      </w:r>
      <w:r w:rsidRPr="00550FAF">
        <w:rPr>
          <w:rFonts w:ascii="Times New Roman" w:hAnsi="Times New Roman"/>
          <w:bCs/>
          <w:i/>
          <w:sz w:val="24"/>
          <w:szCs w:val="24"/>
        </w:rPr>
        <w:t>coli</w:t>
      </w:r>
      <w:r w:rsidRPr="00550FAF">
        <w:rPr>
          <w:rFonts w:ascii="Times New Roman" w:hAnsi="Times New Roman"/>
          <w:bCs/>
          <w:sz w:val="24"/>
          <w:szCs w:val="24"/>
        </w:rPr>
        <w:t xml:space="preserve"> level for Class B waters is 126 mpn /100mL.  This corresponds to a level in which there is a probability that 32-36 individuals/1000 would get sick from water contact. To meet the single sample measurement standards, less than 10% of the single sample measurements can have </w:t>
      </w:r>
      <w:r w:rsidRPr="00550FAF">
        <w:rPr>
          <w:rFonts w:ascii="Times New Roman" w:hAnsi="Times New Roman"/>
          <w:bCs/>
          <w:i/>
          <w:sz w:val="24"/>
          <w:szCs w:val="24"/>
        </w:rPr>
        <w:t>E. coli</w:t>
      </w:r>
      <w:r w:rsidRPr="00550FAF">
        <w:rPr>
          <w:rFonts w:ascii="Times New Roman" w:hAnsi="Times New Roman"/>
          <w:bCs/>
          <w:sz w:val="24"/>
          <w:szCs w:val="24"/>
        </w:rPr>
        <w:t xml:space="preserve"> levels above the single sample maximum (SSM) value of 235 mpn/100mL. </w:t>
      </w:r>
    </w:p>
    <w:p w14:paraId="690AFDB8" w14:textId="01C5BFE9" w:rsidR="00550FAF" w:rsidRPr="00550FAF" w:rsidRDefault="00550FAF" w:rsidP="00550FAF">
      <w:pPr>
        <w:spacing w:after="0"/>
        <w:rPr>
          <w:rFonts w:ascii="Times New Roman" w:hAnsi="Times New Roman"/>
          <w:bCs/>
          <w:sz w:val="24"/>
          <w:szCs w:val="24"/>
        </w:rPr>
      </w:pPr>
      <w:r w:rsidRPr="00550FAF">
        <w:rPr>
          <w:rFonts w:ascii="Times New Roman" w:hAnsi="Times New Roman"/>
          <w:bCs/>
          <w:sz w:val="24"/>
          <w:szCs w:val="24"/>
        </w:rPr>
        <w:tab/>
        <w:t>A summary of the results for each site relative to the geometric mean and single sample maximum standards are s</w:t>
      </w:r>
      <w:r w:rsidR="0041671D">
        <w:rPr>
          <w:rFonts w:ascii="Times New Roman" w:hAnsi="Times New Roman"/>
          <w:bCs/>
          <w:sz w:val="24"/>
          <w:szCs w:val="24"/>
        </w:rPr>
        <w:t xml:space="preserve">hown as a box plot in </w:t>
      </w:r>
      <w:r w:rsidR="0041671D" w:rsidRPr="003C326A">
        <w:rPr>
          <w:rFonts w:ascii="Times New Roman" w:hAnsi="Times New Roman"/>
          <w:b/>
          <w:bCs/>
          <w:sz w:val="24"/>
          <w:szCs w:val="24"/>
        </w:rPr>
        <w:t>Figure 1</w:t>
      </w:r>
      <w:r w:rsidRPr="00550FAF">
        <w:rPr>
          <w:rFonts w:ascii="Times New Roman" w:hAnsi="Times New Roman"/>
          <w:bCs/>
          <w:sz w:val="24"/>
          <w:szCs w:val="24"/>
        </w:rPr>
        <w:t xml:space="preserve">.  Geometric mean </w:t>
      </w:r>
      <w:r w:rsidRPr="00550FAF">
        <w:rPr>
          <w:rFonts w:ascii="Times New Roman" w:hAnsi="Times New Roman"/>
          <w:bCs/>
          <w:i/>
          <w:sz w:val="24"/>
          <w:szCs w:val="24"/>
        </w:rPr>
        <w:t>E. coli</w:t>
      </w:r>
      <w:r w:rsidRPr="00550FAF">
        <w:rPr>
          <w:rFonts w:ascii="Times New Roman" w:hAnsi="Times New Roman"/>
          <w:bCs/>
          <w:sz w:val="24"/>
          <w:szCs w:val="24"/>
        </w:rPr>
        <w:t xml:space="preserve"> numbers along the North Branch River were consistently low at the North Branch Nature Center and hovered just above the EPA standard at the si</w:t>
      </w:r>
      <w:r w:rsidR="007B13DC">
        <w:rPr>
          <w:rFonts w:ascii="Times New Roman" w:hAnsi="Times New Roman"/>
          <w:bCs/>
          <w:sz w:val="24"/>
          <w:szCs w:val="24"/>
        </w:rPr>
        <w:t>tes downstream of the CUMMINGS Street B</w:t>
      </w:r>
      <w:r w:rsidRPr="00550FAF">
        <w:rPr>
          <w:rFonts w:ascii="Times New Roman" w:hAnsi="Times New Roman"/>
          <w:bCs/>
          <w:sz w:val="24"/>
          <w:szCs w:val="24"/>
        </w:rPr>
        <w:t xml:space="preserve">ridge location.  Two sites (CIMMINGSST and MILLPD) saw one single sample value above the 235 mpn/100mL standard; since only 6 samples were taken from each site in the sampling season, this translates to 16% of the samples taken. </w:t>
      </w:r>
    </w:p>
    <w:p w14:paraId="4EEF915F" w14:textId="14BA26D6" w:rsidR="007D5E4C" w:rsidRDefault="007D5E4C" w:rsidP="007D5E4C">
      <w:pPr>
        <w:spacing w:after="0"/>
        <w:rPr>
          <w:rFonts w:ascii="Times New Roman" w:hAnsi="Times New Roman"/>
          <w:bCs/>
          <w:sz w:val="24"/>
          <w:szCs w:val="24"/>
        </w:rPr>
      </w:pPr>
      <w:r>
        <w:rPr>
          <w:rFonts w:ascii="Times New Roman" w:hAnsi="Times New Roman"/>
          <w:bCs/>
          <w:sz w:val="24"/>
          <w:szCs w:val="24"/>
        </w:rPr>
        <w:lastRenderedPageBreak/>
        <w:tab/>
      </w:r>
      <w:r w:rsidRPr="00550FAF">
        <w:rPr>
          <w:rFonts w:ascii="Times New Roman" w:hAnsi="Times New Roman"/>
          <w:bCs/>
          <w:sz w:val="24"/>
          <w:szCs w:val="24"/>
        </w:rPr>
        <w:t xml:space="preserve">The geometric mean, median, maximum, and minimum values on the Winooski River, in contrast, were more variable than on North Branch and were well above both </w:t>
      </w:r>
      <w:r>
        <w:rPr>
          <w:rFonts w:ascii="Times New Roman" w:hAnsi="Times New Roman"/>
          <w:bCs/>
          <w:sz w:val="24"/>
          <w:szCs w:val="24"/>
        </w:rPr>
        <w:t xml:space="preserve">the geometric mean and single sample </w:t>
      </w:r>
      <w:r w:rsidRPr="00550FAF">
        <w:rPr>
          <w:rFonts w:ascii="Times New Roman" w:hAnsi="Times New Roman"/>
          <w:bCs/>
          <w:sz w:val="24"/>
          <w:szCs w:val="24"/>
        </w:rPr>
        <w:t xml:space="preserve">standards, particularly downstream of the MAINST bridge. The sharp increase in the </w:t>
      </w:r>
      <w:r w:rsidRPr="00550FAF">
        <w:rPr>
          <w:rFonts w:ascii="Times New Roman" w:hAnsi="Times New Roman"/>
          <w:bCs/>
          <w:i/>
          <w:sz w:val="24"/>
          <w:szCs w:val="24"/>
        </w:rPr>
        <w:t>E. coli</w:t>
      </w:r>
      <w:r w:rsidRPr="00550FAF">
        <w:rPr>
          <w:rFonts w:ascii="Times New Roman" w:hAnsi="Times New Roman"/>
          <w:bCs/>
          <w:sz w:val="24"/>
          <w:szCs w:val="24"/>
        </w:rPr>
        <w:t xml:space="preserve"> between Main Street and Taylor Street is striking, especially since the two brid</w:t>
      </w:r>
      <w:r>
        <w:rPr>
          <w:rFonts w:ascii="Times New Roman" w:hAnsi="Times New Roman"/>
          <w:bCs/>
          <w:sz w:val="24"/>
          <w:szCs w:val="24"/>
        </w:rPr>
        <w:t>g</w:t>
      </w:r>
      <w:r w:rsidRPr="00550FAF">
        <w:rPr>
          <w:rFonts w:ascii="Times New Roman" w:hAnsi="Times New Roman"/>
          <w:bCs/>
          <w:sz w:val="24"/>
          <w:szCs w:val="24"/>
        </w:rPr>
        <w:t>es are not very far from each other.  This uptick seems to suggest a fecal matter source somewhere between the two sites</w:t>
      </w:r>
      <w:r w:rsidR="00190D49">
        <w:rPr>
          <w:rFonts w:ascii="Times New Roman" w:hAnsi="Times New Roman"/>
          <w:bCs/>
          <w:sz w:val="24"/>
          <w:szCs w:val="24"/>
        </w:rPr>
        <w:t>.</w:t>
      </w:r>
    </w:p>
    <w:p w14:paraId="06CE39E8" w14:textId="77777777" w:rsidR="007B13DC" w:rsidRDefault="007B13DC" w:rsidP="00694783">
      <w:pPr>
        <w:spacing w:after="0" w:line="240" w:lineRule="auto"/>
        <w:rPr>
          <w:rFonts w:ascii="Times New Roman" w:hAnsi="Times New Roman"/>
          <w:b/>
          <w:bCs/>
        </w:rPr>
      </w:pPr>
    </w:p>
    <w:p w14:paraId="65824A79" w14:textId="0738E5B9" w:rsidR="00952580" w:rsidRPr="00694783" w:rsidRDefault="007D5E4C" w:rsidP="007D5E4C">
      <w:pPr>
        <w:spacing w:after="0" w:line="240" w:lineRule="auto"/>
        <w:ind w:left="180"/>
        <w:rPr>
          <w:rFonts w:ascii="Times New Roman" w:hAnsi="Times New Roman"/>
          <w:bCs/>
        </w:rPr>
      </w:pPr>
      <w:r>
        <w:rPr>
          <w:rFonts w:ascii="Times New Roman" w:hAnsi="Times New Roman"/>
          <w:noProof/>
          <w:lang w:eastAsia="en-US"/>
        </w:rPr>
        <mc:AlternateContent>
          <mc:Choice Requires="wps">
            <w:drawing>
              <wp:anchor distT="0" distB="0" distL="114300" distR="114300" simplePos="0" relativeHeight="251682816" behindDoc="0" locked="0" layoutInCell="1" allowOverlap="1" wp14:anchorId="49F99273" wp14:editId="7F5362FC">
                <wp:simplePos x="0" y="0"/>
                <wp:positionH relativeFrom="column">
                  <wp:posOffset>5120640</wp:posOffset>
                </wp:positionH>
                <wp:positionV relativeFrom="paragraph">
                  <wp:posOffset>5307330</wp:posOffset>
                </wp:positionV>
                <wp:extent cx="228600" cy="0"/>
                <wp:effectExtent l="0" t="0" r="25400" b="25400"/>
                <wp:wrapNone/>
                <wp:docPr id="71" name="Straight Connector 71"/>
                <wp:cNvGraphicFramePr/>
                <a:graphic xmlns:a="http://schemas.openxmlformats.org/drawingml/2006/main">
                  <a:graphicData uri="http://schemas.microsoft.com/office/word/2010/wordprocessingShape">
                    <wps:wsp>
                      <wps:cNvCnPr/>
                      <wps:spPr>
                        <a:xfrm>
                          <a:off x="0" y="0"/>
                          <a:ext cx="228600" cy="0"/>
                        </a:xfrm>
                        <a:prstGeom prst="line">
                          <a:avLst/>
                        </a:prstGeom>
                        <a:ln w="12700" cmpd="sng">
                          <a:solidFill>
                            <a:srgbClr val="000000"/>
                          </a:solidFill>
                          <a:prstDash val="sys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71"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3.2pt,417.9pt" to="421.2pt,417.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" strokeweight="1pt">
                <v:stroke dashstyle="3 1"/>
              </v:line>
            </w:pict>
          </mc:Fallback>
        </mc:AlternateContent>
      </w:r>
      <w:r>
        <w:rPr>
          <w:rFonts w:ascii="Times New Roman" w:hAnsi="Times New Roman"/>
          <w:noProof/>
          <w:lang w:eastAsia="en-US"/>
        </w:rPr>
        <mc:AlternateContent>
          <mc:Choice Requires="wps">
            <w:drawing>
              <wp:anchor distT="0" distB="0" distL="114300" distR="114300" simplePos="0" relativeHeight="251680768" behindDoc="0" locked="0" layoutInCell="1" allowOverlap="1" wp14:anchorId="6B985742" wp14:editId="2BD32143">
                <wp:simplePos x="0" y="0"/>
                <wp:positionH relativeFrom="column">
                  <wp:posOffset>1416684</wp:posOffset>
                </wp:positionH>
                <wp:positionV relativeFrom="paragraph">
                  <wp:posOffset>5257800</wp:posOffset>
                </wp:positionV>
                <wp:extent cx="69215" cy="76200"/>
                <wp:effectExtent l="0" t="0" r="32385" b="25400"/>
                <wp:wrapNone/>
                <wp:docPr id="70" name="Diamond 70"/>
                <wp:cNvGraphicFramePr/>
                <a:graphic xmlns:a="http://schemas.openxmlformats.org/drawingml/2006/main">
                  <a:graphicData uri="http://schemas.microsoft.com/office/word/2010/wordprocessingShape">
                    <wps:wsp>
                      <wps:cNvSpPr/>
                      <wps:spPr>
                        <a:xfrm flipV="1">
                          <a:off x="0" y="0"/>
                          <a:ext cx="69215" cy="76200"/>
                        </a:xfrm>
                        <a:prstGeom prst="diamond">
                          <a:avLst/>
                        </a:prstGeom>
                        <a:solidFill>
                          <a:schemeClr val="tx2">
                            <a:lumMod val="75000"/>
                          </a:schemeClr>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 coordsize="21600,21600" o:spt="4" path="m10800,0l0,10800,10800,21600,21600,10800xe">
                <v:stroke joinstyle="miter"/>
                <v:path gradientshapeok="t" o:connecttype="rect" textboxrect="5400,5400,16200,16200"/>
              </v:shapetype>
              <v:shape id="Diamond 70" o:spid="_x0000_s1026" type="#_x0000_t4" style="position:absolute;margin-left:111.55pt;margin-top:414pt;width:5.45pt;height:6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" fillcolor="#17365d [2415]" strokecolor="#4579b8 [3044]"/>
            </w:pict>
          </mc:Fallback>
        </mc:AlternateContent>
      </w:r>
      <w:r w:rsidR="007B13DC" w:rsidRPr="00694783">
        <w:rPr>
          <w:rFonts w:ascii="Times New Roman" w:hAnsi="Times New Roman"/>
          <w:noProof/>
          <w:lang w:eastAsia="en-US"/>
        </w:rPr>
        <mc:AlternateContent>
          <mc:Choice Requires="wps">
            <w:drawing>
              <wp:anchor distT="0" distB="0" distL="114300" distR="114300" simplePos="0" relativeHeight="251684864" behindDoc="0" locked="0" layoutInCell="1" allowOverlap="1" wp14:anchorId="50F4AF20" wp14:editId="2CD19524">
                <wp:simplePos x="0" y="0"/>
                <wp:positionH relativeFrom="page">
                  <wp:posOffset>3332480</wp:posOffset>
                </wp:positionH>
                <wp:positionV relativeFrom="page">
                  <wp:posOffset>6376670</wp:posOffset>
                </wp:positionV>
                <wp:extent cx="349250" cy="1270"/>
                <wp:effectExtent l="0" t="0" r="31750" b="49530"/>
                <wp:wrapNone/>
                <wp:docPr id="72" name="Straight Connector 72"/>
                <wp:cNvGraphicFramePr/>
                <a:graphic xmlns:a="http://schemas.openxmlformats.org/drawingml/2006/main">
                  <a:graphicData uri="http://schemas.microsoft.com/office/word/2010/wordprocessingShape">
                    <wps:wsp>
                      <wps:cNvCnPr/>
                      <wps:spPr>
                        <a:xfrm flipV="1">
                          <a:off x="0" y="0"/>
                          <a:ext cx="349250" cy="1270"/>
                        </a:xfrm>
                        <a:prstGeom prst="line">
                          <a:avLst/>
                        </a:prstGeom>
                        <a:ln w="12700" cmpd="sng">
                          <a:solidFill>
                            <a:srgbClr val="000000"/>
                          </a:solidFill>
                          <a:prstDash val="lg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72" o:spid="_x0000_s1026" style="position:absolute;flip:y;z-index:2516848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62.4pt,502.1pt" to="289.9pt,50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" strokeweight="1pt">
                <v:stroke dashstyle="longDash"/>
                <w10:wrap anchorx="page" anchory="page"/>
              </v:line>
            </w:pict>
          </mc:Fallback>
        </mc:AlternateContent>
      </w:r>
      <w:r w:rsidR="00952580" w:rsidRPr="00694783">
        <w:rPr>
          <w:rFonts w:ascii="Times New Roman" w:hAnsi="Times New Roman"/>
          <w:bCs/>
          <w:noProof/>
          <w:lang w:eastAsia="en-US"/>
        </w:rPr>
        <w:drawing>
          <wp:anchor distT="0" distB="0" distL="114300" distR="114300" simplePos="0" relativeHeight="251678720" behindDoc="0" locked="0" layoutInCell="1" allowOverlap="1" wp14:anchorId="676C41C0" wp14:editId="3FBA2283">
            <wp:simplePos x="0" y="0"/>
            <wp:positionH relativeFrom="column">
              <wp:posOffset>114300</wp:posOffset>
            </wp:positionH>
            <wp:positionV relativeFrom="paragraph">
              <wp:posOffset>36195</wp:posOffset>
            </wp:positionV>
            <wp:extent cx="5678805" cy="4850130"/>
            <wp:effectExtent l="0" t="0" r="10795" b="1270"/>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8">
                      <a:extLst>
                        <a:ext uri="{28A0092B-C50C-407E-A947-70E740481C1C}">
                          <a14:useLocalDpi xmlns:a14="http://schemas.microsoft.com/office/drawing/2010/main" val="0"/>
                        </a:ext>
                      </a:extLst>
                    </a:blip>
                    <a:srcRect l="3248" t="830" r="1187" b="1"/>
                    <a:stretch/>
                  </pic:blipFill>
                  <pic:spPr bwMode="auto">
                    <a:xfrm>
                      <a:off x="0" y="0"/>
                      <a:ext cx="5678805" cy="4850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2580" w:rsidRPr="00694783">
        <w:rPr>
          <w:rFonts w:ascii="Times New Roman" w:hAnsi="Times New Roman"/>
          <w:b/>
          <w:bCs/>
        </w:rPr>
        <w:t>Figure 1.</w:t>
      </w:r>
      <w:r w:rsidR="00952580" w:rsidRPr="00694783">
        <w:rPr>
          <w:rFonts w:ascii="Times New Roman" w:hAnsi="Times New Roman"/>
          <w:bCs/>
        </w:rPr>
        <w:t xml:space="preserve"> Box and whisker plot of 2017 </w:t>
      </w:r>
      <w:r w:rsidR="00952580" w:rsidRPr="00694783">
        <w:rPr>
          <w:rFonts w:ascii="Times New Roman" w:hAnsi="Times New Roman"/>
          <w:bCs/>
          <w:i/>
        </w:rPr>
        <w:t>E. coli</w:t>
      </w:r>
      <w:r w:rsidR="00952580" w:rsidRPr="00694783">
        <w:rPr>
          <w:rFonts w:ascii="Times New Roman" w:hAnsi="Times New Roman"/>
          <w:bCs/>
        </w:rPr>
        <w:t xml:space="preserve"> concentrations at Montpelier, VT water quality sampling locations on the North Branch and Winooski Rivers.  </w:t>
      </w:r>
      <w:proofErr w:type="gramStart"/>
      <w:r w:rsidR="00952580" w:rsidRPr="00694783">
        <w:rPr>
          <w:rFonts w:ascii="Times New Roman" w:hAnsi="Times New Roman"/>
          <w:bCs/>
        </w:rPr>
        <w:t>The geometric mean values for each site are shown by the blue diamonds (   ), the single sample maximum standard by the short-dotted line (       ), and the geometric mea</w:t>
      </w:r>
      <w:r>
        <w:rPr>
          <w:rFonts w:ascii="Times New Roman" w:hAnsi="Times New Roman"/>
          <w:bCs/>
        </w:rPr>
        <w:t>n</w:t>
      </w:r>
      <w:proofErr w:type="gramEnd"/>
      <w:r>
        <w:rPr>
          <w:rFonts w:ascii="Times New Roman" w:hAnsi="Times New Roman"/>
          <w:bCs/>
        </w:rPr>
        <w:t xml:space="preserve"> by the longer-dotted line (  </w:t>
      </w:r>
      <w:r w:rsidR="00952580" w:rsidRPr="00694783">
        <w:rPr>
          <w:rFonts w:ascii="Times New Roman" w:hAnsi="Times New Roman"/>
          <w:bCs/>
        </w:rPr>
        <w:t xml:space="preserve">        ).  First and third quartiles are shown by the light blue boxes, separated by the median value.  </w:t>
      </w:r>
      <w:proofErr w:type="gramStart"/>
      <w:r w:rsidR="00952580" w:rsidRPr="00694783">
        <w:rPr>
          <w:rFonts w:ascii="Times New Roman" w:hAnsi="Times New Roman"/>
          <w:bCs/>
        </w:rPr>
        <w:t>Minimum and maximum values are shown by the whiskers</w:t>
      </w:r>
      <w:proofErr w:type="gramEnd"/>
      <w:r w:rsidR="00952580" w:rsidRPr="00694783">
        <w:rPr>
          <w:rFonts w:ascii="Times New Roman" w:hAnsi="Times New Roman"/>
          <w:bCs/>
        </w:rPr>
        <w:t xml:space="preserve">. </w:t>
      </w:r>
    </w:p>
    <w:p w14:paraId="6EBEE374" w14:textId="77777777" w:rsidR="007B13DC" w:rsidRDefault="007B13DC" w:rsidP="007B13DC">
      <w:pPr>
        <w:spacing w:after="0"/>
        <w:rPr>
          <w:rFonts w:ascii="Times New Roman" w:hAnsi="Times New Roman"/>
          <w:bCs/>
          <w:sz w:val="24"/>
          <w:szCs w:val="24"/>
        </w:rPr>
      </w:pPr>
      <w:r>
        <w:rPr>
          <w:rFonts w:ascii="Times New Roman" w:hAnsi="Times New Roman"/>
          <w:bCs/>
          <w:sz w:val="24"/>
          <w:szCs w:val="24"/>
        </w:rPr>
        <w:tab/>
      </w:r>
    </w:p>
    <w:p w14:paraId="6DACAB26" w14:textId="615BDDBD" w:rsidR="00D45281" w:rsidRPr="00D45281" w:rsidRDefault="00D45281" w:rsidP="00D45281">
      <w:pPr>
        <w:spacing w:after="0"/>
        <w:rPr>
          <w:rFonts w:ascii="Times New Roman" w:hAnsi="Times New Roman"/>
          <w:bCs/>
          <w:sz w:val="24"/>
          <w:szCs w:val="24"/>
        </w:rPr>
      </w:pPr>
      <w:r>
        <w:rPr>
          <w:rFonts w:ascii="Times New Roman" w:hAnsi="Times New Roman"/>
          <w:bCs/>
          <w:sz w:val="24"/>
          <w:szCs w:val="24"/>
        </w:rPr>
        <w:tab/>
      </w:r>
      <w:r w:rsidRPr="00D45281">
        <w:rPr>
          <w:rFonts w:ascii="Times New Roman" w:hAnsi="Times New Roman"/>
          <w:b/>
          <w:bCs/>
          <w:sz w:val="24"/>
          <w:szCs w:val="24"/>
        </w:rPr>
        <w:t>Figure 2</w:t>
      </w:r>
      <w:r w:rsidRPr="00D45281">
        <w:rPr>
          <w:rFonts w:ascii="Times New Roman" w:hAnsi="Times New Roman"/>
          <w:bCs/>
          <w:sz w:val="24"/>
          <w:szCs w:val="24"/>
        </w:rPr>
        <w:t xml:space="preserve"> shows the individual sample results for each site relative to the EPA’s </w:t>
      </w:r>
      <w:proofErr w:type="gramStart"/>
      <w:r w:rsidRPr="00D45281">
        <w:rPr>
          <w:rFonts w:ascii="Times New Roman" w:hAnsi="Times New Roman"/>
          <w:bCs/>
          <w:sz w:val="24"/>
          <w:szCs w:val="24"/>
        </w:rPr>
        <w:t>235 mpn/</w:t>
      </w:r>
      <w:proofErr w:type="gramEnd"/>
      <w:r w:rsidRPr="00D45281">
        <w:rPr>
          <w:rFonts w:ascii="Times New Roman" w:hAnsi="Times New Roman"/>
          <w:bCs/>
          <w:sz w:val="24"/>
          <w:szCs w:val="24"/>
        </w:rPr>
        <w:t xml:space="preserve">100mL single sample maximum (SSM) standard.  Most of the individual samples taken on the North Branch River had </w:t>
      </w:r>
      <w:r w:rsidRPr="00D45281">
        <w:rPr>
          <w:rFonts w:ascii="Times New Roman" w:hAnsi="Times New Roman"/>
          <w:bCs/>
          <w:i/>
          <w:sz w:val="24"/>
          <w:szCs w:val="24"/>
        </w:rPr>
        <w:t>E. coli</w:t>
      </w:r>
      <w:r w:rsidRPr="00D45281">
        <w:rPr>
          <w:rFonts w:ascii="Times New Roman" w:hAnsi="Times New Roman"/>
          <w:bCs/>
          <w:sz w:val="24"/>
          <w:szCs w:val="24"/>
        </w:rPr>
        <w:t xml:space="preserve"> concentrations below 235 mpn/100mL maximum while levels in the Winooski River often exceeded this standard, especially on the last four sampling dates and at TAYLORST, BIKEBR, MONTSTATE, and MONTHS.  Early-season samples taken on the first two sampling dates (6/27 and 7/11) were generally lower than later in the season.  Samples collected on 7/25, 8/22, and 9/5 dates generally had the highest levels. </w:t>
      </w:r>
    </w:p>
    <w:p w14:paraId="142ED38F" w14:textId="77777777" w:rsidR="00D45281" w:rsidRPr="00D45281" w:rsidRDefault="00D45281" w:rsidP="00D45281">
      <w:pPr>
        <w:spacing w:after="0"/>
        <w:rPr>
          <w:rFonts w:ascii="Times New Roman" w:hAnsi="Times New Roman"/>
          <w:bCs/>
          <w:sz w:val="24"/>
          <w:szCs w:val="24"/>
        </w:rPr>
      </w:pPr>
    </w:p>
    <w:p w14:paraId="6376C713" w14:textId="29D9CF98" w:rsidR="00D45281" w:rsidRPr="00D45281" w:rsidRDefault="006356AD" w:rsidP="00D45281">
      <w:pPr>
        <w:spacing w:after="0"/>
        <w:rPr>
          <w:rFonts w:ascii="Times New Roman" w:hAnsi="Times New Roman"/>
          <w:bCs/>
          <w:sz w:val="24"/>
          <w:szCs w:val="24"/>
        </w:rPr>
      </w:pPr>
      <w:r>
        <w:rPr>
          <w:rFonts w:ascii="Times New Roman" w:hAnsi="Times New Roman"/>
          <w:bCs/>
          <w:noProof/>
          <w:sz w:val="24"/>
          <w:szCs w:val="24"/>
          <w:lang w:eastAsia="en-US"/>
        </w:rPr>
        <w:lastRenderedPageBreak/>
        <w:drawing>
          <wp:inline distT="0" distB="0" distL="0" distR="0" wp14:anchorId="50647CCC" wp14:editId="3B05792A">
            <wp:extent cx="5943600" cy="2860853"/>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rotWithShape="1">
                    <a:blip r:embed="rId19">
                      <a:extLst>
                        <a:ext uri="{28A0092B-C50C-407E-A947-70E740481C1C}">
                          <a14:useLocalDpi xmlns:a14="http://schemas.microsoft.com/office/drawing/2010/main" val="0"/>
                        </a:ext>
                      </a:extLst>
                    </a:blip>
                    <a:srcRect t="2256" r="3833"/>
                    <a:stretch/>
                  </pic:blipFill>
                  <pic:spPr bwMode="auto">
                    <a:xfrm>
                      <a:off x="0" y="0"/>
                      <a:ext cx="5944374" cy="2861225"/>
                    </a:xfrm>
                    <a:prstGeom prst="rect">
                      <a:avLst/>
                    </a:prstGeom>
                    <a:noFill/>
                    <a:ln>
                      <a:noFill/>
                    </a:ln>
                    <a:extLst>
                      <a:ext uri="{53640926-AAD7-44d8-BBD7-CCE9431645EC}">
                        <a14:shadowObscured xmlns:a14="http://schemas.microsoft.com/office/drawing/2010/main"/>
                      </a:ext>
                    </a:extLst>
                  </pic:spPr>
                </pic:pic>
              </a:graphicData>
            </a:graphic>
          </wp:inline>
        </w:drawing>
      </w:r>
    </w:p>
    <w:p w14:paraId="46262998" w14:textId="255BF12D" w:rsidR="00D45281" w:rsidRPr="00EB003E" w:rsidRDefault="00D45281" w:rsidP="00D45281">
      <w:pPr>
        <w:spacing w:after="0"/>
        <w:rPr>
          <w:rFonts w:ascii="Times New Roman" w:hAnsi="Times New Roman"/>
          <w:bCs/>
        </w:rPr>
      </w:pPr>
      <w:r w:rsidRPr="00EB003E">
        <w:rPr>
          <w:rFonts w:ascii="Times New Roman" w:hAnsi="Times New Roman"/>
          <w:b/>
          <w:bCs/>
        </w:rPr>
        <w:t>Figure 2</w:t>
      </w:r>
      <w:r w:rsidRPr="00EB003E">
        <w:rPr>
          <w:rFonts w:ascii="Times New Roman" w:hAnsi="Times New Roman"/>
          <w:bCs/>
        </w:rPr>
        <w:t xml:space="preserve">. </w:t>
      </w:r>
      <w:proofErr w:type="gramStart"/>
      <w:r w:rsidRPr="00EB003E">
        <w:rPr>
          <w:rFonts w:ascii="Times New Roman" w:hAnsi="Times New Roman"/>
          <w:bCs/>
        </w:rPr>
        <w:t xml:space="preserve">Individual </w:t>
      </w:r>
      <w:r w:rsidRPr="00EB003E">
        <w:rPr>
          <w:rFonts w:ascii="Times New Roman" w:hAnsi="Times New Roman"/>
          <w:bCs/>
          <w:i/>
        </w:rPr>
        <w:t>E. coli</w:t>
      </w:r>
      <w:r w:rsidRPr="00EB003E">
        <w:rPr>
          <w:rFonts w:ascii="Times New Roman" w:hAnsi="Times New Roman"/>
          <w:bCs/>
        </w:rPr>
        <w:t xml:space="preserve"> sample results for 6 sampling dates at </w:t>
      </w:r>
      <w:r w:rsidR="00F26729">
        <w:rPr>
          <w:rFonts w:ascii="Times New Roman" w:hAnsi="Times New Roman"/>
          <w:bCs/>
        </w:rPr>
        <w:t>20</w:t>
      </w:r>
      <w:r w:rsidRPr="00EB003E">
        <w:rPr>
          <w:rFonts w:ascii="Times New Roman" w:hAnsi="Times New Roman"/>
          <w:bCs/>
        </w:rPr>
        <w:t xml:space="preserve"> sampling locations on the North Branch and Winooski Rivers in Montpelier, VT.</w:t>
      </w:r>
      <w:proofErr w:type="gramEnd"/>
      <w:r w:rsidRPr="00EB003E">
        <w:rPr>
          <w:rFonts w:ascii="Times New Roman" w:hAnsi="Times New Roman"/>
          <w:bCs/>
        </w:rPr>
        <w:t xml:space="preserve">  The EPA standard for individual samples is shown by the dotted line. The WORDAM and NBMAIN sites were sampled on 8/9/17, while the remaining sites were sampled on 8/8/17.</w:t>
      </w:r>
    </w:p>
    <w:p w14:paraId="0C12C28E" w14:textId="77777777" w:rsidR="000F7717" w:rsidRPr="000F7717" w:rsidRDefault="000F7717" w:rsidP="00D45281">
      <w:pPr>
        <w:spacing w:after="0"/>
        <w:rPr>
          <w:rFonts w:ascii="Times New Roman" w:hAnsi="Times New Roman"/>
          <w:bCs/>
          <w:sz w:val="18"/>
          <w:szCs w:val="18"/>
        </w:rPr>
      </w:pPr>
    </w:p>
    <w:p w14:paraId="6C53F097" w14:textId="23ADFE4B" w:rsidR="00D45281" w:rsidRPr="00D45281" w:rsidRDefault="00680A46" w:rsidP="00D45281">
      <w:pPr>
        <w:spacing w:after="0"/>
        <w:rPr>
          <w:rFonts w:ascii="Times New Roman" w:hAnsi="Times New Roman"/>
          <w:bCs/>
          <w:sz w:val="24"/>
          <w:szCs w:val="24"/>
        </w:rPr>
      </w:pPr>
      <w:r>
        <w:rPr>
          <w:rFonts w:ascii="Times New Roman" w:hAnsi="Times New Roman"/>
          <w:bCs/>
          <w:sz w:val="24"/>
          <w:szCs w:val="24"/>
        </w:rPr>
        <w:tab/>
      </w:r>
      <w:r w:rsidR="00D45281" w:rsidRPr="00D45281">
        <w:rPr>
          <w:rFonts w:ascii="Times New Roman" w:hAnsi="Times New Roman"/>
          <w:bCs/>
          <w:sz w:val="24"/>
          <w:szCs w:val="24"/>
        </w:rPr>
        <w:t xml:space="preserve"> Based on our sampling in previous years, we have found that</w:t>
      </w:r>
      <w:r w:rsidR="00D45281" w:rsidRPr="00D45281">
        <w:rPr>
          <w:rFonts w:ascii="Times New Roman" w:hAnsi="Times New Roman"/>
          <w:bCs/>
          <w:i/>
          <w:sz w:val="24"/>
          <w:szCs w:val="24"/>
        </w:rPr>
        <w:t xml:space="preserve"> E. coli</w:t>
      </w:r>
      <w:r w:rsidR="00D45281" w:rsidRPr="00D45281">
        <w:rPr>
          <w:rFonts w:ascii="Times New Roman" w:hAnsi="Times New Roman"/>
          <w:bCs/>
          <w:sz w:val="24"/>
          <w:szCs w:val="24"/>
        </w:rPr>
        <w:t xml:space="preserve"> levels typically show a spike during an approximately 2-day period after moderate to heavy rainfall </w:t>
      </w:r>
      <w:r>
        <w:rPr>
          <w:rFonts w:ascii="Times New Roman" w:hAnsi="Times New Roman"/>
          <w:bCs/>
          <w:sz w:val="24"/>
          <w:szCs w:val="24"/>
        </w:rPr>
        <w:t xml:space="preserve">since stormwater runoff carries animal waste </w:t>
      </w:r>
      <w:r w:rsidR="00285221">
        <w:rPr>
          <w:rFonts w:ascii="Times New Roman" w:hAnsi="Times New Roman"/>
          <w:bCs/>
          <w:sz w:val="24"/>
          <w:szCs w:val="24"/>
        </w:rPr>
        <w:t>from livestock, pets, manure, and wildlife to streams.</w:t>
      </w:r>
      <w:r>
        <w:rPr>
          <w:rFonts w:ascii="Times New Roman" w:hAnsi="Times New Roman"/>
          <w:bCs/>
          <w:sz w:val="24"/>
          <w:szCs w:val="24"/>
        </w:rPr>
        <w:t xml:space="preserve"> </w:t>
      </w:r>
      <w:r w:rsidR="00285221">
        <w:rPr>
          <w:rFonts w:ascii="Times New Roman" w:hAnsi="Times New Roman"/>
          <w:bCs/>
          <w:sz w:val="24"/>
          <w:szCs w:val="24"/>
        </w:rPr>
        <w:t xml:space="preserve">Conversely, </w:t>
      </w:r>
      <w:r w:rsidR="00285221" w:rsidRPr="00285221">
        <w:rPr>
          <w:rFonts w:ascii="Times New Roman" w:hAnsi="Times New Roman"/>
          <w:bCs/>
          <w:i/>
          <w:sz w:val="24"/>
          <w:szCs w:val="24"/>
        </w:rPr>
        <w:t xml:space="preserve">E. coli </w:t>
      </w:r>
      <w:r w:rsidR="00285221">
        <w:rPr>
          <w:rFonts w:ascii="Times New Roman" w:hAnsi="Times New Roman"/>
          <w:bCs/>
          <w:sz w:val="24"/>
          <w:szCs w:val="24"/>
        </w:rPr>
        <w:t>levels are usually low</w:t>
      </w:r>
      <w:r w:rsidR="001A0648">
        <w:rPr>
          <w:rFonts w:ascii="Times New Roman" w:hAnsi="Times New Roman"/>
          <w:bCs/>
          <w:sz w:val="24"/>
          <w:szCs w:val="24"/>
        </w:rPr>
        <w:t>est</w:t>
      </w:r>
      <w:r w:rsidR="00285221">
        <w:rPr>
          <w:rFonts w:ascii="Times New Roman" w:hAnsi="Times New Roman"/>
          <w:bCs/>
          <w:sz w:val="24"/>
          <w:szCs w:val="24"/>
        </w:rPr>
        <w:t xml:space="preserve"> during dry periods when flows are low.</w:t>
      </w:r>
      <w:r w:rsidR="00D45281" w:rsidRPr="00D45281">
        <w:rPr>
          <w:rFonts w:ascii="Times New Roman" w:hAnsi="Times New Roman"/>
          <w:bCs/>
          <w:sz w:val="24"/>
          <w:szCs w:val="24"/>
        </w:rPr>
        <w:t xml:space="preserve"> In 2017, however, this pattern does not seem to hold completely.  While results on 7/25 and 9/5/17 were predictably somewhat elevated due to &gt; 0.5 inches of rainfall within 48 hours before sampling, they were low</w:t>
      </w:r>
      <w:r w:rsidR="001A0648">
        <w:rPr>
          <w:rFonts w:ascii="Times New Roman" w:hAnsi="Times New Roman"/>
          <w:bCs/>
          <w:sz w:val="24"/>
          <w:szCs w:val="24"/>
        </w:rPr>
        <w:t>est</w:t>
      </w:r>
      <w:r w:rsidR="00D45281" w:rsidRPr="00D45281">
        <w:rPr>
          <w:rFonts w:ascii="Times New Roman" w:hAnsi="Times New Roman"/>
          <w:bCs/>
          <w:sz w:val="24"/>
          <w:szCs w:val="24"/>
        </w:rPr>
        <w:t xml:space="preserve"> on the 6/27 and 7/11 dates despite high flows on both rivers.  The relatively high </w:t>
      </w:r>
      <w:r w:rsidR="00D45281" w:rsidRPr="00D45281">
        <w:rPr>
          <w:rFonts w:ascii="Times New Roman" w:hAnsi="Times New Roman"/>
          <w:bCs/>
          <w:i/>
          <w:sz w:val="24"/>
          <w:szCs w:val="24"/>
        </w:rPr>
        <w:t>E. coli</w:t>
      </w:r>
      <w:r w:rsidR="00D45281" w:rsidRPr="00D45281">
        <w:rPr>
          <w:rFonts w:ascii="Times New Roman" w:hAnsi="Times New Roman"/>
          <w:bCs/>
          <w:sz w:val="24"/>
          <w:szCs w:val="24"/>
        </w:rPr>
        <w:t xml:space="preserve"> resu</w:t>
      </w:r>
      <w:r w:rsidR="008875F4">
        <w:rPr>
          <w:rFonts w:ascii="Times New Roman" w:hAnsi="Times New Roman"/>
          <w:bCs/>
          <w:sz w:val="24"/>
          <w:szCs w:val="24"/>
        </w:rPr>
        <w:t>lts for CUMMINGS, TAYLOR/</w:t>
      </w:r>
      <w:r w:rsidR="00D45281" w:rsidRPr="00D45281">
        <w:rPr>
          <w:rFonts w:ascii="Times New Roman" w:hAnsi="Times New Roman"/>
          <w:bCs/>
          <w:sz w:val="24"/>
          <w:szCs w:val="24"/>
        </w:rPr>
        <w:t>BIKEBR</w:t>
      </w:r>
      <w:r w:rsidR="008875F4">
        <w:rPr>
          <w:rFonts w:ascii="Times New Roman" w:hAnsi="Times New Roman"/>
          <w:bCs/>
          <w:sz w:val="24"/>
          <w:szCs w:val="24"/>
        </w:rPr>
        <w:t>, and SPAULD</w:t>
      </w:r>
      <w:r w:rsidR="00D45281" w:rsidRPr="00D45281">
        <w:rPr>
          <w:rFonts w:ascii="Times New Roman" w:hAnsi="Times New Roman"/>
          <w:bCs/>
          <w:sz w:val="24"/>
          <w:szCs w:val="24"/>
        </w:rPr>
        <w:t xml:space="preserve"> on 8/22/17 are particularly </w:t>
      </w:r>
      <w:r w:rsidR="001A0648">
        <w:rPr>
          <w:rFonts w:ascii="Times New Roman" w:hAnsi="Times New Roman"/>
          <w:bCs/>
          <w:sz w:val="24"/>
          <w:szCs w:val="24"/>
        </w:rPr>
        <w:t>interesting</w:t>
      </w:r>
      <w:r w:rsidR="00D45281" w:rsidRPr="00D45281">
        <w:rPr>
          <w:rFonts w:ascii="Times New Roman" w:hAnsi="Times New Roman"/>
          <w:bCs/>
          <w:sz w:val="24"/>
          <w:szCs w:val="24"/>
        </w:rPr>
        <w:t xml:space="preserve"> since the </w:t>
      </w:r>
      <w:r w:rsidR="00D45281" w:rsidRPr="00D45281">
        <w:rPr>
          <w:rFonts w:ascii="Times New Roman" w:hAnsi="Times New Roman"/>
          <w:bCs/>
          <w:i/>
          <w:sz w:val="24"/>
          <w:szCs w:val="24"/>
        </w:rPr>
        <w:t>E. coli</w:t>
      </w:r>
      <w:r w:rsidR="00D45281" w:rsidRPr="00D45281">
        <w:rPr>
          <w:rFonts w:ascii="Times New Roman" w:hAnsi="Times New Roman"/>
          <w:bCs/>
          <w:sz w:val="24"/>
          <w:szCs w:val="24"/>
        </w:rPr>
        <w:t xml:space="preserve"> were higher on this date than for any other despite </w:t>
      </w:r>
      <w:r w:rsidR="001A0648">
        <w:rPr>
          <w:rFonts w:ascii="Times New Roman" w:hAnsi="Times New Roman"/>
          <w:bCs/>
          <w:sz w:val="24"/>
          <w:szCs w:val="24"/>
        </w:rPr>
        <w:t>both</w:t>
      </w:r>
      <w:r w:rsidR="00D45281" w:rsidRPr="00D45281">
        <w:rPr>
          <w:rFonts w:ascii="Times New Roman" w:hAnsi="Times New Roman"/>
          <w:bCs/>
          <w:sz w:val="24"/>
          <w:szCs w:val="24"/>
        </w:rPr>
        <w:t xml:space="preserve"> dry weather </w:t>
      </w:r>
      <w:r w:rsidR="008875F4">
        <w:rPr>
          <w:rFonts w:ascii="Times New Roman" w:hAnsi="Times New Roman"/>
          <w:bCs/>
          <w:sz w:val="24"/>
          <w:szCs w:val="24"/>
        </w:rPr>
        <w:t xml:space="preserve">and </w:t>
      </w:r>
      <w:r w:rsidR="00D45281" w:rsidRPr="00D45281">
        <w:rPr>
          <w:rFonts w:ascii="Times New Roman" w:hAnsi="Times New Roman"/>
          <w:bCs/>
          <w:sz w:val="24"/>
          <w:szCs w:val="24"/>
        </w:rPr>
        <w:t xml:space="preserve">lower flow levels.  </w:t>
      </w:r>
    </w:p>
    <w:p w14:paraId="6B41BA47" w14:textId="77777777" w:rsidR="00D45281" w:rsidRPr="00D45281" w:rsidRDefault="00D45281" w:rsidP="00D45281">
      <w:pPr>
        <w:spacing w:after="0"/>
        <w:rPr>
          <w:rFonts w:ascii="Times New Roman" w:hAnsi="Times New Roman"/>
          <w:bCs/>
          <w:sz w:val="24"/>
          <w:szCs w:val="24"/>
        </w:rPr>
      </w:pPr>
      <w:r w:rsidRPr="00D45281">
        <w:rPr>
          <w:rFonts w:ascii="Times New Roman" w:hAnsi="Times New Roman"/>
          <w:bCs/>
          <w:sz w:val="24"/>
          <w:szCs w:val="24"/>
        </w:rPr>
        <w:tab/>
        <w:t xml:space="preserve">The month of June in 2017 was very wet, with a total of 8.6 inches of rain reported at the nearby Knapp State Airport weather station in Berlin, VT.  Groundwater levels were therefore probably high, and groundwater flow to the rivers would likely have diluted the </w:t>
      </w:r>
      <w:r w:rsidRPr="00D45281">
        <w:rPr>
          <w:rFonts w:ascii="Times New Roman" w:hAnsi="Times New Roman"/>
          <w:bCs/>
          <w:i/>
          <w:sz w:val="24"/>
          <w:szCs w:val="24"/>
        </w:rPr>
        <w:t>E. coli</w:t>
      </w:r>
      <w:r w:rsidRPr="00D45281">
        <w:rPr>
          <w:rFonts w:ascii="Times New Roman" w:hAnsi="Times New Roman"/>
          <w:bCs/>
          <w:sz w:val="24"/>
          <w:szCs w:val="24"/>
        </w:rPr>
        <w:t xml:space="preserve"> concentrations. In addition, very little rain fell within 48 hours of the sampling, so the effects of stormwater runoff were probably minimal.  Taken together, the dry weather and high groundwater contribution to flow probably account for the low levels of </w:t>
      </w:r>
      <w:r w:rsidRPr="00D45281">
        <w:rPr>
          <w:rFonts w:ascii="Times New Roman" w:hAnsi="Times New Roman"/>
          <w:bCs/>
          <w:i/>
          <w:sz w:val="24"/>
          <w:szCs w:val="24"/>
        </w:rPr>
        <w:t>E. coli</w:t>
      </w:r>
      <w:r w:rsidRPr="00D45281">
        <w:rPr>
          <w:rFonts w:ascii="Times New Roman" w:hAnsi="Times New Roman"/>
          <w:bCs/>
          <w:sz w:val="24"/>
          <w:szCs w:val="24"/>
        </w:rPr>
        <w:t xml:space="preserve"> observed on 6/27 and 7/11.</w:t>
      </w:r>
    </w:p>
    <w:p w14:paraId="53942583" w14:textId="0036AF62" w:rsidR="00D45281" w:rsidRPr="00D45281" w:rsidRDefault="00D45281" w:rsidP="00D45281">
      <w:pPr>
        <w:spacing w:after="0"/>
        <w:rPr>
          <w:rFonts w:ascii="Times New Roman" w:hAnsi="Times New Roman"/>
          <w:bCs/>
          <w:i/>
          <w:sz w:val="24"/>
          <w:szCs w:val="24"/>
          <w:u w:val="single"/>
        </w:rPr>
      </w:pPr>
      <w:r w:rsidRPr="00D45281">
        <w:rPr>
          <w:rFonts w:ascii="Times New Roman" w:hAnsi="Times New Roman"/>
          <w:bCs/>
          <w:sz w:val="24"/>
          <w:szCs w:val="24"/>
        </w:rPr>
        <w:lastRenderedPageBreak/>
        <w:tab/>
      </w:r>
      <w:r w:rsidR="008875F4">
        <w:rPr>
          <w:rFonts w:ascii="Times New Roman" w:hAnsi="Times New Roman"/>
          <w:bCs/>
          <w:sz w:val="24"/>
          <w:szCs w:val="24"/>
        </w:rPr>
        <w:t xml:space="preserve">High </w:t>
      </w:r>
      <w:r w:rsidR="008875F4" w:rsidRPr="008875F4">
        <w:rPr>
          <w:rFonts w:ascii="Times New Roman" w:hAnsi="Times New Roman"/>
          <w:bCs/>
          <w:i/>
          <w:sz w:val="24"/>
          <w:szCs w:val="24"/>
        </w:rPr>
        <w:t>E. coli</w:t>
      </w:r>
      <w:r w:rsidR="008875F4">
        <w:rPr>
          <w:rFonts w:ascii="Times New Roman" w:hAnsi="Times New Roman"/>
          <w:bCs/>
          <w:sz w:val="24"/>
          <w:szCs w:val="24"/>
        </w:rPr>
        <w:t xml:space="preserve"> levels at CUMMINGS, TAYLORST/BIKEBR, and SPAULD on</w:t>
      </w:r>
      <w:r w:rsidRPr="00D45281">
        <w:rPr>
          <w:rFonts w:ascii="Times New Roman" w:hAnsi="Times New Roman"/>
          <w:bCs/>
          <w:sz w:val="24"/>
          <w:szCs w:val="24"/>
        </w:rPr>
        <w:t xml:space="preserve"> 8/22/17 may have been </w:t>
      </w:r>
      <w:r w:rsidR="008875F4">
        <w:rPr>
          <w:rFonts w:ascii="Times New Roman" w:hAnsi="Times New Roman"/>
          <w:bCs/>
          <w:sz w:val="24"/>
          <w:szCs w:val="24"/>
        </w:rPr>
        <w:t xml:space="preserve">due to sampling error or </w:t>
      </w:r>
      <w:r w:rsidRPr="00D45281">
        <w:rPr>
          <w:rFonts w:ascii="Times New Roman" w:hAnsi="Times New Roman"/>
          <w:bCs/>
          <w:sz w:val="24"/>
          <w:szCs w:val="24"/>
        </w:rPr>
        <w:t xml:space="preserve">a chance occurrence that introduced </w:t>
      </w:r>
      <w:r w:rsidR="008875F4">
        <w:rPr>
          <w:rFonts w:ascii="Times New Roman" w:hAnsi="Times New Roman"/>
          <w:bCs/>
          <w:sz w:val="24"/>
          <w:szCs w:val="24"/>
        </w:rPr>
        <w:t>fecal matter</w:t>
      </w:r>
      <w:r w:rsidRPr="00D45281">
        <w:rPr>
          <w:rFonts w:ascii="Times New Roman" w:hAnsi="Times New Roman"/>
          <w:bCs/>
          <w:sz w:val="24"/>
          <w:szCs w:val="24"/>
        </w:rPr>
        <w:t xml:space="preserve"> directly into the water upstream of these sites just before sampling. However, either of these explanations would have had to </w:t>
      </w:r>
      <w:r w:rsidR="008875F4">
        <w:rPr>
          <w:rFonts w:ascii="Times New Roman" w:hAnsi="Times New Roman"/>
          <w:bCs/>
          <w:sz w:val="24"/>
          <w:szCs w:val="24"/>
        </w:rPr>
        <w:t>affect</w:t>
      </w:r>
      <w:r w:rsidRPr="00D45281">
        <w:rPr>
          <w:rFonts w:ascii="Times New Roman" w:hAnsi="Times New Roman"/>
          <w:bCs/>
          <w:sz w:val="24"/>
          <w:szCs w:val="24"/>
        </w:rPr>
        <w:t xml:space="preserve"> </w:t>
      </w:r>
      <w:r w:rsidR="008875F4">
        <w:rPr>
          <w:rFonts w:ascii="Times New Roman" w:hAnsi="Times New Roman"/>
          <w:bCs/>
          <w:sz w:val="24"/>
          <w:szCs w:val="24"/>
        </w:rPr>
        <w:t>all three</w:t>
      </w:r>
      <w:r w:rsidRPr="00D45281">
        <w:rPr>
          <w:rFonts w:ascii="Times New Roman" w:hAnsi="Times New Roman"/>
          <w:bCs/>
          <w:sz w:val="24"/>
          <w:szCs w:val="24"/>
        </w:rPr>
        <w:t xml:space="preserve"> sites, which seems unlikely.  There is also a chance that a combined sewer overflow event on 8/18/17 at a nearby CSO structure immediately downstream from the Taylor Street Bridge may have influenced the 8/22/17 results at TAYLORST and the downstream BIKEBR location.  This also seems unlikely since we sampled from the upstream side of the Taylor Street </w:t>
      </w:r>
      <w:r w:rsidR="00DE2763" w:rsidRPr="00D45281">
        <w:rPr>
          <w:rFonts w:ascii="Times New Roman" w:hAnsi="Times New Roman"/>
          <w:bCs/>
          <w:sz w:val="24"/>
          <w:szCs w:val="24"/>
        </w:rPr>
        <w:t>Bridge,</w:t>
      </w:r>
      <w:r w:rsidRPr="00D45281">
        <w:rPr>
          <w:rFonts w:ascii="Times New Roman" w:hAnsi="Times New Roman"/>
          <w:bCs/>
          <w:sz w:val="24"/>
          <w:szCs w:val="24"/>
        </w:rPr>
        <w:t xml:space="preserve"> well away from the CSO point</w:t>
      </w:r>
      <w:r w:rsidR="00DE2763">
        <w:rPr>
          <w:rFonts w:ascii="Times New Roman" w:hAnsi="Times New Roman"/>
          <w:bCs/>
          <w:sz w:val="24"/>
          <w:szCs w:val="24"/>
        </w:rPr>
        <w:t xml:space="preserve"> and </w:t>
      </w:r>
      <w:r w:rsidR="00DE2763" w:rsidRPr="00DE2763">
        <w:rPr>
          <w:rFonts w:ascii="Times New Roman" w:hAnsi="Times New Roman"/>
          <w:bCs/>
          <w:i/>
          <w:sz w:val="24"/>
          <w:szCs w:val="24"/>
        </w:rPr>
        <w:t>E. coli</w:t>
      </w:r>
      <w:r w:rsidR="00DE2763">
        <w:rPr>
          <w:rFonts w:ascii="Times New Roman" w:hAnsi="Times New Roman"/>
          <w:bCs/>
          <w:sz w:val="24"/>
          <w:szCs w:val="24"/>
        </w:rPr>
        <w:t xml:space="preserve"> cells usually do not remain viable that long</w:t>
      </w:r>
      <w:r w:rsidRPr="00D45281">
        <w:rPr>
          <w:rFonts w:ascii="Times New Roman" w:hAnsi="Times New Roman"/>
          <w:bCs/>
          <w:sz w:val="24"/>
          <w:szCs w:val="24"/>
        </w:rPr>
        <w:t xml:space="preserve">.  Finally, the high levels of </w:t>
      </w:r>
      <w:r w:rsidRPr="00D45281">
        <w:rPr>
          <w:rFonts w:ascii="Times New Roman" w:hAnsi="Times New Roman"/>
          <w:bCs/>
          <w:i/>
          <w:sz w:val="24"/>
          <w:szCs w:val="24"/>
        </w:rPr>
        <w:t>E. coli</w:t>
      </w:r>
      <w:r w:rsidR="00AD34CC">
        <w:rPr>
          <w:rFonts w:ascii="Times New Roman" w:hAnsi="Times New Roman"/>
          <w:bCs/>
          <w:sz w:val="24"/>
          <w:szCs w:val="24"/>
        </w:rPr>
        <w:t xml:space="preserve"> at CUMMINGS, </w:t>
      </w:r>
      <w:r w:rsidRPr="00D45281">
        <w:rPr>
          <w:rFonts w:ascii="Times New Roman" w:hAnsi="Times New Roman"/>
          <w:bCs/>
          <w:sz w:val="24"/>
          <w:szCs w:val="24"/>
        </w:rPr>
        <w:t>TAYLORST</w:t>
      </w:r>
      <w:r w:rsidR="00AD34CC">
        <w:rPr>
          <w:rFonts w:ascii="Times New Roman" w:hAnsi="Times New Roman"/>
          <w:bCs/>
          <w:sz w:val="24"/>
          <w:szCs w:val="24"/>
        </w:rPr>
        <w:t>/BIKEBR, and SPAULD</w:t>
      </w:r>
      <w:r w:rsidRPr="00D45281">
        <w:rPr>
          <w:rFonts w:ascii="Times New Roman" w:hAnsi="Times New Roman"/>
          <w:bCs/>
          <w:sz w:val="24"/>
          <w:szCs w:val="24"/>
        </w:rPr>
        <w:t xml:space="preserve"> may reveal ill</w:t>
      </w:r>
      <w:r w:rsidR="00AD34CC">
        <w:rPr>
          <w:rFonts w:ascii="Times New Roman" w:hAnsi="Times New Roman"/>
          <w:bCs/>
          <w:sz w:val="24"/>
          <w:szCs w:val="24"/>
        </w:rPr>
        <w:t>icit sewer connections or leaks that were</w:t>
      </w:r>
      <w:r w:rsidRPr="00D45281">
        <w:rPr>
          <w:rFonts w:ascii="Times New Roman" w:hAnsi="Times New Roman"/>
          <w:bCs/>
          <w:sz w:val="24"/>
          <w:szCs w:val="24"/>
        </w:rPr>
        <w:t xml:space="preserve"> diluted or masked by higher flows on the other dates.  We have suspected </w:t>
      </w:r>
      <w:r w:rsidRPr="00D45281">
        <w:rPr>
          <w:rFonts w:ascii="Times New Roman" w:hAnsi="Times New Roman"/>
          <w:bCs/>
          <w:i/>
          <w:sz w:val="24"/>
          <w:szCs w:val="24"/>
        </w:rPr>
        <w:t>E. coli</w:t>
      </w:r>
      <w:r w:rsidRPr="00D45281">
        <w:rPr>
          <w:rFonts w:ascii="Times New Roman" w:hAnsi="Times New Roman"/>
          <w:bCs/>
          <w:sz w:val="24"/>
          <w:szCs w:val="24"/>
        </w:rPr>
        <w:t xml:space="preserve"> sources to exist between NCNB02 and MILLPD on the North Branch, and between GRANITE and MONTSTATE on the Winooski based on our results from previous years (see Figure 4, below). The 8/22 results, therefore, may help us hone in on the locations of these sources, one of which appears to be between the Main Street and Taylor Street bridges, and one upstream of the Cummings Street bridge.  Clearly, more investigation is needed, and we plan to inclu</w:t>
      </w:r>
      <w:r w:rsidR="00D66302">
        <w:rPr>
          <w:rFonts w:ascii="Times New Roman" w:hAnsi="Times New Roman"/>
          <w:bCs/>
          <w:sz w:val="24"/>
          <w:szCs w:val="24"/>
        </w:rPr>
        <w:t>de further sampling of</w:t>
      </w:r>
      <w:r w:rsidR="000B5B87">
        <w:rPr>
          <w:rFonts w:ascii="Times New Roman" w:hAnsi="Times New Roman"/>
          <w:bCs/>
          <w:sz w:val="24"/>
          <w:szCs w:val="24"/>
        </w:rPr>
        <w:t xml:space="preserve"> these three</w:t>
      </w:r>
      <w:r w:rsidRPr="00D45281">
        <w:rPr>
          <w:rFonts w:ascii="Times New Roman" w:hAnsi="Times New Roman"/>
          <w:bCs/>
          <w:sz w:val="24"/>
          <w:szCs w:val="24"/>
        </w:rPr>
        <w:t xml:space="preserve"> areas in our 2018 sampling season. </w:t>
      </w:r>
    </w:p>
    <w:p w14:paraId="756FE5D5" w14:textId="77777777" w:rsidR="00D45281" w:rsidRPr="00D45281" w:rsidRDefault="00D45281" w:rsidP="00D45281">
      <w:pPr>
        <w:spacing w:after="0"/>
        <w:rPr>
          <w:rFonts w:ascii="Times New Roman" w:hAnsi="Times New Roman"/>
          <w:bCs/>
          <w:i/>
          <w:sz w:val="24"/>
          <w:szCs w:val="24"/>
          <w:u w:val="single"/>
        </w:rPr>
      </w:pPr>
    </w:p>
    <w:p w14:paraId="7E83D3A8" w14:textId="034471AD" w:rsidR="00B34A52" w:rsidRPr="009F4285" w:rsidRDefault="006D1D14" w:rsidP="00CF7619">
      <w:pPr>
        <w:spacing w:after="0" w:line="240" w:lineRule="auto"/>
        <w:outlineLvl w:val="0"/>
        <w:rPr>
          <w:rFonts w:ascii="Times New Roman" w:hAnsi="Times New Roman"/>
          <w:b/>
          <w:sz w:val="24"/>
          <w:szCs w:val="24"/>
        </w:rPr>
      </w:pPr>
      <w:r>
        <w:rPr>
          <w:rFonts w:ascii="Times New Roman" w:hAnsi="Times New Roman"/>
          <w:b/>
          <w:sz w:val="24"/>
          <w:szCs w:val="24"/>
        </w:rPr>
        <w:t>2017</w:t>
      </w:r>
      <w:r w:rsidR="00A56737">
        <w:rPr>
          <w:rFonts w:ascii="Times New Roman" w:hAnsi="Times New Roman"/>
          <w:b/>
          <w:sz w:val="24"/>
          <w:szCs w:val="24"/>
        </w:rPr>
        <w:t xml:space="preserve"> </w:t>
      </w:r>
      <w:r w:rsidR="00B34A52" w:rsidRPr="00B34A52">
        <w:rPr>
          <w:rFonts w:ascii="Times New Roman" w:hAnsi="Times New Roman"/>
          <w:b/>
          <w:sz w:val="24"/>
          <w:szCs w:val="24"/>
        </w:rPr>
        <w:t>Phosphorus</w:t>
      </w:r>
      <w:r w:rsidR="00A56737">
        <w:rPr>
          <w:rFonts w:ascii="Times New Roman" w:hAnsi="Times New Roman"/>
          <w:b/>
          <w:sz w:val="24"/>
          <w:szCs w:val="24"/>
        </w:rPr>
        <w:t xml:space="preserve"> results</w:t>
      </w:r>
    </w:p>
    <w:p w14:paraId="32D3704D" w14:textId="1084800A" w:rsidR="004A631D" w:rsidRDefault="00524581" w:rsidP="00EB003E">
      <w:pPr>
        <w:spacing w:after="0"/>
        <w:outlineLvl w:val="0"/>
        <w:rPr>
          <w:rFonts w:ascii="Times New Roman" w:hAnsi="Times New Roman"/>
          <w:sz w:val="24"/>
          <w:szCs w:val="24"/>
        </w:rPr>
      </w:pPr>
      <w:r>
        <w:rPr>
          <w:rFonts w:ascii="Times New Roman" w:hAnsi="Times New Roman"/>
          <w:sz w:val="24"/>
          <w:szCs w:val="24"/>
        </w:rPr>
        <w:tab/>
        <w:t>Phosphorus is the main pollutant of concern</w:t>
      </w:r>
      <w:r w:rsidR="005B69CB">
        <w:rPr>
          <w:rFonts w:ascii="Times New Roman" w:hAnsi="Times New Roman"/>
          <w:sz w:val="24"/>
          <w:szCs w:val="24"/>
        </w:rPr>
        <w:t xml:space="preserve"> in Lake Champlain and can cause problems in rivers and streams as well. As a nutrient limiting the growth of algae, any increases in its concentration can result in algal blooms that discourage recreation and are</w:t>
      </w:r>
      <w:r w:rsidR="0042450B">
        <w:rPr>
          <w:rFonts w:ascii="Times New Roman" w:hAnsi="Times New Roman"/>
          <w:sz w:val="24"/>
          <w:szCs w:val="24"/>
        </w:rPr>
        <w:t xml:space="preserve"> sometimes toxic. Furthermore, when the algal cells</w:t>
      </w:r>
      <w:r w:rsidR="005B69CB">
        <w:rPr>
          <w:rFonts w:ascii="Times New Roman" w:hAnsi="Times New Roman"/>
          <w:sz w:val="24"/>
          <w:szCs w:val="24"/>
        </w:rPr>
        <w:t xml:space="preserve"> die, </w:t>
      </w:r>
      <w:r w:rsidR="007A5624">
        <w:rPr>
          <w:rFonts w:ascii="Times New Roman" w:hAnsi="Times New Roman"/>
          <w:sz w:val="24"/>
          <w:szCs w:val="24"/>
        </w:rPr>
        <w:t>their</w:t>
      </w:r>
      <w:r w:rsidR="005B69CB">
        <w:rPr>
          <w:rFonts w:ascii="Times New Roman" w:hAnsi="Times New Roman"/>
          <w:sz w:val="24"/>
          <w:szCs w:val="24"/>
        </w:rPr>
        <w:t xml:space="preserve"> de</w:t>
      </w:r>
      <w:r w:rsidR="007A5624">
        <w:rPr>
          <w:rFonts w:ascii="Times New Roman" w:hAnsi="Times New Roman"/>
          <w:sz w:val="24"/>
          <w:szCs w:val="24"/>
        </w:rPr>
        <w:t>composition depletes the water of</w:t>
      </w:r>
      <w:r w:rsidR="005B69CB">
        <w:rPr>
          <w:rFonts w:ascii="Times New Roman" w:hAnsi="Times New Roman"/>
          <w:sz w:val="24"/>
          <w:szCs w:val="24"/>
        </w:rPr>
        <w:t xml:space="preserve"> oxygen needed by f</w:t>
      </w:r>
      <w:r w:rsidR="00B54460">
        <w:rPr>
          <w:rFonts w:ascii="Times New Roman" w:hAnsi="Times New Roman"/>
          <w:sz w:val="24"/>
          <w:szCs w:val="24"/>
        </w:rPr>
        <w:t>ish and other aquatic organisms, causing a reduction in the quality of aquatic habitat.</w:t>
      </w:r>
      <w:r w:rsidR="005B69CB">
        <w:rPr>
          <w:rFonts w:ascii="Times New Roman" w:hAnsi="Times New Roman"/>
          <w:sz w:val="24"/>
          <w:szCs w:val="24"/>
        </w:rPr>
        <w:t xml:space="preserve">  Phosphorus </w:t>
      </w:r>
      <w:r w:rsidR="007A5624">
        <w:rPr>
          <w:rFonts w:ascii="Times New Roman" w:hAnsi="Times New Roman"/>
          <w:sz w:val="24"/>
          <w:szCs w:val="24"/>
        </w:rPr>
        <w:t>sources include</w:t>
      </w:r>
      <w:r w:rsidR="005B69CB">
        <w:rPr>
          <w:rFonts w:ascii="Times New Roman" w:hAnsi="Times New Roman"/>
          <w:sz w:val="24"/>
          <w:szCs w:val="24"/>
        </w:rPr>
        <w:t xml:space="preserve"> fertilizers, manure, </w:t>
      </w:r>
      <w:r w:rsidR="006D1D14">
        <w:rPr>
          <w:rFonts w:ascii="Times New Roman" w:hAnsi="Times New Roman"/>
          <w:sz w:val="24"/>
          <w:szCs w:val="24"/>
        </w:rPr>
        <w:t xml:space="preserve">pet waste, </w:t>
      </w:r>
      <w:r w:rsidR="00897E66">
        <w:rPr>
          <w:rFonts w:ascii="Times New Roman" w:hAnsi="Times New Roman"/>
          <w:sz w:val="24"/>
          <w:szCs w:val="24"/>
        </w:rPr>
        <w:t xml:space="preserve">and </w:t>
      </w:r>
      <w:r w:rsidR="007A5624">
        <w:rPr>
          <w:rFonts w:ascii="Times New Roman" w:hAnsi="Times New Roman"/>
          <w:sz w:val="24"/>
          <w:szCs w:val="24"/>
        </w:rPr>
        <w:t>organic matter.</w:t>
      </w:r>
      <w:r w:rsidR="00897E66">
        <w:rPr>
          <w:rFonts w:ascii="Times New Roman" w:hAnsi="Times New Roman"/>
          <w:sz w:val="24"/>
          <w:szCs w:val="24"/>
        </w:rPr>
        <w:t xml:space="preserve">  Sediment from erosion of soils, streambeds, or streambanks also contributes to phosphorus levels since phosphorus tends to adhere to soil particles.</w:t>
      </w:r>
    </w:p>
    <w:p w14:paraId="0E32353D" w14:textId="77777777" w:rsidR="0059606F" w:rsidRDefault="00B34A52" w:rsidP="0059606F">
      <w:pPr>
        <w:spacing w:after="0"/>
        <w:outlineLvl w:val="0"/>
        <w:rPr>
          <w:rFonts w:ascii="Times New Roman" w:hAnsi="Times New Roman"/>
          <w:sz w:val="24"/>
          <w:szCs w:val="24"/>
        </w:rPr>
      </w:pPr>
      <w:r>
        <w:rPr>
          <w:rFonts w:ascii="Times New Roman" w:hAnsi="Times New Roman"/>
          <w:sz w:val="24"/>
          <w:szCs w:val="24"/>
        </w:rPr>
        <w:tab/>
      </w:r>
      <w:r w:rsidR="00771C22">
        <w:rPr>
          <w:rFonts w:ascii="Times New Roman" w:hAnsi="Times New Roman"/>
          <w:sz w:val="24"/>
          <w:szCs w:val="24"/>
        </w:rPr>
        <w:t>The Vermont standard for phosphorus in streams is based</w:t>
      </w:r>
      <w:r w:rsidR="0042450B">
        <w:rPr>
          <w:rFonts w:ascii="Times New Roman" w:hAnsi="Times New Roman"/>
          <w:sz w:val="24"/>
          <w:szCs w:val="24"/>
        </w:rPr>
        <w:t xml:space="preserve"> on concentrations during low flow conditions and depends on the</w:t>
      </w:r>
      <w:r w:rsidR="003E464F">
        <w:rPr>
          <w:rFonts w:ascii="Times New Roman" w:hAnsi="Times New Roman"/>
          <w:sz w:val="24"/>
          <w:szCs w:val="24"/>
        </w:rPr>
        <w:t xml:space="preserve"> class, </w:t>
      </w:r>
      <w:r w:rsidR="0042450B">
        <w:rPr>
          <w:rFonts w:ascii="Times New Roman" w:hAnsi="Times New Roman"/>
          <w:sz w:val="24"/>
          <w:szCs w:val="24"/>
        </w:rPr>
        <w:t xml:space="preserve">gradient, size, and </w:t>
      </w:r>
      <w:r w:rsidR="003E464F">
        <w:rPr>
          <w:rFonts w:ascii="Times New Roman" w:hAnsi="Times New Roman"/>
          <w:sz w:val="24"/>
          <w:szCs w:val="24"/>
        </w:rPr>
        <w:t xml:space="preserve">average </w:t>
      </w:r>
      <w:r w:rsidR="0042450B">
        <w:rPr>
          <w:rFonts w:ascii="Times New Roman" w:hAnsi="Times New Roman"/>
          <w:sz w:val="24"/>
          <w:szCs w:val="24"/>
        </w:rPr>
        <w:t xml:space="preserve">temperature of the stream. With the exception of the 8/22/17 sampling at the North Branch River sites, the 2017 sampling did not coincide with dates when area rivers had low flow.  </w:t>
      </w:r>
      <w:r w:rsidR="003E464F">
        <w:rPr>
          <w:rFonts w:ascii="Times New Roman" w:hAnsi="Times New Roman"/>
          <w:sz w:val="24"/>
          <w:szCs w:val="24"/>
        </w:rPr>
        <w:t xml:space="preserve">The total phosphorus concentrations </w:t>
      </w:r>
      <w:r w:rsidR="007C13AB">
        <w:rPr>
          <w:rFonts w:ascii="Times New Roman" w:hAnsi="Times New Roman"/>
          <w:sz w:val="24"/>
          <w:szCs w:val="24"/>
        </w:rPr>
        <w:t xml:space="preserve">of </w:t>
      </w:r>
      <w:r w:rsidR="003E464F">
        <w:rPr>
          <w:rFonts w:ascii="Times New Roman" w:hAnsi="Times New Roman"/>
          <w:sz w:val="24"/>
          <w:szCs w:val="24"/>
        </w:rPr>
        <w:t>individual samples collected in</w:t>
      </w:r>
      <w:r w:rsidR="0048107C">
        <w:rPr>
          <w:rFonts w:ascii="Times New Roman" w:hAnsi="Times New Roman"/>
          <w:sz w:val="24"/>
          <w:szCs w:val="24"/>
        </w:rPr>
        <w:t xml:space="preserve"> </w:t>
      </w:r>
      <w:r w:rsidR="003E464F">
        <w:rPr>
          <w:rFonts w:ascii="Times New Roman" w:hAnsi="Times New Roman"/>
          <w:sz w:val="24"/>
          <w:szCs w:val="24"/>
        </w:rPr>
        <w:t xml:space="preserve">the Four Rivers area in </w:t>
      </w:r>
      <w:r w:rsidR="006D1D14">
        <w:rPr>
          <w:rFonts w:ascii="Times New Roman" w:hAnsi="Times New Roman"/>
          <w:sz w:val="24"/>
          <w:szCs w:val="24"/>
        </w:rPr>
        <w:t>2017</w:t>
      </w:r>
      <w:r>
        <w:rPr>
          <w:rFonts w:ascii="Times New Roman" w:hAnsi="Times New Roman"/>
          <w:sz w:val="24"/>
          <w:szCs w:val="24"/>
        </w:rPr>
        <w:t xml:space="preserve"> is shown in </w:t>
      </w:r>
      <w:r w:rsidR="0042450B" w:rsidRPr="0042450B">
        <w:rPr>
          <w:rFonts w:ascii="Times New Roman" w:hAnsi="Times New Roman"/>
          <w:b/>
          <w:sz w:val="24"/>
          <w:szCs w:val="24"/>
        </w:rPr>
        <w:t>Figure 3</w:t>
      </w:r>
      <w:r>
        <w:rPr>
          <w:rFonts w:ascii="Times New Roman" w:hAnsi="Times New Roman"/>
          <w:sz w:val="24"/>
          <w:szCs w:val="24"/>
        </w:rPr>
        <w:t xml:space="preserve">. </w:t>
      </w:r>
    </w:p>
    <w:p w14:paraId="738D7FBC" w14:textId="5CA142FC" w:rsidR="0059606F" w:rsidRDefault="0059606F" w:rsidP="0059606F">
      <w:pPr>
        <w:spacing w:after="0"/>
        <w:outlineLvl w:val="0"/>
        <w:rPr>
          <w:rFonts w:ascii="Times New Roman" w:hAnsi="Times New Roman"/>
          <w:sz w:val="24"/>
          <w:szCs w:val="24"/>
        </w:rPr>
      </w:pPr>
      <w:r>
        <w:rPr>
          <w:rFonts w:ascii="Times New Roman" w:hAnsi="Times New Roman"/>
          <w:noProof/>
          <w:sz w:val="24"/>
          <w:szCs w:val="24"/>
          <w:lang w:eastAsia="en-US"/>
        </w:rPr>
        <w:drawing>
          <wp:inline distT="0" distB="0" distL="0" distR="0" wp14:anchorId="3193AD91" wp14:editId="09765C5C">
            <wp:extent cx="5829300" cy="3426465"/>
            <wp:effectExtent l="0" t="0" r="0" b="254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20">
                      <a:extLst>
                        <a:ext uri="{28A0092B-C50C-407E-A947-70E740481C1C}">
                          <a14:useLocalDpi xmlns:a14="http://schemas.microsoft.com/office/drawing/2010/main" val="0"/>
                        </a:ext>
                      </a:extLst>
                    </a:blip>
                    <a:srcRect l="1025" t="2120" r="6459" b="1608"/>
                    <a:stretch/>
                  </pic:blipFill>
                  <pic:spPr bwMode="auto">
                    <a:xfrm>
                      <a:off x="0" y="0"/>
                      <a:ext cx="5831522" cy="3427771"/>
                    </a:xfrm>
                    <a:prstGeom prst="rect">
                      <a:avLst/>
                    </a:prstGeom>
                    <a:noFill/>
                    <a:ln>
                      <a:noFill/>
                    </a:ln>
                    <a:extLst>
                      <a:ext uri="{53640926-AAD7-44d8-BBD7-CCE9431645EC}">
                        <a14:shadowObscured xmlns:a14="http://schemas.microsoft.com/office/drawing/2010/main"/>
                      </a:ext>
                    </a:extLst>
                  </pic:spPr>
                </pic:pic>
              </a:graphicData>
            </a:graphic>
          </wp:inline>
        </w:drawing>
      </w:r>
    </w:p>
    <w:p w14:paraId="4D6316C4" w14:textId="77777777" w:rsidR="00C15729" w:rsidRPr="00EB003E" w:rsidRDefault="00C15729" w:rsidP="00C15729">
      <w:pPr>
        <w:spacing w:after="0" w:line="240" w:lineRule="auto"/>
        <w:outlineLvl w:val="0"/>
        <w:rPr>
          <w:rFonts w:ascii="Times New Roman" w:hAnsi="Times New Roman"/>
        </w:rPr>
      </w:pPr>
      <w:r>
        <w:rPr>
          <w:rFonts w:ascii="Times New Roman" w:hAnsi="Times New Roman"/>
          <w:b/>
        </w:rPr>
        <w:t>Figure 3</w:t>
      </w:r>
      <w:r w:rsidRPr="00EB003E">
        <w:rPr>
          <w:rFonts w:ascii="Times New Roman" w:hAnsi="Times New Roman"/>
          <w:b/>
        </w:rPr>
        <w:t>.</w:t>
      </w:r>
      <w:r w:rsidRPr="00EB003E">
        <w:rPr>
          <w:rFonts w:ascii="Times New Roman" w:hAnsi="Times New Roman"/>
        </w:rPr>
        <w:t xml:space="preserve">  Total phosphorus results for each sample collected in the Four Rivers area in 2017.  The Vermont standard </w:t>
      </w:r>
      <w:r>
        <w:rPr>
          <w:rFonts w:ascii="Times New Roman" w:hAnsi="Times New Roman"/>
        </w:rPr>
        <w:t xml:space="preserve">(at low-flow) </w:t>
      </w:r>
      <w:r w:rsidRPr="00EB003E">
        <w:rPr>
          <w:rFonts w:ascii="Times New Roman" w:hAnsi="Times New Roman"/>
        </w:rPr>
        <w:t>for Class B</w:t>
      </w:r>
      <w:r>
        <w:rPr>
          <w:rFonts w:ascii="Times New Roman" w:hAnsi="Times New Roman"/>
        </w:rPr>
        <w:t>2</w:t>
      </w:r>
      <w:r w:rsidRPr="00EB003E">
        <w:rPr>
          <w:rFonts w:ascii="Times New Roman" w:hAnsi="Times New Roman"/>
        </w:rPr>
        <w:t xml:space="preserve">, cold, medium, high-gradient streams of 15 </w:t>
      </w:r>
      <w:proofErr w:type="spellStart"/>
      <w:r w:rsidRPr="00EB003E">
        <w:rPr>
          <w:rFonts w:ascii="Times New Roman" w:hAnsi="Times New Roman"/>
        </w:rPr>
        <w:t>ug</w:t>
      </w:r>
      <w:proofErr w:type="spellEnd"/>
      <w:r w:rsidRPr="00EB003E">
        <w:rPr>
          <w:rFonts w:ascii="Times New Roman" w:hAnsi="Times New Roman"/>
        </w:rPr>
        <w:t xml:space="preserve">/L is indicated by the dotted line. </w:t>
      </w:r>
    </w:p>
    <w:p w14:paraId="0B94C0C0" w14:textId="77777777" w:rsidR="00C15729" w:rsidRDefault="00C15729" w:rsidP="0059606F">
      <w:pPr>
        <w:spacing w:after="0"/>
        <w:outlineLvl w:val="0"/>
        <w:rPr>
          <w:rFonts w:ascii="Times New Roman" w:hAnsi="Times New Roman"/>
          <w:sz w:val="24"/>
          <w:szCs w:val="24"/>
        </w:rPr>
      </w:pPr>
    </w:p>
    <w:p w14:paraId="6AB3F3BE" w14:textId="3731260D" w:rsidR="0059606F" w:rsidRDefault="00224D46" w:rsidP="0059606F">
      <w:pPr>
        <w:spacing w:after="0"/>
        <w:outlineLvl w:val="0"/>
        <w:rPr>
          <w:rFonts w:ascii="Times New Roman" w:hAnsi="Times New Roman"/>
          <w:sz w:val="24"/>
          <w:szCs w:val="24"/>
        </w:rPr>
      </w:pPr>
      <w:r>
        <w:rPr>
          <w:rFonts w:ascii="Times New Roman" w:hAnsi="Times New Roman"/>
          <w:sz w:val="24"/>
          <w:szCs w:val="24"/>
        </w:rPr>
        <w:tab/>
      </w:r>
      <w:r w:rsidR="00365109">
        <w:rPr>
          <w:rFonts w:ascii="Times New Roman" w:hAnsi="Times New Roman"/>
          <w:sz w:val="24"/>
          <w:szCs w:val="24"/>
        </w:rPr>
        <w:t xml:space="preserve">Phosphorus levels were highest and most variable on the Winooski River, where </w:t>
      </w:r>
      <w:r w:rsidR="009F4033">
        <w:rPr>
          <w:rFonts w:ascii="Times New Roman" w:hAnsi="Times New Roman"/>
          <w:sz w:val="24"/>
          <w:szCs w:val="24"/>
        </w:rPr>
        <w:t>concentrations</w:t>
      </w:r>
      <w:r w:rsidR="00365109">
        <w:rPr>
          <w:rFonts w:ascii="Times New Roman" w:hAnsi="Times New Roman"/>
          <w:sz w:val="24"/>
          <w:szCs w:val="24"/>
        </w:rPr>
        <w:t xml:space="preserve"> were highest on 7/25/17, the day after a 0.75</w:t>
      </w:r>
      <w:r w:rsidR="009F4033">
        <w:rPr>
          <w:rFonts w:ascii="Times New Roman" w:hAnsi="Times New Roman"/>
          <w:sz w:val="24"/>
          <w:szCs w:val="24"/>
        </w:rPr>
        <w:t>” rainstorm, and on 6/27/17, du</w:t>
      </w:r>
      <w:r>
        <w:rPr>
          <w:rFonts w:ascii="Times New Roman" w:hAnsi="Times New Roman"/>
          <w:sz w:val="24"/>
          <w:szCs w:val="24"/>
        </w:rPr>
        <w:t>ri</w:t>
      </w:r>
      <w:r w:rsidR="003A6261">
        <w:rPr>
          <w:rFonts w:ascii="Times New Roman" w:hAnsi="Times New Roman"/>
          <w:sz w:val="24"/>
          <w:szCs w:val="24"/>
        </w:rPr>
        <w:t xml:space="preserve">ng highest flow of the season.  Stormwater runoff therefore appears to be bringing phosphorus into the Winooski, while high flow </w:t>
      </w:r>
      <w:r w:rsidR="0059606F">
        <w:rPr>
          <w:rFonts w:ascii="Times New Roman" w:hAnsi="Times New Roman"/>
          <w:sz w:val="24"/>
          <w:szCs w:val="24"/>
        </w:rPr>
        <w:t>alone</w:t>
      </w:r>
      <w:r w:rsidR="003A6261">
        <w:rPr>
          <w:rFonts w:ascii="Times New Roman" w:hAnsi="Times New Roman"/>
          <w:sz w:val="24"/>
          <w:szCs w:val="24"/>
        </w:rPr>
        <w:t xml:space="preserve"> (as on 6/27) may be eroding streambeds and banks, thereby increasing total phosphorus levels. </w:t>
      </w:r>
      <w:r w:rsidR="0059606F">
        <w:rPr>
          <w:rFonts w:ascii="Times New Roman" w:hAnsi="Times New Roman"/>
          <w:sz w:val="24"/>
          <w:szCs w:val="24"/>
        </w:rPr>
        <w:t xml:space="preserve">The Steven’s Branch and Jail Branch Rivers also seem to be affected by runoff and high flow. </w:t>
      </w:r>
      <w:r w:rsidR="00CD6FEA">
        <w:rPr>
          <w:rFonts w:ascii="Times New Roman" w:hAnsi="Times New Roman"/>
          <w:sz w:val="24"/>
          <w:szCs w:val="24"/>
        </w:rPr>
        <w:t xml:space="preserve">The Dog </w:t>
      </w:r>
      <w:r w:rsidR="0059606F">
        <w:rPr>
          <w:rFonts w:ascii="Times New Roman" w:hAnsi="Times New Roman"/>
          <w:sz w:val="24"/>
          <w:szCs w:val="24"/>
        </w:rPr>
        <w:t>and North Branch River sites, on the other hand, had lower phosphorus levels and seem to have been relatively unaffected by both high flow and stormwater runoff</w:t>
      </w:r>
      <w:r w:rsidR="00CD6FEA">
        <w:rPr>
          <w:rFonts w:ascii="Times New Roman" w:hAnsi="Times New Roman"/>
          <w:sz w:val="24"/>
          <w:szCs w:val="24"/>
        </w:rPr>
        <w:t xml:space="preserve">.  </w:t>
      </w:r>
      <w:r w:rsidR="0059606F">
        <w:rPr>
          <w:rFonts w:ascii="Times New Roman" w:hAnsi="Times New Roman"/>
          <w:sz w:val="24"/>
          <w:szCs w:val="24"/>
        </w:rPr>
        <w:t>All sites had phosphorus levels that met or just exceed the VT standard on 8/22/17, when conditions were closest to low flow.</w:t>
      </w:r>
    </w:p>
    <w:p w14:paraId="32BF760E" w14:textId="6BACBB7B" w:rsidR="0048107C" w:rsidRDefault="0059606F" w:rsidP="0059606F">
      <w:pPr>
        <w:spacing w:after="0"/>
        <w:outlineLvl w:val="0"/>
        <w:rPr>
          <w:rFonts w:ascii="Times New Roman" w:hAnsi="Times New Roman"/>
          <w:sz w:val="24"/>
          <w:szCs w:val="24"/>
        </w:rPr>
      </w:pPr>
      <w:r>
        <w:rPr>
          <w:rFonts w:ascii="Times New Roman" w:hAnsi="Times New Roman"/>
          <w:sz w:val="24"/>
          <w:szCs w:val="24"/>
        </w:rPr>
        <w:t xml:space="preserve"> </w:t>
      </w:r>
    </w:p>
    <w:p w14:paraId="562C8F4A" w14:textId="6CEC9701" w:rsidR="0050492E" w:rsidRPr="009F4285" w:rsidRDefault="00224D46" w:rsidP="00587396">
      <w:pPr>
        <w:spacing w:after="0"/>
        <w:rPr>
          <w:rFonts w:ascii="Times New Roman" w:hAnsi="Times New Roman"/>
          <w:sz w:val="24"/>
          <w:szCs w:val="24"/>
        </w:rPr>
      </w:pPr>
      <w:r>
        <w:rPr>
          <w:rFonts w:ascii="Times New Roman" w:hAnsi="Times New Roman"/>
          <w:b/>
          <w:sz w:val="24"/>
          <w:szCs w:val="24"/>
        </w:rPr>
        <w:t>2017</w:t>
      </w:r>
      <w:r w:rsidR="000320AA">
        <w:rPr>
          <w:rFonts w:ascii="Times New Roman" w:hAnsi="Times New Roman"/>
          <w:b/>
          <w:sz w:val="24"/>
          <w:szCs w:val="24"/>
        </w:rPr>
        <w:t xml:space="preserve"> </w:t>
      </w:r>
      <w:r w:rsidR="0050492E">
        <w:rPr>
          <w:rFonts w:ascii="Times New Roman" w:hAnsi="Times New Roman"/>
          <w:b/>
          <w:sz w:val="24"/>
          <w:szCs w:val="24"/>
        </w:rPr>
        <w:t>Turbidity</w:t>
      </w:r>
      <w:r w:rsidR="000320AA">
        <w:rPr>
          <w:rFonts w:ascii="Times New Roman" w:hAnsi="Times New Roman"/>
          <w:b/>
          <w:sz w:val="24"/>
          <w:szCs w:val="24"/>
        </w:rPr>
        <w:t xml:space="preserve"> Results</w:t>
      </w:r>
    </w:p>
    <w:p w14:paraId="19FC25C0" w14:textId="08F6A4B9" w:rsidR="00ED347E" w:rsidRDefault="0050492E" w:rsidP="00587396">
      <w:pPr>
        <w:spacing w:after="0"/>
        <w:outlineLvl w:val="0"/>
        <w:rPr>
          <w:rFonts w:ascii="Times New Roman" w:hAnsi="Times New Roman"/>
          <w:sz w:val="24"/>
          <w:szCs w:val="24"/>
        </w:rPr>
      </w:pPr>
      <w:r>
        <w:rPr>
          <w:rFonts w:ascii="Times New Roman" w:hAnsi="Times New Roman"/>
          <w:b/>
          <w:sz w:val="24"/>
          <w:szCs w:val="24"/>
        </w:rPr>
        <w:tab/>
      </w:r>
      <w:r w:rsidR="003917DE">
        <w:rPr>
          <w:rFonts w:ascii="Times New Roman" w:hAnsi="Times New Roman"/>
          <w:sz w:val="24"/>
          <w:szCs w:val="24"/>
        </w:rPr>
        <w:t xml:space="preserve">The </w:t>
      </w:r>
      <w:r w:rsidR="00224D46">
        <w:rPr>
          <w:rFonts w:ascii="Times New Roman" w:hAnsi="Times New Roman"/>
          <w:sz w:val="24"/>
          <w:szCs w:val="24"/>
        </w:rPr>
        <w:t>2017</w:t>
      </w:r>
      <w:r w:rsidR="00287A36">
        <w:rPr>
          <w:rFonts w:ascii="Times New Roman" w:hAnsi="Times New Roman"/>
          <w:sz w:val="24"/>
          <w:szCs w:val="24"/>
        </w:rPr>
        <w:t xml:space="preserve"> </w:t>
      </w:r>
      <w:r w:rsidR="003917DE">
        <w:rPr>
          <w:rFonts w:ascii="Times New Roman" w:hAnsi="Times New Roman"/>
          <w:sz w:val="24"/>
          <w:szCs w:val="24"/>
        </w:rPr>
        <w:t xml:space="preserve">results of </w:t>
      </w:r>
      <w:r w:rsidR="00AE6A42">
        <w:rPr>
          <w:rFonts w:ascii="Times New Roman" w:hAnsi="Times New Roman"/>
          <w:sz w:val="24"/>
          <w:szCs w:val="24"/>
        </w:rPr>
        <w:t xml:space="preserve">each individual </w:t>
      </w:r>
      <w:r w:rsidR="003917DE">
        <w:rPr>
          <w:rFonts w:ascii="Times New Roman" w:hAnsi="Times New Roman"/>
          <w:sz w:val="24"/>
          <w:szCs w:val="24"/>
        </w:rPr>
        <w:t>turbidit</w:t>
      </w:r>
      <w:r w:rsidR="00AE6A42">
        <w:rPr>
          <w:rFonts w:ascii="Times New Roman" w:hAnsi="Times New Roman"/>
          <w:sz w:val="24"/>
          <w:szCs w:val="24"/>
        </w:rPr>
        <w:t>y sample</w:t>
      </w:r>
      <w:r w:rsidR="00BD3FA3">
        <w:rPr>
          <w:rFonts w:ascii="Times New Roman" w:hAnsi="Times New Roman"/>
          <w:sz w:val="24"/>
          <w:szCs w:val="24"/>
        </w:rPr>
        <w:t xml:space="preserve"> are shown in </w:t>
      </w:r>
      <w:r w:rsidR="00BD3FA3" w:rsidRPr="00587396">
        <w:rPr>
          <w:rFonts w:ascii="Times New Roman" w:hAnsi="Times New Roman"/>
          <w:b/>
          <w:sz w:val="24"/>
          <w:szCs w:val="24"/>
        </w:rPr>
        <w:t>Figu</w:t>
      </w:r>
      <w:r w:rsidR="00587396" w:rsidRPr="00587396">
        <w:rPr>
          <w:rFonts w:ascii="Times New Roman" w:hAnsi="Times New Roman"/>
          <w:b/>
          <w:sz w:val="24"/>
          <w:szCs w:val="24"/>
        </w:rPr>
        <w:t>re 4</w:t>
      </w:r>
      <w:r w:rsidR="00802A3F">
        <w:rPr>
          <w:rFonts w:ascii="Times New Roman" w:hAnsi="Times New Roman"/>
          <w:sz w:val="24"/>
          <w:szCs w:val="24"/>
        </w:rPr>
        <w:t xml:space="preserve">. </w:t>
      </w:r>
      <w:r w:rsidR="003917DE">
        <w:rPr>
          <w:rFonts w:ascii="Times New Roman" w:hAnsi="Times New Roman"/>
          <w:sz w:val="24"/>
          <w:szCs w:val="24"/>
        </w:rPr>
        <w:t xml:space="preserve"> </w:t>
      </w:r>
      <w:r w:rsidR="004D6496">
        <w:rPr>
          <w:rFonts w:ascii="Times New Roman" w:hAnsi="Times New Roman"/>
          <w:sz w:val="24"/>
          <w:szCs w:val="24"/>
        </w:rPr>
        <w:t>For al</w:t>
      </w:r>
      <w:r w:rsidR="00202E54">
        <w:rPr>
          <w:rFonts w:ascii="Times New Roman" w:hAnsi="Times New Roman"/>
          <w:sz w:val="24"/>
          <w:szCs w:val="24"/>
        </w:rPr>
        <w:t xml:space="preserve">l sites on the North Branch, Stevens, and </w:t>
      </w:r>
      <w:r w:rsidR="004D6496">
        <w:rPr>
          <w:rFonts w:ascii="Times New Roman" w:hAnsi="Times New Roman"/>
          <w:sz w:val="24"/>
          <w:szCs w:val="24"/>
        </w:rPr>
        <w:t xml:space="preserve">Dog Rivers, turbidity levels were consistently below the average annual turbidity standard of 10 nephelometric units (NTU) for cold-water habitat regardless of flow levels.  Turbidity levels at the sites on the Winooski River, however, often </w:t>
      </w:r>
      <w:r w:rsidR="00855FA5">
        <w:rPr>
          <w:rFonts w:ascii="Times New Roman" w:hAnsi="Times New Roman"/>
          <w:sz w:val="24"/>
          <w:szCs w:val="24"/>
        </w:rPr>
        <w:t xml:space="preserve">exceeded the standard, but only when flow levels were high (as on 6/27/17), or the day after significant rainfall (7/25/17 and 8/8/17).  </w:t>
      </w:r>
      <w:r w:rsidR="00587396">
        <w:rPr>
          <w:rFonts w:ascii="Times New Roman" w:hAnsi="Times New Roman"/>
          <w:sz w:val="24"/>
          <w:szCs w:val="24"/>
        </w:rPr>
        <w:t>Since</w:t>
      </w:r>
      <w:r w:rsidR="003917DE">
        <w:rPr>
          <w:rFonts w:ascii="Times New Roman" w:hAnsi="Times New Roman"/>
          <w:sz w:val="24"/>
          <w:szCs w:val="24"/>
        </w:rPr>
        <w:t xml:space="preserve"> the Vermont standard</w:t>
      </w:r>
      <w:r w:rsidR="004D6496">
        <w:rPr>
          <w:rFonts w:ascii="Times New Roman" w:hAnsi="Times New Roman"/>
          <w:sz w:val="24"/>
          <w:szCs w:val="24"/>
        </w:rPr>
        <w:t xml:space="preserve"> for turbidity</w:t>
      </w:r>
      <w:r w:rsidR="0062212E">
        <w:rPr>
          <w:rFonts w:ascii="Times New Roman" w:hAnsi="Times New Roman"/>
          <w:sz w:val="24"/>
          <w:szCs w:val="24"/>
        </w:rPr>
        <w:t xml:space="preserve"> is based on </w:t>
      </w:r>
      <w:r w:rsidR="00AE6A42">
        <w:rPr>
          <w:rFonts w:ascii="Times New Roman" w:hAnsi="Times New Roman"/>
          <w:sz w:val="24"/>
          <w:szCs w:val="24"/>
        </w:rPr>
        <w:t xml:space="preserve">the average annual results under </w:t>
      </w:r>
      <w:r w:rsidR="004B4010">
        <w:rPr>
          <w:rFonts w:ascii="Times New Roman" w:hAnsi="Times New Roman"/>
          <w:sz w:val="24"/>
          <w:szCs w:val="24"/>
        </w:rPr>
        <w:t xml:space="preserve">dry weather </w:t>
      </w:r>
      <w:r w:rsidR="009B1DD0">
        <w:rPr>
          <w:rFonts w:ascii="Times New Roman" w:hAnsi="Times New Roman"/>
          <w:sz w:val="24"/>
          <w:szCs w:val="24"/>
        </w:rPr>
        <w:t>base</w:t>
      </w:r>
      <w:r w:rsidR="00E152DB">
        <w:rPr>
          <w:rFonts w:ascii="Times New Roman" w:hAnsi="Times New Roman"/>
          <w:sz w:val="24"/>
          <w:szCs w:val="24"/>
        </w:rPr>
        <w:t>-</w:t>
      </w:r>
      <w:r w:rsidR="009B1DD0">
        <w:rPr>
          <w:rFonts w:ascii="Times New Roman" w:hAnsi="Times New Roman"/>
          <w:sz w:val="24"/>
          <w:szCs w:val="24"/>
        </w:rPr>
        <w:t>flow conditions</w:t>
      </w:r>
      <w:r w:rsidR="0062212E">
        <w:rPr>
          <w:rFonts w:ascii="Times New Roman" w:hAnsi="Times New Roman"/>
          <w:sz w:val="24"/>
          <w:szCs w:val="24"/>
        </w:rPr>
        <w:t>, the only dates the standard c</w:t>
      </w:r>
      <w:r w:rsidR="00855FA5">
        <w:rPr>
          <w:rFonts w:ascii="Times New Roman" w:hAnsi="Times New Roman"/>
          <w:sz w:val="24"/>
          <w:szCs w:val="24"/>
        </w:rPr>
        <w:t xml:space="preserve">an </w:t>
      </w:r>
      <w:r w:rsidR="0062212E">
        <w:rPr>
          <w:rFonts w:ascii="Times New Roman" w:hAnsi="Times New Roman"/>
          <w:sz w:val="24"/>
          <w:szCs w:val="24"/>
        </w:rPr>
        <w:t xml:space="preserve">be applied </w:t>
      </w:r>
      <w:r w:rsidR="00855FA5">
        <w:rPr>
          <w:rFonts w:ascii="Times New Roman" w:hAnsi="Times New Roman"/>
          <w:sz w:val="24"/>
          <w:szCs w:val="24"/>
        </w:rPr>
        <w:t xml:space="preserve">to the results from sites on the Winooski River </w:t>
      </w:r>
      <w:r w:rsidR="0062212E">
        <w:rPr>
          <w:rFonts w:ascii="Times New Roman" w:hAnsi="Times New Roman"/>
          <w:sz w:val="24"/>
          <w:szCs w:val="24"/>
        </w:rPr>
        <w:t>were those toward the end of the season 8/22/17</w:t>
      </w:r>
      <w:r w:rsidR="004D6496">
        <w:rPr>
          <w:rFonts w:ascii="Times New Roman" w:hAnsi="Times New Roman"/>
          <w:sz w:val="24"/>
          <w:szCs w:val="24"/>
        </w:rPr>
        <w:t xml:space="preserve">, and 9/5/17, when </w:t>
      </w:r>
      <w:r w:rsidR="00855FA5">
        <w:rPr>
          <w:rFonts w:ascii="Times New Roman" w:hAnsi="Times New Roman"/>
          <w:sz w:val="24"/>
          <w:szCs w:val="24"/>
        </w:rPr>
        <w:t>no rain had fallen the day prior to sampling and samplers reported base flow conditions.  On these two dates turbidity levels met the Vermont standard</w:t>
      </w:r>
      <w:r w:rsidR="00202E54">
        <w:rPr>
          <w:rFonts w:ascii="Times New Roman" w:hAnsi="Times New Roman"/>
          <w:sz w:val="24"/>
          <w:szCs w:val="24"/>
        </w:rPr>
        <w:t xml:space="preserve"> at all sites</w:t>
      </w:r>
      <w:r w:rsidR="00855FA5">
        <w:rPr>
          <w:rFonts w:ascii="Times New Roman" w:hAnsi="Times New Roman"/>
          <w:sz w:val="24"/>
          <w:szCs w:val="24"/>
        </w:rPr>
        <w:t>.</w:t>
      </w:r>
    </w:p>
    <w:p w14:paraId="11B774BE" w14:textId="77777777" w:rsidR="00C15729" w:rsidRDefault="00C15729" w:rsidP="00587396">
      <w:pPr>
        <w:spacing w:after="0"/>
        <w:outlineLvl w:val="0"/>
        <w:rPr>
          <w:rFonts w:ascii="Times New Roman" w:hAnsi="Times New Roman"/>
          <w:sz w:val="24"/>
          <w:szCs w:val="24"/>
        </w:rPr>
      </w:pPr>
    </w:p>
    <w:p w14:paraId="4B4F5A44" w14:textId="08ED6C0C" w:rsidR="00ED347E" w:rsidRDefault="00D33914" w:rsidP="002F7A13">
      <w:pPr>
        <w:spacing w:after="0" w:line="240" w:lineRule="auto"/>
        <w:outlineLvl w:val="0"/>
        <w:rPr>
          <w:rFonts w:ascii="Times New Roman" w:hAnsi="Times New Roman"/>
          <w:sz w:val="24"/>
          <w:szCs w:val="24"/>
        </w:rPr>
      </w:pPr>
      <w:r>
        <w:rPr>
          <w:rFonts w:ascii="Times New Roman" w:hAnsi="Times New Roman"/>
          <w:noProof/>
          <w:sz w:val="24"/>
          <w:szCs w:val="24"/>
          <w:lang w:eastAsia="en-US"/>
        </w:rPr>
        <w:lastRenderedPageBreak/>
        <w:drawing>
          <wp:inline distT="0" distB="0" distL="0" distR="0" wp14:anchorId="7CDAE3ED" wp14:editId="19341BAE">
            <wp:extent cx="5829653" cy="3296919"/>
            <wp:effectExtent l="0" t="0" r="0" b="5715"/>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7522" t="3103" r="1175" b="3193"/>
                    <a:stretch/>
                  </pic:blipFill>
                  <pic:spPr bwMode="auto">
                    <a:xfrm>
                      <a:off x="0" y="0"/>
                      <a:ext cx="5830933" cy="3297643"/>
                    </a:xfrm>
                    <a:prstGeom prst="rect">
                      <a:avLst/>
                    </a:prstGeom>
                    <a:noFill/>
                    <a:ln>
                      <a:noFill/>
                    </a:ln>
                    <a:extLst>
                      <a:ext uri="{53640926-AAD7-44d8-BBD7-CCE9431645EC}">
                        <a14:shadowObscured xmlns:a14="http://schemas.microsoft.com/office/drawing/2010/main"/>
                      </a:ext>
                    </a:extLst>
                  </pic:spPr>
                </pic:pic>
              </a:graphicData>
            </a:graphic>
          </wp:inline>
        </w:drawing>
      </w:r>
    </w:p>
    <w:p w14:paraId="2D9B79DF" w14:textId="5B0CDDE8" w:rsidR="000B4CAC" w:rsidRDefault="000B4CAC" w:rsidP="000B4CAC">
      <w:pPr>
        <w:spacing w:after="0" w:line="240" w:lineRule="auto"/>
        <w:outlineLvl w:val="0"/>
        <w:rPr>
          <w:rFonts w:ascii="Times New Roman" w:hAnsi="Times New Roman"/>
        </w:rPr>
      </w:pPr>
      <w:r>
        <w:rPr>
          <w:rFonts w:ascii="Times New Roman" w:hAnsi="Times New Roman"/>
          <w:b/>
        </w:rPr>
        <w:t>Figure 4</w:t>
      </w:r>
      <w:r w:rsidRPr="00EB003E">
        <w:rPr>
          <w:rFonts w:ascii="Times New Roman" w:hAnsi="Times New Roman"/>
          <w:b/>
        </w:rPr>
        <w:t>.</w:t>
      </w:r>
      <w:r>
        <w:rPr>
          <w:rFonts w:ascii="Times New Roman" w:hAnsi="Times New Roman"/>
        </w:rPr>
        <w:t xml:space="preserve">  Turbidity</w:t>
      </w:r>
      <w:r w:rsidRPr="00EB003E">
        <w:rPr>
          <w:rFonts w:ascii="Times New Roman" w:hAnsi="Times New Roman"/>
        </w:rPr>
        <w:t xml:space="preserve"> results for each sample collected in the Four Rivers area in 2017.  The Vermont standard </w:t>
      </w:r>
      <w:r w:rsidR="007C35A1">
        <w:rPr>
          <w:rFonts w:ascii="Times New Roman" w:hAnsi="Times New Roman"/>
        </w:rPr>
        <w:t>for annual average turbidity in</w:t>
      </w:r>
      <w:r w:rsidRPr="00EB003E">
        <w:rPr>
          <w:rFonts w:ascii="Times New Roman" w:hAnsi="Times New Roman"/>
        </w:rPr>
        <w:t xml:space="preserve"> Class B</w:t>
      </w:r>
      <w:r>
        <w:rPr>
          <w:rFonts w:ascii="Times New Roman" w:hAnsi="Times New Roman"/>
        </w:rPr>
        <w:t>2</w:t>
      </w:r>
      <w:r w:rsidRPr="00EB003E">
        <w:rPr>
          <w:rFonts w:ascii="Times New Roman" w:hAnsi="Times New Roman"/>
        </w:rPr>
        <w:t xml:space="preserve">, cold, medium, </w:t>
      </w:r>
      <w:proofErr w:type="gramStart"/>
      <w:r w:rsidRPr="00EB003E">
        <w:rPr>
          <w:rFonts w:ascii="Times New Roman" w:hAnsi="Times New Roman"/>
        </w:rPr>
        <w:t>high-gradient</w:t>
      </w:r>
      <w:proofErr w:type="gramEnd"/>
      <w:r w:rsidRPr="00EB003E">
        <w:rPr>
          <w:rFonts w:ascii="Times New Roman" w:hAnsi="Times New Roman"/>
        </w:rPr>
        <w:t xml:space="preserve"> streams </w:t>
      </w:r>
      <w:r w:rsidR="007C35A1">
        <w:rPr>
          <w:rFonts w:ascii="Times New Roman" w:hAnsi="Times New Roman"/>
        </w:rPr>
        <w:t xml:space="preserve">under </w:t>
      </w:r>
      <w:r w:rsidR="004B4010">
        <w:rPr>
          <w:rFonts w:ascii="Times New Roman" w:hAnsi="Times New Roman"/>
        </w:rPr>
        <w:t xml:space="preserve">dry weather </w:t>
      </w:r>
      <w:r w:rsidR="007C35A1">
        <w:rPr>
          <w:rFonts w:ascii="Times New Roman" w:hAnsi="Times New Roman"/>
        </w:rPr>
        <w:t>base-flow conditions (</w:t>
      </w:r>
      <w:r w:rsidRPr="00EB003E">
        <w:rPr>
          <w:rFonts w:ascii="Times New Roman" w:hAnsi="Times New Roman"/>
        </w:rPr>
        <w:t>1</w:t>
      </w:r>
      <w:r w:rsidR="007C35A1">
        <w:rPr>
          <w:rFonts w:ascii="Times New Roman" w:hAnsi="Times New Roman"/>
        </w:rPr>
        <w:t>0 NTU)</w:t>
      </w:r>
      <w:r w:rsidRPr="00EB003E">
        <w:rPr>
          <w:rFonts w:ascii="Times New Roman" w:hAnsi="Times New Roman"/>
        </w:rPr>
        <w:t xml:space="preserve"> is indicated by the dotted line. </w:t>
      </w:r>
    </w:p>
    <w:p w14:paraId="520EB4F3" w14:textId="77777777" w:rsidR="004D6496" w:rsidRDefault="004D6496" w:rsidP="000B4CAC">
      <w:pPr>
        <w:spacing w:after="0" w:line="240" w:lineRule="auto"/>
        <w:outlineLvl w:val="0"/>
        <w:rPr>
          <w:rFonts w:ascii="Times New Roman" w:hAnsi="Times New Roman"/>
        </w:rPr>
      </w:pPr>
    </w:p>
    <w:p w14:paraId="7970A976" w14:textId="77777777" w:rsidR="00ED347E" w:rsidRDefault="00ED347E" w:rsidP="005C7A59">
      <w:pPr>
        <w:spacing w:after="0" w:line="240" w:lineRule="auto"/>
        <w:rPr>
          <w:rFonts w:ascii="Times New Roman" w:hAnsi="Times New Roman"/>
          <w:sz w:val="24"/>
          <w:szCs w:val="24"/>
        </w:rPr>
      </w:pPr>
    </w:p>
    <w:p w14:paraId="26C61CE2" w14:textId="4E7D2A7A" w:rsidR="009F4285" w:rsidRPr="004A631D" w:rsidRDefault="000320AA" w:rsidP="004A631D">
      <w:pPr>
        <w:spacing w:after="0" w:line="240" w:lineRule="auto"/>
        <w:outlineLvl w:val="0"/>
        <w:rPr>
          <w:rFonts w:ascii="Times New Roman" w:hAnsi="Times New Roman"/>
          <w:sz w:val="24"/>
          <w:szCs w:val="24"/>
        </w:rPr>
      </w:pPr>
      <w:r>
        <w:rPr>
          <w:rFonts w:ascii="Times New Roman" w:hAnsi="Times New Roman"/>
          <w:b/>
          <w:sz w:val="24"/>
          <w:szCs w:val="24"/>
        </w:rPr>
        <w:t xml:space="preserve">2016 </w:t>
      </w:r>
      <w:r w:rsidR="009F4285">
        <w:rPr>
          <w:rFonts w:ascii="Times New Roman" w:hAnsi="Times New Roman"/>
          <w:b/>
          <w:sz w:val="24"/>
          <w:szCs w:val="24"/>
        </w:rPr>
        <w:t>Chloride</w:t>
      </w:r>
      <w:r>
        <w:rPr>
          <w:rFonts w:ascii="Times New Roman" w:hAnsi="Times New Roman"/>
          <w:b/>
          <w:sz w:val="24"/>
          <w:szCs w:val="24"/>
        </w:rPr>
        <w:t xml:space="preserve"> Results</w:t>
      </w:r>
    </w:p>
    <w:p w14:paraId="194EC586" w14:textId="05018324" w:rsidR="009F4285" w:rsidRDefault="009F4285" w:rsidP="00FE18F8">
      <w:pPr>
        <w:spacing w:after="0"/>
        <w:rPr>
          <w:rFonts w:ascii="Times New Roman" w:hAnsi="Times New Roman"/>
          <w:sz w:val="24"/>
          <w:szCs w:val="24"/>
        </w:rPr>
      </w:pPr>
      <w:r>
        <w:rPr>
          <w:rFonts w:ascii="Times New Roman" w:hAnsi="Times New Roman"/>
          <w:b/>
          <w:sz w:val="24"/>
          <w:szCs w:val="24"/>
        </w:rPr>
        <w:tab/>
      </w:r>
      <w:r w:rsidRPr="00AA041E">
        <w:rPr>
          <w:rFonts w:ascii="Times New Roman" w:hAnsi="Times New Roman"/>
          <w:sz w:val="24"/>
          <w:szCs w:val="24"/>
        </w:rPr>
        <w:t xml:space="preserve">According to the Vermont Surface Water Management Strategy, chloride levels above 230 mg/L can lead to poor health and reduced reproduction in aquatic species and may increase stratification in ponds and lakes, thereby inhibiting natural mixing and </w:t>
      </w:r>
      <w:r>
        <w:rPr>
          <w:rFonts w:ascii="Times New Roman" w:hAnsi="Times New Roman"/>
          <w:sz w:val="24"/>
          <w:szCs w:val="24"/>
        </w:rPr>
        <w:t xml:space="preserve">limiting oxygen availability. Chloride levels in streams tend to be higher during dry times of the year when ground water contributes a larger proportion of water than in wetter times of the year, when rainfall has a diluting effect. </w:t>
      </w:r>
      <w:r w:rsidRPr="00AA041E">
        <w:rPr>
          <w:rFonts w:ascii="Times New Roman" w:hAnsi="Times New Roman"/>
          <w:sz w:val="24"/>
          <w:szCs w:val="24"/>
        </w:rPr>
        <w:t xml:space="preserve">Chloride sources include road deicing salts, wastewater, and </w:t>
      </w:r>
      <w:r w:rsidRPr="00AA041E">
        <w:rPr>
          <w:rFonts w:ascii="Times New Roman" w:hAnsi="Times New Roman"/>
          <w:sz w:val="24"/>
          <w:szCs w:val="24"/>
        </w:rPr>
        <w:lastRenderedPageBreak/>
        <w:t xml:space="preserve">leachate from landfills.  </w:t>
      </w:r>
      <w:r>
        <w:rPr>
          <w:rFonts w:ascii="Times New Roman" w:hAnsi="Times New Roman"/>
          <w:sz w:val="24"/>
          <w:szCs w:val="24"/>
        </w:rPr>
        <w:t xml:space="preserve">Predictably, chloride </w:t>
      </w:r>
      <w:r w:rsidR="00757A65">
        <w:rPr>
          <w:rFonts w:ascii="Times New Roman" w:hAnsi="Times New Roman"/>
          <w:sz w:val="24"/>
          <w:szCs w:val="24"/>
        </w:rPr>
        <w:t>levels</w:t>
      </w:r>
      <w:r>
        <w:rPr>
          <w:rFonts w:ascii="Times New Roman" w:hAnsi="Times New Roman"/>
          <w:sz w:val="24"/>
          <w:szCs w:val="24"/>
        </w:rPr>
        <w:t xml:space="preserve"> tend to spike in the spring when road salts are washed into streams during spring rains and snowmelt.  </w:t>
      </w:r>
    </w:p>
    <w:p w14:paraId="5E55AB8B" w14:textId="6ABC0ED1" w:rsidR="00E152DB" w:rsidRDefault="009F4285" w:rsidP="00FE18F8">
      <w:pPr>
        <w:spacing w:after="0"/>
        <w:rPr>
          <w:rFonts w:ascii="Times New Roman" w:hAnsi="Times New Roman"/>
          <w:sz w:val="24"/>
          <w:szCs w:val="24"/>
        </w:rPr>
      </w:pPr>
      <w:r>
        <w:rPr>
          <w:rFonts w:ascii="Times New Roman" w:hAnsi="Times New Roman"/>
          <w:sz w:val="24"/>
          <w:szCs w:val="24"/>
        </w:rPr>
        <w:tab/>
      </w:r>
      <w:r w:rsidR="004A631D">
        <w:rPr>
          <w:rFonts w:ascii="Times New Roman" w:hAnsi="Times New Roman"/>
          <w:sz w:val="24"/>
          <w:szCs w:val="24"/>
        </w:rPr>
        <w:t>In previous years, t</w:t>
      </w:r>
      <w:r>
        <w:rPr>
          <w:rFonts w:ascii="Times New Roman" w:hAnsi="Times New Roman"/>
          <w:sz w:val="24"/>
          <w:szCs w:val="24"/>
        </w:rPr>
        <w:t xml:space="preserve">he </w:t>
      </w:r>
      <w:r w:rsidR="004A631D">
        <w:rPr>
          <w:rFonts w:ascii="Times New Roman" w:hAnsi="Times New Roman"/>
          <w:sz w:val="24"/>
          <w:szCs w:val="24"/>
        </w:rPr>
        <w:t>Four Rivers Partnership sampled</w:t>
      </w:r>
      <w:r>
        <w:rPr>
          <w:rFonts w:ascii="Times New Roman" w:hAnsi="Times New Roman"/>
          <w:sz w:val="24"/>
          <w:szCs w:val="24"/>
        </w:rPr>
        <w:t xml:space="preserve"> chloride in </w:t>
      </w:r>
      <w:r w:rsidR="004A631D">
        <w:rPr>
          <w:rFonts w:ascii="Times New Roman" w:hAnsi="Times New Roman"/>
          <w:sz w:val="24"/>
          <w:szCs w:val="24"/>
        </w:rPr>
        <w:t xml:space="preserve">several area tributaries. </w:t>
      </w:r>
      <w:r w:rsidR="00EC5C1B">
        <w:rPr>
          <w:rFonts w:ascii="Times New Roman" w:hAnsi="Times New Roman"/>
          <w:sz w:val="24"/>
          <w:szCs w:val="24"/>
        </w:rPr>
        <w:t>One site,</w:t>
      </w:r>
      <w:r>
        <w:rPr>
          <w:rFonts w:ascii="Times New Roman" w:hAnsi="Times New Roman"/>
          <w:sz w:val="24"/>
          <w:szCs w:val="24"/>
        </w:rPr>
        <w:t xml:space="preserve"> Macs 10, located at the mouth of a small tributary to Steven’s Branch, had chloride concentrations well above Vermont’s average allowable concentration standard of 230 mg/L</w:t>
      </w:r>
      <w:r w:rsidR="00F44291">
        <w:rPr>
          <w:rFonts w:ascii="Times New Roman" w:hAnsi="Times New Roman"/>
          <w:sz w:val="24"/>
          <w:szCs w:val="24"/>
        </w:rPr>
        <w:t xml:space="preserve"> in 2012, </w:t>
      </w:r>
      <w:r w:rsidR="00EC5C1B">
        <w:rPr>
          <w:rFonts w:ascii="Times New Roman" w:hAnsi="Times New Roman"/>
          <w:sz w:val="24"/>
          <w:szCs w:val="24"/>
        </w:rPr>
        <w:t>2015</w:t>
      </w:r>
      <w:r w:rsidR="00F44291">
        <w:rPr>
          <w:rFonts w:ascii="Times New Roman" w:hAnsi="Times New Roman"/>
          <w:sz w:val="24"/>
          <w:szCs w:val="24"/>
        </w:rPr>
        <w:t xml:space="preserve">, </w:t>
      </w:r>
      <w:r w:rsidR="00587396">
        <w:rPr>
          <w:rFonts w:ascii="Times New Roman" w:hAnsi="Times New Roman"/>
          <w:sz w:val="24"/>
          <w:szCs w:val="24"/>
        </w:rPr>
        <w:t xml:space="preserve">and </w:t>
      </w:r>
      <w:r w:rsidR="00F44291">
        <w:rPr>
          <w:rFonts w:ascii="Times New Roman" w:hAnsi="Times New Roman"/>
          <w:sz w:val="24"/>
          <w:szCs w:val="24"/>
        </w:rPr>
        <w:t>2016</w:t>
      </w:r>
      <w:r w:rsidR="00FE18F8">
        <w:rPr>
          <w:rFonts w:ascii="Times New Roman" w:hAnsi="Times New Roman"/>
          <w:sz w:val="24"/>
          <w:szCs w:val="24"/>
        </w:rPr>
        <w:t xml:space="preserve"> (</w:t>
      </w:r>
      <w:r w:rsidR="00FE18F8" w:rsidRPr="00FE18F8">
        <w:rPr>
          <w:rFonts w:ascii="Times New Roman" w:hAnsi="Times New Roman"/>
          <w:b/>
          <w:sz w:val="24"/>
          <w:szCs w:val="24"/>
        </w:rPr>
        <w:t>Figure 5</w:t>
      </w:r>
      <w:r w:rsidR="00FE18F8">
        <w:rPr>
          <w:rFonts w:ascii="Times New Roman" w:hAnsi="Times New Roman"/>
          <w:sz w:val="24"/>
          <w:szCs w:val="24"/>
        </w:rPr>
        <w:t xml:space="preserve">). </w:t>
      </w:r>
      <w:r w:rsidR="00587396">
        <w:rPr>
          <w:rFonts w:ascii="Times New Roman" w:hAnsi="Times New Roman"/>
          <w:sz w:val="24"/>
          <w:szCs w:val="24"/>
        </w:rPr>
        <w:t xml:space="preserve"> </w:t>
      </w:r>
      <w:r w:rsidR="00FE18F8">
        <w:rPr>
          <w:rFonts w:ascii="Times New Roman" w:hAnsi="Times New Roman"/>
          <w:sz w:val="24"/>
          <w:szCs w:val="24"/>
        </w:rPr>
        <w:t>The average allowable concentration standard is the highest concentration of the</w:t>
      </w:r>
      <w:r w:rsidR="00FE18F8" w:rsidRPr="002A0630">
        <w:rPr>
          <w:rFonts w:ascii="Times New Roman" w:hAnsi="Times New Roman"/>
          <w:sz w:val="24"/>
          <w:szCs w:val="24"/>
        </w:rPr>
        <w:t xml:space="preserve"> pollutant to which aquatic life can be exposed for an extended period of time (4 days) once every three years without deleterious effects.</w:t>
      </w:r>
      <w:r w:rsidR="00FE18F8">
        <w:rPr>
          <w:rFonts w:ascii="Times New Roman" w:hAnsi="Times New Roman"/>
          <w:sz w:val="24"/>
          <w:szCs w:val="24"/>
        </w:rPr>
        <w:t xml:space="preserve">  </w:t>
      </w:r>
      <w:r>
        <w:rPr>
          <w:rFonts w:ascii="Times New Roman" w:hAnsi="Times New Roman"/>
          <w:sz w:val="24"/>
          <w:szCs w:val="24"/>
        </w:rPr>
        <w:t xml:space="preserve">All </w:t>
      </w:r>
      <w:r w:rsidR="00BD5E75">
        <w:rPr>
          <w:rFonts w:ascii="Times New Roman" w:hAnsi="Times New Roman"/>
          <w:sz w:val="24"/>
          <w:szCs w:val="24"/>
        </w:rPr>
        <w:t>six</w:t>
      </w:r>
      <w:r w:rsidR="00FE18F8">
        <w:rPr>
          <w:rFonts w:ascii="Times New Roman" w:hAnsi="Times New Roman"/>
          <w:sz w:val="24"/>
          <w:szCs w:val="24"/>
        </w:rPr>
        <w:t xml:space="preserve"> samples</w:t>
      </w:r>
      <w:r>
        <w:rPr>
          <w:rFonts w:ascii="Times New Roman" w:hAnsi="Times New Roman"/>
          <w:sz w:val="24"/>
          <w:szCs w:val="24"/>
        </w:rPr>
        <w:t xml:space="preserve"> taken du</w:t>
      </w:r>
      <w:r w:rsidR="00EC5C1B">
        <w:rPr>
          <w:rFonts w:ascii="Times New Roman" w:hAnsi="Times New Roman"/>
          <w:sz w:val="24"/>
          <w:szCs w:val="24"/>
        </w:rPr>
        <w:t xml:space="preserve">ring dry weather at Macs 10 have </w:t>
      </w:r>
      <w:r>
        <w:rPr>
          <w:rFonts w:ascii="Times New Roman" w:hAnsi="Times New Roman"/>
          <w:sz w:val="24"/>
          <w:szCs w:val="24"/>
        </w:rPr>
        <w:t xml:space="preserve">had levels above </w:t>
      </w:r>
      <w:r w:rsidR="00FE18F8">
        <w:rPr>
          <w:rFonts w:ascii="Times New Roman" w:hAnsi="Times New Roman"/>
          <w:sz w:val="24"/>
          <w:szCs w:val="24"/>
        </w:rPr>
        <w:t>428</w:t>
      </w:r>
      <w:r w:rsidRPr="00404753">
        <w:rPr>
          <w:rFonts w:ascii="Times New Roman" w:hAnsi="Times New Roman"/>
          <w:sz w:val="24"/>
          <w:szCs w:val="24"/>
        </w:rPr>
        <w:t xml:space="preserve"> mg/L</w:t>
      </w:r>
      <w:r>
        <w:rPr>
          <w:rFonts w:ascii="Times New Roman" w:hAnsi="Times New Roman"/>
          <w:sz w:val="24"/>
          <w:szCs w:val="24"/>
        </w:rPr>
        <w:t xml:space="preserve">.  There is a high likelihood, therefore, that the chloride levels </w:t>
      </w:r>
      <w:r w:rsidR="00BD5E75">
        <w:rPr>
          <w:rFonts w:ascii="Times New Roman" w:hAnsi="Times New Roman"/>
          <w:sz w:val="24"/>
          <w:szCs w:val="24"/>
        </w:rPr>
        <w:t xml:space="preserve">tend to </w:t>
      </w:r>
      <w:r>
        <w:rPr>
          <w:rFonts w:ascii="Times New Roman" w:hAnsi="Times New Roman"/>
          <w:sz w:val="24"/>
          <w:szCs w:val="24"/>
        </w:rPr>
        <w:t xml:space="preserve">exceed 230 mg/L for more than 4 days at a time.  All samples taken at </w:t>
      </w:r>
      <w:r w:rsidR="00FE18F8">
        <w:rPr>
          <w:rFonts w:ascii="Times New Roman" w:hAnsi="Times New Roman"/>
          <w:sz w:val="24"/>
          <w:szCs w:val="24"/>
        </w:rPr>
        <w:t>this site</w:t>
      </w:r>
      <w:r>
        <w:rPr>
          <w:rFonts w:ascii="Times New Roman" w:hAnsi="Times New Roman"/>
          <w:sz w:val="24"/>
          <w:szCs w:val="24"/>
        </w:rPr>
        <w:t xml:space="preserve">, however, had chloride levels below the VT “acute” maximum allowable concentration (MAC) standard for chloride of </w:t>
      </w:r>
      <w:r w:rsidRPr="00DD0C50">
        <w:rPr>
          <w:rFonts w:ascii="Times New Roman" w:hAnsi="Times New Roman"/>
          <w:sz w:val="24"/>
          <w:szCs w:val="24"/>
        </w:rPr>
        <w:t>860 mg/L</w:t>
      </w:r>
      <w:r>
        <w:rPr>
          <w:rFonts w:ascii="Times New Roman" w:hAnsi="Times New Roman"/>
          <w:sz w:val="24"/>
          <w:szCs w:val="24"/>
        </w:rPr>
        <w:t xml:space="preserve">.  </w:t>
      </w:r>
      <w:r w:rsidR="009631B6">
        <w:rPr>
          <w:rFonts w:ascii="Times New Roman" w:hAnsi="Times New Roman"/>
          <w:sz w:val="24"/>
          <w:szCs w:val="24"/>
        </w:rPr>
        <w:t>Rain events have a diluting effect on t</w:t>
      </w:r>
      <w:r w:rsidR="0048107C">
        <w:rPr>
          <w:rFonts w:ascii="Times New Roman" w:hAnsi="Times New Roman"/>
          <w:sz w:val="24"/>
          <w:szCs w:val="24"/>
        </w:rPr>
        <w:t>he chloride levels at this site (data not shown).</w:t>
      </w:r>
    </w:p>
    <w:p w14:paraId="013C019D" w14:textId="16F4DDF9" w:rsidR="00587396" w:rsidRPr="00500163" w:rsidRDefault="00500163" w:rsidP="00500163">
      <w:pPr>
        <w:spacing w:after="0" w:line="240" w:lineRule="auto"/>
        <w:ind w:left="2430" w:right="2268"/>
        <w:rPr>
          <w:rFonts w:ascii="Times New Roman" w:hAnsi="Times New Roman"/>
        </w:rPr>
      </w:pPr>
      <w:r w:rsidRPr="00B24CD8">
        <w:rPr>
          <w:rFonts w:ascii="Times New Roman" w:hAnsi="Times New Roman"/>
          <w:b/>
        </w:rPr>
        <w:t>Table 7.</w:t>
      </w:r>
      <w:r w:rsidRPr="00B24CD8">
        <w:rPr>
          <w:rFonts w:ascii="Times New Roman" w:hAnsi="Times New Roman"/>
        </w:rPr>
        <w:t xml:space="preserve">  Chloride levels during dry, low flow conditions in at Macs 10, a site on an unnamed tributary to the Steven’s Branch, in mg/L.</w:t>
      </w:r>
    </w:p>
    <w:tbl>
      <w:tblPr>
        <w:tblStyle w:val="TableGrid"/>
        <w:tblW w:w="4770" w:type="dxa"/>
        <w:tblInd w:w="2538" w:type="dxa"/>
        <w:tblLook w:val="04A0" w:firstRow="1" w:lastRow="0" w:firstColumn="1" w:lastColumn="0" w:noHBand="0" w:noVBand="1"/>
      </w:tblPr>
      <w:tblGrid>
        <w:gridCol w:w="1440"/>
        <w:gridCol w:w="1350"/>
        <w:gridCol w:w="1980"/>
      </w:tblGrid>
      <w:tr w:rsidR="009F4285" w:rsidRPr="002E68AD" w14:paraId="7BD647FA" w14:textId="77777777" w:rsidTr="009F4285">
        <w:tc>
          <w:tcPr>
            <w:tcW w:w="1440" w:type="dxa"/>
          </w:tcPr>
          <w:p w14:paraId="75B044FE" w14:textId="77777777" w:rsidR="009F4285" w:rsidRPr="002E68AD" w:rsidRDefault="009F4285" w:rsidP="009F4285">
            <w:pPr>
              <w:spacing w:after="0" w:line="240" w:lineRule="auto"/>
              <w:rPr>
                <w:rFonts w:ascii="Times New Roman" w:hAnsi="Times New Roman"/>
                <w:b/>
                <w:sz w:val="24"/>
                <w:szCs w:val="24"/>
              </w:rPr>
            </w:pPr>
            <w:r w:rsidRPr="002E68AD">
              <w:rPr>
                <w:rFonts w:ascii="Times New Roman" w:hAnsi="Times New Roman"/>
                <w:b/>
                <w:sz w:val="24"/>
                <w:szCs w:val="24"/>
              </w:rPr>
              <w:t>Site ID</w:t>
            </w:r>
          </w:p>
        </w:tc>
        <w:tc>
          <w:tcPr>
            <w:tcW w:w="1350" w:type="dxa"/>
          </w:tcPr>
          <w:p w14:paraId="0653AC47" w14:textId="77777777" w:rsidR="009F4285" w:rsidRPr="002E68AD" w:rsidRDefault="009F4285" w:rsidP="009F4285">
            <w:pPr>
              <w:spacing w:after="0" w:line="240" w:lineRule="auto"/>
              <w:rPr>
                <w:rFonts w:ascii="Times New Roman" w:hAnsi="Times New Roman"/>
                <w:b/>
                <w:sz w:val="24"/>
                <w:szCs w:val="24"/>
              </w:rPr>
            </w:pPr>
            <w:r w:rsidRPr="002E68AD">
              <w:rPr>
                <w:rFonts w:ascii="Times New Roman" w:hAnsi="Times New Roman"/>
                <w:b/>
                <w:sz w:val="24"/>
                <w:szCs w:val="24"/>
              </w:rPr>
              <w:t>Date</w:t>
            </w:r>
          </w:p>
        </w:tc>
        <w:tc>
          <w:tcPr>
            <w:tcW w:w="1980" w:type="dxa"/>
          </w:tcPr>
          <w:p w14:paraId="5304D7C3" w14:textId="77777777" w:rsidR="009F4285" w:rsidRPr="002E68AD" w:rsidRDefault="009F4285" w:rsidP="009F4285">
            <w:pPr>
              <w:spacing w:after="0" w:line="240" w:lineRule="auto"/>
              <w:rPr>
                <w:rFonts w:ascii="Times New Roman" w:hAnsi="Times New Roman"/>
                <w:b/>
                <w:sz w:val="24"/>
                <w:szCs w:val="24"/>
              </w:rPr>
            </w:pPr>
            <w:r w:rsidRPr="002E68AD">
              <w:rPr>
                <w:rFonts w:ascii="Times New Roman" w:hAnsi="Times New Roman"/>
                <w:b/>
                <w:sz w:val="24"/>
                <w:szCs w:val="24"/>
              </w:rPr>
              <w:t>Chloride (mg/L)</w:t>
            </w:r>
          </w:p>
        </w:tc>
      </w:tr>
      <w:tr w:rsidR="009F4285" w14:paraId="481E5029" w14:textId="77777777" w:rsidTr="009F4285">
        <w:tc>
          <w:tcPr>
            <w:tcW w:w="1440" w:type="dxa"/>
          </w:tcPr>
          <w:p w14:paraId="6694307D" w14:textId="77777777" w:rsidR="009F4285" w:rsidRDefault="009F4285" w:rsidP="009F4285">
            <w:pPr>
              <w:spacing w:after="0" w:line="240" w:lineRule="auto"/>
              <w:rPr>
                <w:rFonts w:ascii="Times New Roman" w:hAnsi="Times New Roman"/>
                <w:sz w:val="24"/>
                <w:szCs w:val="24"/>
              </w:rPr>
            </w:pPr>
            <w:r>
              <w:rPr>
                <w:rFonts w:ascii="Times New Roman" w:hAnsi="Times New Roman"/>
                <w:sz w:val="24"/>
                <w:szCs w:val="24"/>
              </w:rPr>
              <w:t>Macs 10</w:t>
            </w:r>
          </w:p>
        </w:tc>
        <w:tc>
          <w:tcPr>
            <w:tcW w:w="1350" w:type="dxa"/>
          </w:tcPr>
          <w:p w14:paraId="5E151030" w14:textId="77777777" w:rsidR="009F4285" w:rsidRDefault="009F4285" w:rsidP="009F4285">
            <w:pPr>
              <w:spacing w:after="0" w:line="240" w:lineRule="auto"/>
              <w:rPr>
                <w:rFonts w:ascii="Times New Roman" w:hAnsi="Times New Roman"/>
                <w:sz w:val="24"/>
                <w:szCs w:val="24"/>
              </w:rPr>
            </w:pPr>
            <w:r>
              <w:rPr>
                <w:rFonts w:ascii="Times New Roman" w:hAnsi="Times New Roman"/>
                <w:sz w:val="24"/>
                <w:szCs w:val="24"/>
              </w:rPr>
              <w:t>8/12/12</w:t>
            </w:r>
          </w:p>
        </w:tc>
        <w:tc>
          <w:tcPr>
            <w:tcW w:w="1980" w:type="dxa"/>
          </w:tcPr>
          <w:p w14:paraId="691AE70A" w14:textId="77777777" w:rsidR="009F4285" w:rsidRDefault="009F4285" w:rsidP="009F4285">
            <w:pPr>
              <w:spacing w:after="0" w:line="240" w:lineRule="auto"/>
              <w:rPr>
                <w:rFonts w:ascii="Times New Roman" w:hAnsi="Times New Roman"/>
                <w:sz w:val="24"/>
                <w:szCs w:val="24"/>
              </w:rPr>
            </w:pPr>
            <w:r>
              <w:rPr>
                <w:rFonts w:ascii="Times New Roman" w:hAnsi="Times New Roman"/>
                <w:sz w:val="24"/>
                <w:szCs w:val="24"/>
              </w:rPr>
              <w:t>555</w:t>
            </w:r>
          </w:p>
        </w:tc>
      </w:tr>
      <w:tr w:rsidR="009F4285" w14:paraId="5C3A220B" w14:textId="77777777" w:rsidTr="009F4285">
        <w:tc>
          <w:tcPr>
            <w:tcW w:w="1440" w:type="dxa"/>
          </w:tcPr>
          <w:p w14:paraId="4DF61374" w14:textId="77777777" w:rsidR="009F4285" w:rsidRDefault="009F4285" w:rsidP="009F4285">
            <w:pPr>
              <w:spacing w:after="0" w:line="240" w:lineRule="auto"/>
              <w:rPr>
                <w:rFonts w:ascii="Times New Roman" w:hAnsi="Times New Roman"/>
                <w:sz w:val="24"/>
                <w:szCs w:val="24"/>
              </w:rPr>
            </w:pPr>
            <w:r>
              <w:rPr>
                <w:rFonts w:ascii="Times New Roman" w:hAnsi="Times New Roman"/>
                <w:sz w:val="24"/>
                <w:szCs w:val="24"/>
              </w:rPr>
              <w:t>Macs 10</w:t>
            </w:r>
          </w:p>
        </w:tc>
        <w:tc>
          <w:tcPr>
            <w:tcW w:w="1350" w:type="dxa"/>
          </w:tcPr>
          <w:p w14:paraId="74552BD1" w14:textId="77777777" w:rsidR="009F4285" w:rsidRDefault="009F4285" w:rsidP="009F4285">
            <w:pPr>
              <w:spacing w:after="0" w:line="240" w:lineRule="auto"/>
              <w:rPr>
                <w:rFonts w:ascii="Times New Roman" w:hAnsi="Times New Roman"/>
                <w:sz w:val="24"/>
                <w:szCs w:val="24"/>
              </w:rPr>
            </w:pPr>
            <w:r>
              <w:rPr>
                <w:rFonts w:ascii="Times New Roman" w:hAnsi="Times New Roman"/>
                <w:sz w:val="24"/>
                <w:szCs w:val="24"/>
              </w:rPr>
              <w:t>8/4/15</w:t>
            </w:r>
          </w:p>
        </w:tc>
        <w:tc>
          <w:tcPr>
            <w:tcW w:w="1980" w:type="dxa"/>
          </w:tcPr>
          <w:p w14:paraId="027EF999" w14:textId="77777777" w:rsidR="009F4285" w:rsidRDefault="009F4285" w:rsidP="009F4285">
            <w:pPr>
              <w:spacing w:after="0" w:line="240" w:lineRule="auto"/>
              <w:rPr>
                <w:rFonts w:ascii="Times New Roman" w:hAnsi="Times New Roman"/>
                <w:sz w:val="24"/>
                <w:szCs w:val="24"/>
              </w:rPr>
            </w:pPr>
            <w:r>
              <w:rPr>
                <w:rFonts w:ascii="Times New Roman" w:hAnsi="Times New Roman"/>
                <w:sz w:val="24"/>
                <w:szCs w:val="24"/>
              </w:rPr>
              <w:t>571</w:t>
            </w:r>
          </w:p>
        </w:tc>
      </w:tr>
      <w:tr w:rsidR="00EC5C1B" w14:paraId="398CBB96" w14:textId="77777777" w:rsidTr="00BD5E75">
        <w:tc>
          <w:tcPr>
            <w:tcW w:w="1440" w:type="dxa"/>
          </w:tcPr>
          <w:p w14:paraId="4BB1983A" w14:textId="77777777" w:rsidR="00EC5C1B" w:rsidRDefault="00EC5C1B" w:rsidP="00BD5E75">
            <w:pPr>
              <w:spacing w:after="0" w:line="240" w:lineRule="auto"/>
              <w:rPr>
                <w:rFonts w:ascii="Times New Roman" w:hAnsi="Times New Roman"/>
                <w:sz w:val="24"/>
                <w:szCs w:val="24"/>
              </w:rPr>
            </w:pPr>
            <w:r>
              <w:rPr>
                <w:rFonts w:ascii="Times New Roman" w:hAnsi="Times New Roman"/>
                <w:sz w:val="24"/>
                <w:szCs w:val="24"/>
              </w:rPr>
              <w:t>Macs 10</w:t>
            </w:r>
          </w:p>
        </w:tc>
        <w:tc>
          <w:tcPr>
            <w:tcW w:w="1350" w:type="dxa"/>
          </w:tcPr>
          <w:p w14:paraId="7729B784" w14:textId="77777777" w:rsidR="00EC5C1B" w:rsidRDefault="00EC5C1B" w:rsidP="00BD5E75">
            <w:pPr>
              <w:spacing w:after="0" w:line="240" w:lineRule="auto"/>
              <w:rPr>
                <w:rFonts w:ascii="Times New Roman" w:hAnsi="Times New Roman"/>
                <w:sz w:val="24"/>
                <w:szCs w:val="24"/>
              </w:rPr>
            </w:pPr>
            <w:r>
              <w:rPr>
                <w:rFonts w:ascii="Times New Roman" w:hAnsi="Times New Roman"/>
                <w:sz w:val="24"/>
                <w:szCs w:val="24"/>
              </w:rPr>
              <w:t>8/18/15</w:t>
            </w:r>
          </w:p>
        </w:tc>
        <w:tc>
          <w:tcPr>
            <w:tcW w:w="1980" w:type="dxa"/>
          </w:tcPr>
          <w:p w14:paraId="167249FA" w14:textId="77777777" w:rsidR="00EC5C1B" w:rsidRDefault="00EC5C1B" w:rsidP="00BD5E75">
            <w:pPr>
              <w:spacing w:after="0" w:line="240" w:lineRule="auto"/>
              <w:rPr>
                <w:rFonts w:ascii="Times New Roman" w:hAnsi="Times New Roman"/>
                <w:sz w:val="24"/>
                <w:szCs w:val="24"/>
              </w:rPr>
            </w:pPr>
            <w:r>
              <w:rPr>
                <w:rFonts w:ascii="Times New Roman" w:hAnsi="Times New Roman"/>
                <w:sz w:val="24"/>
                <w:szCs w:val="24"/>
              </w:rPr>
              <w:t>541</w:t>
            </w:r>
          </w:p>
        </w:tc>
      </w:tr>
      <w:tr w:rsidR="00E87DA2" w14:paraId="02DEC6BF" w14:textId="77777777" w:rsidTr="00BD5E75">
        <w:tc>
          <w:tcPr>
            <w:tcW w:w="1440" w:type="dxa"/>
          </w:tcPr>
          <w:p w14:paraId="63056AEF" w14:textId="3162DF80" w:rsidR="00E87DA2" w:rsidRDefault="00E87DA2" w:rsidP="00BD5E75">
            <w:pPr>
              <w:spacing w:after="0" w:line="240" w:lineRule="auto"/>
              <w:rPr>
                <w:rFonts w:ascii="Times New Roman" w:hAnsi="Times New Roman"/>
                <w:sz w:val="24"/>
                <w:szCs w:val="24"/>
              </w:rPr>
            </w:pPr>
            <w:r>
              <w:rPr>
                <w:rFonts w:ascii="Times New Roman" w:hAnsi="Times New Roman"/>
                <w:sz w:val="24"/>
                <w:szCs w:val="24"/>
              </w:rPr>
              <w:t>Macs 10</w:t>
            </w:r>
          </w:p>
        </w:tc>
        <w:tc>
          <w:tcPr>
            <w:tcW w:w="1350" w:type="dxa"/>
          </w:tcPr>
          <w:p w14:paraId="61E42F22" w14:textId="39250306" w:rsidR="00E87DA2" w:rsidRDefault="00E87DA2" w:rsidP="00BD5E75">
            <w:pPr>
              <w:spacing w:after="0" w:line="240" w:lineRule="auto"/>
              <w:rPr>
                <w:rFonts w:ascii="Times New Roman" w:hAnsi="Times New Roman"/>
                <w:sz w:val="24"/>
                <w:szCs w:val="24"/>
              </w:rPr>
            </w:pPr>
            <w:r>
              <w:rPr>
                <w:rFonts w:ascii="Times New Roman" w:hAnsi="Times New Roman"/>
                <w:sz w:val="24"/>
                <w:szCs w:val="24"/>
              </w:rPr>
              <w:t>9/1/15</w:t>
            </w:r>
          </w:p>
        </w:tc>
        <w:tc>
          <w:tcPr>
            <w:tcW w:w="1980" w:type="dxa"/>
          </w:tcPr>
          <w:p w14:paraId="09F1232A" w14:textId="5BF1C8A2" w:rsidR="00E87DA2" w:rsidRDefault="00E87DA2" w:rsidP="00BD5E75">
            <w:pPr>
              <w:spacing w:after="0" w:line="240" w:lineRule="auto"/>
              <w:rPr>
                <w:rFonts w:ascii="Times New Roman" w:hAnsi="Times New Roman"/>
                <w:sz w:val="24"/>
                <w:szCs w:val="24"/>
              </w:rPr>
            </w:pPr>
            <w:r>
              <w:rPr>
                <w:rFonts w:ascii="Times New Roman" w:hAnsi="Times New Roman"/>
                <w:sz w:val="24"/>
                <w:szCs w:val="24"/>
              </w:rPr>
              <w:t>596</w:t>
            </w:r>
          </w:p>
        </w:tc>
      </w:tr>
      <w:tr w:rsidR="00E87DA2" w14:paraId="2CD6C23E" w14:textId="77777777" w:rsidTr="0031705B">
        <w:tc>
          <w:tcPr>
            <w:tcW w:w="1440" w:type="dxa"/>
            <w:vAlign w:val="bottom"/>
          </w:tcPr>
          <w:p w14:paraId="377B419D" w14:textId="65AAC551" w:rsidR="00E87DA2" w:rsidRDefault="00E87DA2" w:rsidP="00BD5E75">
            <w:pPr>
              <w:spacing w:after="0" w:line="240" w:lineRule="auto"/>
              <w:rPr>
                <w:rFonts w:ascii="Times New Roman" w:hAnsi="Times New Roman"/>
                <w:sz w:val="24"/>
                <w:szCs w:val="24"/>
              </w:rPr>
            </w:pPr>
            <w:r w:rsidRPr="00EC5C1B">
              <w:rPr>
                <w:rFonts w:ascii="Times New Roman" w:eastAsia="Times New Roman" w:hAnsi="Times New Roman"/>
                <w:color w:val="000000"/>
                <w:sz w:val="24"/>
                <w:szCs w:val="24"/>
              </w:rPr>
              <w:t>Macs</w:t>
            </w:r>
            <w:r>
              <w:rPr>
                <w:rFonts w:ascii="Times New Roman" w:eastAsia="Times New Roman" w:hAnsi="Times New Roman"/>
                <w:color w:val="000000"/>
                <w:sz w:val="24"/>
                <w:szCs w:val="24"/>
              </w:rPr>
              <w:t xml:space="preserve"> </w:t>
            </w:r>
            <w:r w:rsidRPr="00EC5C1B">
              <w:rPr>
                <w:rFonts w:ascii="Times New Roman" w:eastAsia="Times New Roman" w:hAnsi="Times New Roman"/>
                <w:color w:val="000000"/>
                <w:sz w:val="24"/>
                <w:szCs w:val="24"/>
              </w:rPr>
              <w:t>10</w:t>
            </w:r>
          </w:p>
        </w:tc>
        <w:tc>
          <w:tcPr>
            <w:tcW w:w="1350" w:type="dxa"/>
            <w:vAlign w:val="bottom"/>
          </w:tcPr>
          <w:p w14:paraId="0E90EEAB" w14:textId="6360A5CA" w:rsidR="00E87DA2" w:rsidRDefault="00E87DA2" w:rsidP="00BD5E75">
            <w:pPr>
              <w:spacing w:after="0" w:line="240" w:lineRule="auto"/>
              <w:rPr>
                <w:rFonts w:ascii="Times New Roman" w:hAnsi="Times New Roman"/>
                <w:sz w:val="24"/>
                <w:szCs w:val="24"/>
              </w:rPr>
            </w:pPr>
            <w:r w:rsidRPr="00EC5C1B">
              <w:rPr>
                <w:rFonts w:ascii="Times New Roman" w:eastAsia="Times New Roman" w:hAnsi="Times New Roman"/>
                <w:color w:val="000000"/>
                <w:sz w:val="24"/>
                <w:szCs w:val="24"/>
              </w:rPr>
              <w:t>7/5/16</w:t>
            </w:r>
          </w:p>
        </w:tc>
        <w:tc>
          <w:tcPr>
            <w:tcW w:w="1980" w:type="dxa"/>
            <w:vAlign w:val="bottom"/>
          </w:tcPr>
          <w:p w14:paraId="6920DD4D" w14:textId="0DC52FC5" w:rsidR="00E87DA2" w:rsidRDefault="00E87DA2" w:rsidP="00BD5E75">
            <w:pPr>
              <w:spacing w:after="0" w:line="240" w:lineRule="auto"/>
              <w:rPr>
                <w:rFonts w:ascii="Times New Roman" w:hAnsi="Times New Roman"/>
                <w:sz w:val="24"/>
                <w:szCs w:val="24"/>
              </w:rPr>
            </w:pPr>
            <w:r w:rsidRPr="00EC5C1B">
              <w:rPr>
                <w:rFonts w:ascii="Times New Roman" w:eastAsia="Times New Roman" w:hAnsi="Times New Roman"/>
                <w:color w:val="000000"/>
                <w:sz w:val="24"/>
                <w:szCs w:val="24"/>
              </w:rPr>
              <w:t>485</w:t>
            </w:r>
          </w:p>
        </w:tc>
      </w:tr>
      <w:tr w:rsidR="00E87DA2" w14:paraId="04CFB00C" w14:textId="77777777" w:rsidTr="0031705B">
        <w:tc>
          <w:tcPr>
            <w:tcW w:w="1440" w:type="dxa"/>
            <w:vAlign w:val="bottom"/>
          </w:tcPr>
          <w:p w14:paraId="45E6943F" w14:textId="60C655EE" w:rsidR="00E87DA2" w:rsidRDefault="00E87DA2" w:rsidP="00BD5E75">
            <w:pPr>
              <w:spacing w:after="0" w:line="240" w:lineRule="auto"/>
              <w:rPr>
                <w:rFonts w:ascii="Times New Roman" w:hAnsi="Times New Roman"/>
                <w:sz w:val="24"/>
                <w:szCs w:val="24"/>
              </w:rPr>
            </w:pPr>
            <w:r w:rsidRPr="00EC5C1B">
              <w:rPr>
                <w:rFonts w:ascii="Times New Roman" w:eastAsia="Times New Roman" w:hAnsi="Times New Roman"/>
                <w:color w:val="000000"/>
                <w:sz w:val="24"/>
                <w:szCs w:val="24"/>
              </w:rPr>
              <w:t>Macs</w:t>
            </w:r>
            <w:r>
              <w:rPr>
                <w:rFonts w:ascii="Times New Roman" w:eastAsia="Times New Roman" w:hAnsi="Times New Roman"/>
                <w:color w:val="000000"/>
                <w:sz w:val="24"/>
                <w:szCs w:val="24"/>
              </w:rPr>
              <w:t xml:space="preserve"> </w:t>
            </w:r>
            <w:r w:rsidRPr="00EC5C1B">
              <w:rPr>
                <w:rFonts w:ascii="Times New Roman" w:eastAsia="Times New Roman" w:hAnsi="Times New Roman"/>
                <w:color w:val="000000"/>
                <w:sz w:val="24"/>
                <w:szCs w:val="24"/>
              </w:rPr>
              <w:t>10</w:t>
            </w:r>
          </w:p>
        </w:tc>
        <w:tc>
          <w:tcPr>
            <w:tcW w:w="1350" w:type="dxa"/>
            <w:vAlign w:val="bottom"/>
          </w:tcPr>
          <w:p w14:paraId="39D218EB" w14:textId="33DB8299" w:rsidR="00E87DA2" w:rsidRDefault="00E87DA2" w:rsidP="00BD5E75">
            <w:pPr>
              <w:spacing w:after="0" w:line="240" w:lineRule="auto"/>
              <w:rPr>
                <w:rFonts w:ascii="Times New Roman" w:hAnsi="Times New Roman"/>
                <w:sz w:val="24"/>
                <w:szCs w:val="24"/>
              </w:rPr>
            </w:pPr>
            <w:r w:rsidRPr="00EC5C1B">
              <w:rPr>
                <w:rFonts w:ascii="Times New Roman" w:eastAsia="Times New Roman" w:hAnsi="Times New Roman"/>
                <w:color w:val="000000"/>
                <w:sz w:val="24"/>
                <w:szCs w:val="24"/>
              </w:rPr>
              <w:t>8/30/16</w:t>
            </w:r>
          </w:p>
        </w:tc>
        <w:tc>
          <w:tcPr>
            <w:tcW w:w="1980" w:type="dxa"/>
            <w:vAlign w:val="bottom"/>
          </w:tcPr>
          <w:p w14:paraId="4C12B5A7" w14:textId="072DFA15" w:rsidR="00E87DA2" w:rsidRDefault="00E87DA2" w:rsidP="00BD5E75">
            <w:pPr>
              <w:spacing w:after="0" w:line="240" w:lineRule="auto"/>
              <w:rPr>
                <w:rFonts w:ascii="Times New Roman" w:hAnsi="Times New Roman"/>
                <w:sz w:val="24"/>
                <w:szCs w:val="24"/>
              </w:rPr>
            </w:pPr>
            <w:r>
              <w:rPr>
                <w:rFonts w:ascii="Times New Roman" w:eastAsia="Times New Roman" w:hAnsi="Times New Roman"/>
                <w:color w:val="000000"/>
                <w:sz w:val="24"/>
                <w:szCs w:val="24"/>
              </w:rPr>
              <w:t>428</w:t>
            </w:r>
          </w:p>
        </w:tc>
      </w:tr>
      <w:tr w:rsidR="00E87DA2" w14:paraId="2540F843" w14:textId="77777777" w:rsidTr="00BD5E75">
        <w:tc>
          <w:tcPr>
            <w:tcW w:w="1440" w:type="dxa"/>
          </w:tcPr>
          <w:p w14:paraId="67053312" w14:textId="5BF90D92" w:rsidR="00E87DA2" w:rsidRDefault="00E87DA2" w:rsidP="00BD5E75">
            <w:pPr>
              <w:spacing w:after="0" w:line="240" w:lineRule="auto"/>
              <w:rPr>
                <w:rFonts w:ascii="Times New Roman" w:hAnsi="Times New Roman"/>
                <w:sz w:val="24"/>
                <w:szCs w:val="24"/>
              </w:rPr>
            </w:pPr>
            <w:r w:rsidRPr="00627840">
              <w:rPr>
                <w:rFonts w:ascii="Times New Roman" w:eastAsia="Times New Roman" w:hAnsi="Times New Roman"/>
                <w:color w:val="000000"/>
                <w:sz w:val="24"/>
                <w:szCs w:val="24"/>
              </w:rPr>
              <w:t>Macs 10</w:t>
            </w:r>
          </w:p>
        </w:tc>
        <w:tc>
          <w:tcPr>
            <w:tcW w:w="1350" w:type="dxa"/>
          </w:tcPr>
          <w:p w14:paraId="4D85219D" w14:textId="1983CE93" w:rsidR="00E87DA2" w:rsidRDefault="00D03589" w:rsidP="00BD5E75">
            <w:pPr>
              <w:spacing w:after="0" w:line="240" w:lineRule="auto"/>
              <w:rPr>
                <w:rFonts w:ascii="Times New Roman" w:hAnsi="Times New Roman"/>
                <w:sz w:val="24"/>
                <w:szCs w:val="24"/>
              </w:rPr>
            </w:pPr>
            <w:r>
              <w:rPr>
                <w:rFonts w:ascii="Times New Roman" w:hAnsi="Times New Roman"/>
                <w:sz w:val="24"/>
                <w:szCs w:val="24"/>
              </w:rPr>
              <w:t>7/11/17</w:t>
            </w:r>
          </w:p>
        </w:tc>
        <w:tc>
          <w:tcPr>
            <w:tcW w:w="1980" w:type="dxa"/>
          </w:tcPr>
          <w:p w14:paraId="07676958" w14:textId="7098AA20" w:rsidR="00E87DA2" w:rsidRDefault="00D03589" w:rsidP="00BD5E75">
            <w:pPr>
              <w:spacing w:after="0" w:line="240" w:lineRule="auto"/>
              <w:rPr>
                <w:rFonts w:ascii="Times New Roman" w:hAnsi="Times New Roman"/>
                <w:sz w:val="24"/>
                <w:szCs w:val="24"/>
              </w:rPr>
            </w:pPr>
            <w:r>
              <w:rPr>
                <w:rFonts w:ascii="Times New Roman" w:hAnsi="Times New Roman"/>
                <w:sz w:val="24"/>
                <w:szCs w:val="24"/>
              </w:rPr>
              <w:t>465</w:t>
            </w:r>
          </w:p>
        </w:tc>
      </w:tr>
      <w:tr w:rsidR="00E87DA2" w14:paraId="40E01D54" w14:textId="77777777" w:rsidTr="0031705B">
        <w:tc>
          <w:tcPr>
            <w:tcW w:w="1440" w:type="dxa"/>
          </w:tcPr>
          <w:p w14:paraId="16E6AF94" w14:textId="7C8A85EF" w:rsidR="00E87DA2" w:rsidRPr="00EC5C1B" w:rsidRDefault="00E87DA2" w:rsidP="009F4285">
            <w:pPr>
              <w:spacing w:after="0" w:line="240" w:lineRule="auto"/>
              <w:rPr>
                <w:rFonts w:ascii="Times New Roman" w:hAnsi="Times New Roman"/>
                <w:sz w:val="24"/>
                <w:szCs w:val="24"/>
              </w:rPr>
            </w:pPr>
            <w:r w:rsidRPr="00627840">
              <w:rPr>
                <w:rFonts w:ascii="Times New Roman" w:eastAsia="Times New Roman" w:hAnsi="Times New Roman"/>
                <w:color w:val="000000"/>
                <w:sz w:val="24"/>
                <w:szCs w:val="24"/>
              </w:rPr>
              <w:t>Macs 10</w:t>
            </w:r>
          </w:p>
        </w:tc>
        <w:tc>
          <w:tcPr>
            <w:tcW w:w="1350" w:type="dxa"/>
            <w:vAlign w:val="bottom"/>
          </w:tcPr>
          <w:p w14:paraId="2AEA821B" w14:textId="2BC38DD4" w:rsidR="00E87DA2" w:rsidRPr="00EC5C1B" w:rsidRDefault="00D03589" w:rsidP="009F4285">
            <w:pPr>
              <w:spacing w:after="0" w:line="240" w:lineRule="auto"/>
              <w:rPr>
                <w:rFonts w:ascii="Times New Roman" w:hAnsi="Times New Roman"/>
                <w:sz w:val="24"/>
                <w:szCs w:val="24"/>
              </w:rPr>
            </w:pPr>
            <w:r>
              <w:rPr>
                <w:rFonts w:ascii="Times New Roman" w:hAnsi="Times New Roman"/>
                <w:sz w:val="24"/>
                <w:szCs w:val="24"/>
              </w:rPr>
              <w:t>8/22/17</w:t>
            </w:r>
          </w:p>
        </w:tc>
        <w:tc>
          <w:tcPr>
            <w:tcW w:w="1980" w:type="dxa"/>
            <w:vAlign w:val="bottom"/>
          </w:tcPr>
          <w:p w14:paraId="018E0846" w14:textId="0824CFC4" w:rsidR="00E87DA2" w:rsidRPr="00EC5C1B" w:rsidRDefault="00D03589" w:rsidP="009F4285">
            <w:pPr>
              <w:spacing w:after="0" w:line="240" w:lineRule="auto"/>
              <w:rPr>
                <w:rFonts w:ascii="Times New Roman" w:hAnsi="Times New Roman"/>
                <w:sz w:val="24"/>
                <w:szCs w:val="24"/>
              </w:rPr>
            </w:pPr>
            <w:r>
              <w:rPr>
                <w:rFonts w:ascii="Times New Roman" w:hAnsi="Times New Roman"/>
                <w:sz w:val="24"/>
                <w:szCs w:val="24"/>
              </w:rPr>
              <w:t>400</w:t>
            </w:r>
          </w:p>
        </w:tc>
      </w:tr>
      <w:tr w:rsidR="00E87DA2" w14:paraId="0177C805" w14:textId="77777777" w:rsidTr="0031705B">
        <w:tc>
          <w:tcPr>
            <w:tcW w:w="1440" w:type="dxa"/>
          </w:tcPr>
          <w:p w14:paraId="70D1E652" w14:textId="6941113E" w:rsidR="00E87DA2" w:rsidRPr="00EC5C1B" w:rsidRDefault="00E87DA2" w:rsidP="009F4285">
            <w:pPr>
              <w:spacing w:after="0" w:line="240" w:lineRule="auto"/>
              <w:rPr>
                <w:rFonts w:ascii="Times New Roman" w:hAnsi="Times New Roman"/>
                <w:sz w:val="24"/>
                <w:szCs w:val="24"/>
              </w:rPr>
            </w:pPr>
            <w:r w:rsidRPr="00627840">
              <w:rPr>
                <w:rFonts w:ascii="Times New Roman" w:eastAsia="Times New Roman" w:hAnsi="Times New Roman"/>
                <w:color w:val="000000"/>
                <w:sz w:val="24"/>
                <w:szCs w:val="24"/>
              </w:rPr>
              <w:t>Macs 10</w:t>
            </w:r>
          </w:p>
        </w:tc>
        <w:tc>
          <w:tcPr>
            <w:tcW w:w="1350" w:type="dxa"/>
            <w:vAlign w:val="bottom"/>
          </w:tcPr>
          <w:p w14:paraId="3F7DD60B" w14:textId="07434C34" w:rsidR="00E87DA2" w:rsidRPr="00EC5C1B" w:rsidRDefault="00D03589" w:rsidP="009F4285">
            <w:pPr>
              <w:spacing w:after="0" w:line="240" w:lineRule="auto"/>
              <w:rPr>
                <w:rFonts w:ascii="Times New Roman" w:hAnsi="Times New Roman"/>
                <w:sz w:val="24"/>
                <w:szCs w:val="24"/>
              </w:rPr>
            </w:pPr>
            <w:r>
              <w:rPr>
                <w:rFonts w:ascii="Times New Roman" w:hAnsi="Times New Roman"/>
                <w:sz w:val="24"/>
                <w:szCs w:val="24"/>
              </w:rPr>
              <w:t>10/14/17</w:t>
            </w:r>
          </w:p>
        </w:tc>
        <w:tc>
          <w:tcPr>
            <w:tcW w:w="1980" w:type="dxa"/>
            <w:vAlign w:val="bottom"/>
          </w:tcPr>
          <w:p w14:paraId="59894062" w14:textId="3BCF0AA2" w:rsidR="00E87DA2" w:rsidRPr="00EC5C1B" w:rsidRDefault="00D03589" w:rsidP="009F4285">
            <w:pPr>
              <w:spacing w:after="0" w:line="240" w:lineRule="auto"/>
              <w:rPr>
                <w:rFonts w:ascii="Times New Roman" w:hAnsi="Times New Roman"/>
                <w:sz w:val="24"/>
                <w:szCs w:val="24"/>
              </w:rPr>
            </w:pPr>
            <w:r>
              <w:rPr>
                <w:rFonts w:ascii="Times New Roman" w:hAnsi="Times New Roman"/>
                <w:sz w:val="24"/>
                <w:szCs w:val="24"/>
              </w:rPr>
              <w:t>414</w:t>
            </w:r>
          </w:p>
        </w:tc>
      </w:tr>
    </w:tbl>
    <w:p w14:paraId="3E8A78CE" w14:textId="77777777" w:rsidR="00FE18F8" w:rsidRDefault="00FE18F8" w:rsidP="009F4285">
      <w:pPr>
        <w:spacing w:after="0" w:line="240" w:lineRule="auto"/>
        <w:rPr>
          <w:rFonts w:ascii="Times New Roman" w:hAnsi="Times New Roman"/>
          <w:sz w:val="24"/>
          <w:szCs w:val="24"/>
        </w:rPr>
      </w:pPr>
    </w:p>
    <w:p w14:paraId="1B487EC1" w14:textId="3292DF6E" w:rsidR="00533DFC" w:rsidRPr="00A42A98" w:rsidRDefault="0048107C" w:rsidP="00A42A98">
      <w:pPr>
        <w:spacing w:after="0"/>
        <w:rPr>
          <w:rFonts w:ascii="Times New Roman" w:hAnsi="Times New Roman"/>
          <w:sz w:val="24"/>
          <w:szCs w:val="24"/>
        </w:rPr>
      </w:pPr>
      <w:r>
        <w:rPr>
          <w:rFonts w:ascii="Times New Roman" w:hAnsi="Times New Roman"/>
          <w:sz w:val="24"/>
          <w:szCs w:val="24"/>
        </w:rPr>
        <w:tab/>
      </w:r>
      <w:r w:rsidR="009F4285">
        <w:rPr>
          <w:rFonts w:ascii="Times New Roman" w:hAnsi="Times New Roman"/>
          <w:sz w:val="24"/>
          <w:szCs w:val="24"/>
        </w:rPr>
        <w:t>A potential source of the high chloride levels at Macs 10 may have been located during stormwater outfall monitoring done by the Friends of the Winooski River in Berlin in 201</w:t>
      </w:r>
      <w:r>
        <w:rPr>
          <w:rFonts w:ascii="Times New Roman" w:hAnsi="Times New Roman"/>
          <w:sz w:val="24"/>
          <w:szCs w:val="24"/>
        </w:rPr>
        <w:t xml:space="preserve">5.  High conductivity readings </w:t>
      </w:r>
      <w:r w:rsidR="009F4285">
        <w:rPr>
          <w:rFonts w:ascii="Times New Roman" w:hAnsi="Times New Roman"/>
          <w:sz w:val="24"/>
          <w:szCs w:val="24"/>
        </w:rPr>
        <w:t>were detected in the discharge from three outfalls adjacent to the Central Vermon</w:t>
      </w:r>
      <w:r w:rsidR="007C18A0">
        <w:rPr>
          <w:rFonts w:ascii="Times New Roman" w:hAnsi="Times New Roman"/>
          <w:sz w:val="24"/>
          <w:szCs w:val="24"/>
        </w:rPr>
        <w:t>t Medical Center p</w:t>
      </w:r>
      <w:r w:rsidR="0060724E">
        <w:rPr>
          <w:rFonts w:ascii="Times New Roman" w:hAnsi="Times New Roman"/>
          <w:sz w:val="24"/>
          <w:szCs w:val="24"/>
        </w:rPr>
        <w:t xml:space="preserve">arking lots. </w:t>
      </w:r>
      <w:r w:rsidR="009F4285">
        <w:rPr>
          <w:rFonts w:ascii="Times New Roman" w:hAnsi="Times New Roman"/>
          <w:sz w:val="24"/>
          <w:szCs w:val="24"/>
        </w:rPr>
        <w:t>The discharge</w:t>
      </w:r>
      <w:r w:rsidR="003C55EC">
        <w:rPr>
          <w:rFonts w:ascii="Times New Roman" w:hAnsi="Times New Roman"/>
          <w:sz w:val="24"/>
          <w:szCs w:val="24"/>
        </w:rPr>
        <w:t>s</w:t>
      </w:r>
      <w:r w:rsidR="009F4285">
        <w:rPr>
          <w:rFonts w:ascii="Times New Roman" w:hAnsi="Times New Roman"/>
          <w:sz w:val="24"/>
          <w:szCs w:val="24"/>
        </w:rPr>
        <w:t xml:space="preserve"> from these outfalls feed into</w:t>
      </w:r>
      <w:r w:rsidR="003C55EC">
        <w:rPr>
          <w:rFonts w:ascii="Times New Roman" w:hAnsi="Times New Roman"/>
          <w:sz w:val="24"/>
          <w:szCs w:val="24"/>
        </w:rPr>
        <w:t xml:space="preserve"> </w:t>
      </w:r>
      <w:r w:rsidR="0060724E">
        <w:rPr>
          <w:rFonts w:ascii="Times New Roman" w:hAnsi="Times New Roman"/>
          <w:sz w:val="24"/>
          <w:szCs w:val="24"/>
        </w:rPr>
        <w:t xml:space="preserve">two </w:t>
      </w:r>
      <w:r w:rsidR="003C55EC">
        <w:rPr>
          <w:rFonts w:ascii="Times New Roman" w:hAnsi="Times New Roman"/>
          <w:sz w:val="24"/>
          <w:szCs w:val="24"/>
        </w:rPr>
        <w:t xml:space="preserve">branches of </w:t>
      </w:r>
      <w:r>
        <w:rPr>
          <w:rFonts w:ascii="Times New Roman" w:hAnsi="Times New Roman"/>
          <w:sz w:val="24"/>
          <w:szCs w:val="24"/>
        </w:rPr>
        <w:t>the Macs 10 site</w:t>
      </w:r>
      <w:r w:rsidR="003C55EC">
        <w:rPr>
          <w:rFonts w:ascii="Times New Roman" w:hAnsi="Times New Roman"/>
          <w:sz w:val="24"/>
          <w:szCs w:val="24"/>
        </w:rPr>
        <w:t xml:space="preserve"> tributary. It appears that g</w:t>
      </w:r>
      <w:r>
        <w:rPr>
          <w:rFonts w:ascii="Times New Roman" w:hAnsi="Times New Roman"/>
          <w:sz w:val="24"/>
          <w:szCs w:val="24"/>
        </w:rPr>
        <w:t>roundwater contaminated with chloride</w:t>
      </w:r>
      <w:r w:rsidR="007C18A0">
        <w:rPr>
          <w:rFonts w:ascii="Times New Roman" w:hAnsi="Times New Roman"/>
          <w:sz w:val="24"/>
          <w:szCs w:val="24"/>
        </w:rPr>
        <w:t>-containing road</w:t>
      </w:r>
      <w:r>
        <w:rPr>
          <w:rFonts w:ascii="Times New Roman" w:hAnsi="Times New Roman"/>
          <w:sz w:val="24"/>
          <w:szCs w:val="24"/>
        </w:rPr>
        <w:t xml:space="preserve"> salts may be entering the stormwater system somehow, resulting in the high conductivity readings.</w:t>
      </w:r>
      <w:r w:rsidR="00E618AE">
        <w:rPr>
          <w:rFonts w:ascii="Times New Roman" w:hAnsi="Times New Roman"/>
          <w:sz w:val="24"/>
          <w:szCs w:val="24"/>
        </w:rPr>
        <w:tab/>
      </w:r>
      <w:r>
        <w:rPr>
          <w:rFonts w:ascii="Times New Roman" w:hAnsi="Times New Roman"/>
          <w:sz w:val="24"/>
          <w:szCs w:val="24"/>
        </w:rPr>
        <w:t>To better</w:t>
      </w:r>
      <w:r w:rsidR="00FA1CDB">
        <w:rPr>
          <w:rFonts w:ascii="Times New Roman" w:hAnsi="Times New Roman"/>
          <w:sz w:val="24"/>
          <w:szCs w:val="24"/>
        </w:rPr>
        <w:t xml:space="preserve"> document the chloride source</w:t>
      </w:r>
      <w:r w:rsidR="00E618AE">
        <w:rPr>
          <w:rFonts w:ascii="Times New Roman" w:hAnsi="Times New Roman"/>
          <w:sz w:val="24"/>
          <w:szCs w:val="24"/>
        </w:rPr>
        <w:t>, t</w:t>
      </w:r>
      <w:r w:rsidR="009F4285">
        <w:rPr>
          <w:rFonts w:ascii="Times New Roman" w:hAnsi="Times New Roman"/>
          <w:sz w:val="24"/>
          <w:szCs w:val="24"/>
        </w:rPr>
        <w:t xml:space="preserve">he Four Rivers partnership </w:t>
      </w:r>
      <w:r w:rsidR="00E618AE">
        <w:rPr>
          <w:rFonts w:ascii="Times New Roman" w:hAnsi="Times New Roman"/>
          <w:sz w:val="24"/>
          <w:szCs w:val="24"/>
        </w:rPr>
        <w:t xml:space="preserve">sampled </w:t>
      </w:r>
      <w:r w:rsidR="009F4285">
        <w:rPr>
          <w:rFonts w:ascii="Times New Roman" w:hAnsi="Times New Roman"/>
          <w:sz w:val="24"/>
          <w:szCs w:val="24"/>
        </w:rPr>
        <w:t xml:space="preserve">chloride </w:t>
      </w:r>
      <w:r w:rsidR="00E618AE">
        <w:rPr>
          <w:rFonts w:ascii="Times New Roman" w:hAnsi="Times New Roman"/>
          <w:sz w:val="24"/>
          <w:szCs w:val="24"/>
        </w:rPr>
        <w:t xml:space="preserve">levels </w:t>
      </w:r>
      <w:r w:rsidR="009F4285">
        <w:rPr>
          <w:rFonts w:ascii="Times New Roman" w:hAnsi="Times New Roman"/>
          <w:sz w:val="24"/>
          <w:szCs w:val="24"/>
        </w:rPr>
        <w:t xml:space="preserve">above </w:t>
      </w:r>
      <w:r w:rsidR="00D6482A">
        <w:rPr>
          <w:rFonts w:ascii="Times New Roman" w:hAnsi="Times New Roman"/>
          <w:sz w:val="24"/>
          <w:szCs w:val="24"/>
        </w:rPr>
        <w:t>and below the CVMC</w:t>
      </w:r>
      <w:r w:rsidR="00E618AE">
        <w:rPr>
          <w:rFonts w:ascii="Times New Roman" w:hAnsi="Times New Roman"/>
          <w:sz w:val="24"/>
          <w:szCs w:val="24"/>
        </w:rPr>
        <w:t xml:space="preserve"> parking lots </w:t>
      </w:r>
      <w:r w:rsidR="007A0C16">
        <w:rPr>
          <w:rFonts w:ascii="Times New Roman" w:hAnsi="Times New Roman"/>
          <w:sz w:val="24"/>
          <w:szCs w:val="24"/>
        </w:rPr>
        <w:t xml:space="preserve">in 2016 and </w:t>
      </w:r>
      <w:r w:rsidR="005B3B31">
        <w:rPr>
          <w:rFonts w:ascii="Times New Roman" w:hAnsi="Times New Roman"/>
          <w:sz w:val="24"/>
          <w:szCs w:val="24"/>
        </w:rPr>
        <w:t>20</w:t>
      </w:r>
      <w:r w:rsidR="007A0C16">
        <w:rPr>
          <w:rFonts w:ascii="Times New Roman" w:hAnsi="Times New Roman"/>
          <w:sz w:val="24"/>
          <w:szCs w:val="24"/>
        </w:rPr>
        <w:t xml:space="preserve">17 </w:t>
      </w:r>
      <w:r w:rsidR="00E618AE">
        <w:rPr>
          <w:rFonts w:ascii="Times New Roman" w:hAnsi="Times New Roman"/>
          <w:sz w:val="24"/>
          <w:szCs w:val="24"/>
        </w:rPr>
        <w:t xml:space="preserve">on </w:t>
      </w:r>
      <w:r w:rsidR="007C18A0">
        <w:rPr>
          <w:rFonts w:ascii="Times New Roman" w:hAnsi="Times New Roman"/>
          <w:sz w:val="24"/>
          <w:szCs w:val="24"/>
        </w:rPr>
        <w:t xml:space="preserve">the </w:t>
      </w:r>
      <w:r w:rsidR="00E618AE">
        <w:rPr>
          <w:rFonts w:ascii="Times New Roman" w:hAnsi="Times New Roman"/>
          <w:sz w:val="24"/>
          <w:szCs w:val="24"/>
        </w:rPr>
        <w:t xml:space="preserve">two </w:t>
      </w:r>
      <w:r w:rsidR="007A0C16">
        <w:rPr>
          <w:rFonts w:ascii="Times New Roman" w:hAnsi="Times New Roman"/>
          <w:sz w:val="24"/>
          <w:szCs w:val="24"/>
        </w:rPr>
        <w:t>tributary</w:t>
      </w:r>
      <w:r w:rsidR="007C18A0">
        <w:rPr>
          <w:rFonts w:ascii="Times New Roman" w:hAnsi="Times New Roman"/>
          <w:sz w:val="24"/>
          <w:szCs w:val="24"/>
        </w:rPr>
        <w:t xml:space="preserve"> </w:t>
      </w:r>
      <w:r w:rsidR="006E3582">
        <w:rPr>
          <w:rFonts w:ascii="Times New Roman" w:hAnsi="Times New Roman"/>
          <w:sz w:val="24"/>
          <w:szCs w:val="24"/>
        </w:rPr>
        <w:t>branches that flow on ei</w:t>
      </w:r>
      <w:r w:rsidR="007C18A0">
        <w:rPr>
          <w:rFonts w:ascii="Times New Roman" w:hAnsi="Times New Roman"/>
          <w:sz w:val="24"/>
          <w:szCs w:val="24"/>
        </w:rPr>
        <w:t>ther side of the medical center</w:t>
      </w:r>
      <w:r>
        <w:rPr>
          <w:rFonts w:ascii="Times New Roman" w:hAnsi="Times New Roman"/>
          <w:sz w:val="24"/>
          <w:szCs w:val="24"/>
        </w:rPr>
        <w:t xml:space="preserve"> (see map, </w:t>
      </w:r>
      <w:r w:rsidRPr="007A0C16">
        <w:rPr>
          <w:rFonts w:ascii="Times New Roman" w:hAnsi="Times New Roman"/>
          <w:b/>
          <w:sz w:val="24"/>
          <w:szCs w:val="24"/>
        </w:rPr>
        <w:t xml:space="preserve">Figure </w:t>
      </w:r>
      <w:r w:rsidR="007A0C16">
        <w:rPr>
          <w:rFonts w:ascii="Times New Roman" w:hAnsi="Times New Roman"/>
          <w:b/>
          <w:sz w:val="24"/>
          <w:szCs w:val="24"/>
        </w:rPr>
        <w:t>5</w:t>
      </w:r>
      <w:r>
        <w:rPr>
          <w:rFonts w:ascii="Times New Roman" w:hAnsi="Times New Roman"/>
          <w:sz w:val="24"/>
          <w:szCs w:val="24"/>
        </w:rPr>
        <w:t>)</w:t>
      </w:r>
      <w:r w:rsidR="009F4285">
        <w:rPr>
          <w:rFonts w:ascii="Times New Roman" w:hAnsi="Times New Roman"/>
          <w:sz w:val="24"/>
          <w:szCs w:val="24"/>
        </w:rPr>
        <w:t xml:space="preserve">.  </w:t>
      </w:r>
      <w:r w:rsidR="00B5365B">
        <w:rPr>
          <w:rFonts w:ascii="Times New Roman" w:hAnsi="Times New Roman"/>
          <w:sz w:val="24"/>
          <w:szCs w:val="24"/>
        </w:rPr>
        <w:t xml:space="preserve">The results of the 2016 and 2017 chloride sampling in the area around the CVMC and at the Macs10 site are shown in </w:t>
      </w:r>
      <w:r w:rsidR="00B5365B" w:rsidRPr="00FA1CDB">
        <w:rPr>
          <w:rFonts w:ascii="Times New Roman" w:hAnsi="Times New Roman"/>
          <w:b/>
          <w:sz w:val="24"/>
          <w:szCs w:val="24"/>
        </w:rPr>
        <w:t>Figure 6</w:t>
      </w:r>
      <w:r w:rsidR="00B5365B">
        <w:rPr>
          <w:rFonts w:ascii="Times New Roman" w:hAnsi="Times New Roman"/>
          <w:sz w:val="24"/>
          <w:szCs w:val="24"/>
        </w:rPr>
        <w:t>.  Levels upstream of the medical center at the KOHLS site, were lower than at the downstream CVMH-EAST and WOODBR sites, but were nevertheless usually elevated beyond the Vermont average allowable chloride standard. Chloride concentrations downstream of the medical center on both branches of the tributary were significantly higher, with highest reading</w:t>
      </w:r>
      <w:r w:rsidR="00DE0EDE">
        <w:rPr>
          <w:rFonts w:ascii="Times New Roman" w:hAnsi="Times New Roman"/>
          <w:sz w:val="24"/>
          <w:szCs w:val="24"/>
        </w:rPr>
        <w:t>s</w:t>
      </w:r>
      <w:r w:rsidR="00B5365B">
        <w:rPr>
          <w:rFonts w:ascii="Times New Roman" w:hAnsi="Times New Roman"/>
          <w:sz w:val="24"/>
          <w:szCs w:val="24"/>
        </w:rPr>
        <w:t xml:space="preserve"> on the eastern branch of the stream.  Chloride levels were lower after rainfall of 0.21” on 8/1/16 and 0.75” on 7/25/17</w:t>
      </w:r>
      <w:r w:rsidR="00DE0EDE">
        <w:rPr>
          <w:rFonts w:ascii="Times New Roman" w:hAnsi="Times New Roman"/>
          <w:sz w:val="24"/>
          <w:szCs w:val="24"/>
        </w:rPr>
        <w:t xml:space="preserve"> at the Macs 10 site</w:t>
      </w:r>
      <w:r w:rsidR="00B5365B">
        <w:rPr>
          <w:rFonts w:ascii="Times New Roman" w:hAnsi="Times New Roman"/>
          <w:sz w:val="24"/>
          <w:szCs w:val="24"/>
        </w:rPr>
        <w:t xml:space="preserve">, but </w:t>
      </w:r>
      <w:r w:rsidR="00DE0EDE">
        <w:rPr>
          <w:rFonts w:ascii="Times New Roman" w:hAnsi="Times New Roman"/>
          <w:sz w:val="24"/>
          <w:szCs w:val="24"/>
        </w:rPr>
        <w:t>were</w:t>
      </w:r>
      <w:r w:rsidR="00B5365B">
        <w:rPr>
          <w:rFonts w:ascii="Times New Roman" w:hAnsi="Times New Roman"/>
          <w:sz w:val="24"/>
          <w:szCs w:val="24"/>
        </w:rPr>
        <w:t xml:space="preserve"> </w:t>
      </w:r>
      <w:r w:rsidR="00DE0EDE">
        <w:rPr>
          <w:rFonts w:ascii="Times New Roman" w:hAnsi="Times New Roman"/>
          <w:sz w:val="24"/>
          <w:szCs w:val="24"/>
        </w:rPr>
        <w:t>generally</w:t>
      </w:r>
      <w:r w:rsidR="00A42A98">
        <w:rPr>
          <w:rFonts w:ascii="Times New Roman" w:hAnsi="Times New Roman"/>
          <w:sz w:val="24"/>
          <w:szCs w:val="24"/>
        </w:rPr>
        <w:t xml:space="preserve"> </w:t>
      </w:r>
      <w:r w:rsidR="00B5365B">
        <w:rPr>
          <w:rFonts w:ascii="Times New Roman" w:hAnsi="Times New Roman"/>
          <w:sz w:val="24"/>
          <w:szCs w:val="24"/>
        </w:rPr>
        <w:t xml:space="preserve">unaffected by rainfall at the other </w:t>
      </w:r>
      <w:r w:rsidR="00B5365B">
        <w:rPr>
          <w:rFonts w:ascii="Times New Roman" w:hAnsi="Times New Roman"/>
          <w:sz w:val="24"/>
          <w:szCs w:val="24"/>
        </w:rPr>
        <w:lastRenderedPageBreak/>
        <w:t>sites.</w:t>
      </w:r>
      <w:r w:rsidR="00A42A98">
        <w:rPr>
          <w:rFonts w:ascii="Times New Roman" w:hAnsi="Times New Roman"/>
          <w:sz w:val="24"/>
          <w:szCs w:val="24"/>
        </w:rPr>
        <w:t xml:space="preserve">  The</w:t>
      </w:r>
      <w:r w:rsidR="00DE0EDE">
        <w:rPr>
          <w:rFonts w:ascii="Times New Roman" w:hAnsi="Times New Roman"/>
          <w:sz w:val="24"/>
          <w:szCs w:val="24"/>
        </w:rPr>
        <w:t>se</w:t>
      </w:r>
      <w:r w:rsidR="00A42A98">
        <w:rPr>
          <w:rFonts w:ascii="Times New Roman" w:hAnsi="Times New Roman"/>
          <w:sz w:val="24"/>
          <w:szCs w:val="24"/>
        </w:rPr>
        <w:t xml:space="preserve"> results </w:t>
      </w:r>
      <w:r w:rsidR="00DE0EDE">
        <w:rPr>
          <w:rFonts w:ascii="Times New Roman" w:hAnsi="Times New Roman"/>
          <w:sz w:val="24"/>
          <w:szCs w:val="24"/>
        </w:rPr>
        <w:t xml:space="preserve">are consistent with road salt use on the CVMH parking lots having contaminated the area’s </w:t>
      </w:r>
      <w:r w:rsidR="00042EAC">
        <w:rPr>
          <w:rFonts w:ascii="Times New Roman" w:hAnsi="Times New Roman"/>
          <w:sz w:val="24"/>
          <w:szCs w:val="24"/>
        </w:rPr>
        <w:t>groundwater, which</w:t>
      </w:r>
      <w:r w:rsidR="00A42A98">
        <w:rPr>
          <w:rFonts w:ascii="Times New Roman" w:hAnsi="Times New Roman"/>
          <w:sz w:val="24"/>
          <w:szCs w:val="24"/>
        </w:rPr>
        <w:t xml:space="preserve"> </w:t>
      </w:r>
      <w:r w:rsidR="00DE0EDE">
        <w:rPr>
          <w:rFonts w:ascii="Times New Roman" w:hAnsi="Times New Roman"/>
          <w:sz w:val="24"/>
          <w:szCs w:val="24"/>
        </w:rPr>
        <w:t>in turn carries</w:t>
      </w:r>
      <w:r w:rsidR="00A42A98">
        <w:rPr>
          <w:rFonts w:ascii="Times New Roman" w:hAnsi="Times New Roman"/>
          <w:sz w:val="24"/>
          <w:szCs w:val="24"/>
        </w:rPr>
        <w:t xml:space="preserve"> the chloride </w:t>
      </w:r>
      <w:r w:rsidR="00DE0EDE">
        <w:rPr>
          <w:rFonts w:ascii="Times New Roman" w:hAnsi="Times New Roman"/>
          <w:sz w:val="24"/>
          <w:szCs w:val="24"/>
        </w:rPr>
        <w:t>in</w:t>
      </w:r>
      <w:r w:rsidR="00A42A98">
        <w:rPr>
          <w:rFonts w:ascii="Times New Roman" w:hAnsi="Times New Roman"/>
          <w:sz w:val="24"/>
          <w:szCs w:val="24"/>
        </w:rPr>
        <w:t>to the nearby streams.</w:t>
      </w:r>
    </w:p>
    <w:p w14:paraId="78D26256" w14:textId="0D177EE5" w:rsidR="00AE49F1" w:rsidRPr="001C6BCA" w:rsidRDefault="00DE0EDE" w:rsidP="00D42D3A">
      <w:pPr>
        <w:spacing w:after="0" w:line="240" w:lineRule="auto"/>
        <w:ind w:left="1080" w:right="1098"/>
        <w:rPr>
          <w:rFonts w:ascii="Times New Roman" w:hAnsi="Times New Roman"/>
          <w:b/>
          <w:sz w:val="24"/>
          <w:szCs w:val="24"/>
        </w:rPr>
      </w:pPr>
      <w:r w:rsidRPr="00D42D3A">
        <w:rPr>
          <w:rFonts w:ascii="Times New Roman" w:hAnsi="Times New Roman"/>
          <w:b/>
          <w:noProof/>
          <w:lang w:eastAsia="en-US"/>
        </w:rPr>
        <w:drawing>
          <wp:anchor distT="0" distB="0" distL="114300" distR="114300" simplePos="0" relativeHeight="251659264" behindDoc="0" locked="0" layoutInCell="1" allowOverlap="1" wp14:anchorId="14FFE0FE" wp14:editId="65C3926A">
            <wp:simplePos x="0" y="0"/>
            <wp:positionH relativeFrom="page">
              <wp:posOffset>1508760</wp:posOffset>
            </wp:positionH>
            <wp:positionV relativeFrom="page">
              <wp:posOffset>457200</wp:posOffset>
            </wp:positionV>
            <wp:extent cx="4716780" cy="3421380"/>
            <wp:effectExtent l="0" t="0" r="7620" b="7620"/>
            <wp:wrapTopAndBottom/>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16780" cy="34213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7B2B" w:rsidRPr="00D42D3A">
        <w:rPr>
          <w:rFonts w:ascii="Times New Roman" w:hAnsi="Times New Roman"/>
          <w:b/>
        </w:rPr>
        <w:t>Figure 5</w:t>
      </w:r>
      <w:r w:rsidR="00AE49F1" w:rsidRPr="00D42D3A">
        <w:rPr>
          <w:rFonts w:ascii="Times New Roman" w:hAnsi="Times New Roman"/>
          <w:b/>
        </w:rPr>
        <w:t>.</w:t>
      </w:r>
      <w:r w:rsidR="00AE49F1" w:rsidRPr="00D42D3A">
        <w:rPr>
          <w:rFonts w:ascii="Times New Roman" w:hAnsi="Times New Roman"/>
        </w:rPr>
        <w:t xml:space="preserve"> </w:t>
      </w:r>
      <w:proofErr w:type="gramStart"/>
      <w:r w:rsidR="00AE49F1" w:rsidRPr="00D42D3A">
        <w:rPr>
          <w:rFonts w:ascii="Times New Roman" w:hAnsi="Times New Roman"/>
        </w:rPr>
        <w:t>Chloride sampling sites on the unnamed tributary to the Steven’s Branch, Berlin, VT</w:t>
      </w:r>
      <w:r w:rsidR="00AE49F1">
        <w:rPr>
          <w:rFonts w:ascii="Times New Roman" w:hAnsi="Times New Roman"/>
          <w:sz w:val="24"/>
          <w:szCs w:val="24"/>
        </w:rPr>
        <w:t>.</w:t>
      </w:r>
      <w:proofErr w:type="gramEnd"/>
    </w:p>
    <w:p w14:paraId="398F84AF" w14:textId="5B3313CF" w:rsidR="00AE49F1" w:rsidRDefault="00AE49F1" w:rsidP="009F4285">
      <w:pPr>
        <w:spacing w:after="0" w:line="240" w:lineRule="auto"/>
        <w:rPr>
          <w:rFonts w:ascii="Times New Roman" w:hAnsi="Times New Roman"/>
          <w:sz w:val="24"/>
          <w:szCs w:val="24"/>
        </w:rPr>
      </w:pPr>
    </w:p>
    <w:p w14:paraId="2B8A7078" w14:textId="518BCCDB" w:rsidR="001C6BCA" w:rsidRDefault="006464C8" w:rsidP="00B16810">
      <w:pPr>
        <w:spacing w:after="0" w:line="240" w:lineRule="auto"/>
        <w:ind w:left="1170" w:right="1008"/>
        <w:rPr>
          <w:rFonts w:ascii="Times New Roman" w:hAnsi="Times New Roman"/>
        </w:rPr>
      </w:pPr>
      <w:r w:rsidRPr="000F41D8">
        <w:rPr>
          <w:rFonts w:ascii="Times New Roman" w:hAnsi="Times New Roman"/>
          <w:noProof/>
          <w:lang w:eastAsia="en-US"/>
        </w:rPr>
        <w:drawing>
          <wp:anchor distT="0" distB="0" distL="114300" distR="114300" simplePos="0" relativeHeight="251685888" behindDoc="0" locked="0" layoutInCell="1" allowOverlap="1" wp14:anchorId="0D42272E" wp14:editId="56A3D979">
            <wp:simplePos x="0" y="0"/>
            <wp:positionH relativeFrom="column">
              <wp:align>center</wp:align>
            </wp:positionH>
            <wp:positionV relativeFrom="paragraph">
              <wp:posOffset>121920</wp:posOffset>
            </wp:positionV>
            <wp:extent cx="4572000" cy="3053715"/>
            <wp:effectExtent l="25400" t="25400" r="25400" b="19685"/>
            <wp:wrapTopAndBottom/>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000" cy="3053715"/>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001C6BCA" w:rsidRPr="000F41D8">
        <w:rPr>
          <w:rFonts w:ascii="Times New Roman" w:hAnsi="Times New Roman"/>
          <w:b/>
        </w:rPr>
        <w:t>Figure 6</w:t>
      </w:r>
      <w:r w:rsidR="006E3582" w:rsidRPr="000F41D8">
        <w:rPr>
          <w:rFonts w:ascii="Times New Roman" w:hAnsi="Times New Roman"/>
          <w:b/>
        </w:rPr>
        <w:t xml:space="preserve">. </w:t>
      </w:r>
      <w:r w:rsidR="006E3582" w:rsidRPr="000F41D8">
        <w:rPr>
          <w:rFonts w:ascii="Times New Roman" w:hAnsi="Times New Roman"/>
        </w:rPr>
        <w:t>2016</w:t>
      </w:r>
      <w:r w:rsidR="001C6BCA" w:rsidRPr="000F41D8">
        <w:rPr>
          <w:rFonts w:ascii="Times New Roman" w:hAnsi="Times New Roman"/>
        </w:rPr>
        <w:t xml:space="preserve"> and 2017</w:t>
      </w:r>
      <w:r w:rsidR="006E3582" w:rsidRPr="000F41D8">
        <w:rPr>
          <w:rFonts w:ascii="Times New Roman" w:hAnsi="Times New Roman"/>
        </w:rPr>
        <w:t xml:space="preserve"> chloride results for four sites on an unnamed t</w:t>
      </w:r>
      <w:r w:rsidR="001C6BCA" w:rsidRPr="000F41D8">
        <w:rPr>
          <w:rFonts w:ascii="Times New Roman" w:hAnsi="Times New Roman"/>
        </w:rPr>
        <w:t xml:space="preserve">ributary to the Steven’s Branch. </w:t>
      </w:r>
      <w:r w:rsidR="000F41D8" w:rsidRPr="000F41D8">
        <w:rPr>
          <w:rFonts w:ascii="Times New Roman" w:hAnsi="Times New Roman"/>
        </w:rPr>
        <w:t xml:space="preserve">The sites on the eastern and western branches of the tributary were moved </w:t>
      </w:r>
      <w:r w:rsidR="00831877">
        <w:rPr>
          <w:rFonts w:ascii="Times New Roman" w:hAnsi="Times New Roman"/>
        </w:rPr>
        <w:t xml:space="preserve">slightly </w:t>
      </w:r>
      <w:r w:rsidR="00EB7B70">
        <w:rPr>
          <w:rFonts w:ascii="Times New Roman" w:hAnsi="Times New Roman"/>
        </w:rPr>
        <w:t xml:space="preserve">further downstream </w:t>
      </w:r>
      <w:r w:rsidR="000F41D8" w:rsidRPr="000F41D8">
        <w:rPr>
          <w:rFonts w:ascii="Times New Roman" w:hAnsi="Times New Roman"/>
        </w:rPr>
        <w:t xml:space="preserve">from CVMH-East to CVMH-East2 and CVMH-West to WOODBR, respectively, </w:t>
      </w:r>
      <w:r w:rsidR="000F41D8">
        <w:rPr>
          <w:rFonts w:ascii="Times New Roman" w:hAnsi="Times New Roman"/>
        </w:rPr>
        <w:t>after the 7/5/16</w:t>
      </w:r>
      <w:r w:rsidR="000F41D8" w:rsidRPr="000F41D8">
        <w:rPr>
          <w:rFonts w:ascii="Times New Roman" w:hAnsi="Times New Roman"/>
        </w:rPr>
        <w:t xml:space="preserve"> sampling due to accessibility problems.  </w:t>
      </w:r>
    </w:p>
    <w:p w14:paraId="344610C7" w14:textId="77777777" w:rsidR="006464C8" w:rsidRPr="000F41D8" w:rsidRDefault="006464C8">
      <w:pPr>
        <w:spacing w:after="0" w:line="240" w:lineRule="auto"/>
        <w:rPr>
          <w:rFonts w:ascii="Times New Roman" w:hAnsi="Times New Roman"/>
        </w:rPr>
      </w:pPr>
    </w:p>
    <w:p w14:paraId="25398708" w14:textId="327FCE02" w:rsidR="0035002B" w:rsidRPr="00190D49" w:rsidRDefault="0035002B" w:rsidP="0035002B">
      <w:pPr>
        <w:spacing w:after="0" w:line="240" w:lineRule="auto"/>
        <w:rPr>
          <w:rFonts w:ascii="Times New Roman" w:hAnsi="Times New Roman"/>
          <w:b/>
          <w:sz w:val="24"/>
          <w:szCs w:val="24"/>
        </w:rPr>
      </w:pPr>
    </w:p>
    <w:p w14:paraId="2DDF932F" w14:textId="4FDFD97C" w:rsidR="0035002B" w:rsidRDefault="0035002B">
      <w:pPr>
        <w:spacing w:after="0" w:line="240" w:lineRule="auto"/>
        <w:rPr>
          <w:rFonts w:ascii="Times New Roman" w:hAnsi="Times New Roman"/>
          <w:sz w:val="24"/>
          <w:szCs w:val="24"/>
        </w:rPr>
      </w:pPr>
      <w:r>
        <w:rPr>
          <w:rFonts w:ascii="Times New Roman" w:hAnsi="Times New Roman"/>
          <w:sz w:val="24"/>
          <w:szCs w:val="24"/>
        </w:rPr>
        <w:br w:type="page"/>
      </w:r>
    </w:p>
    <w:p w14:paraId="1F71632B" w14:textId="08836012" w:rsidR="00B070A3" w:rsidRDefault="008A3442" w:rsidP="0035002B">
      <w:pPr>
        <w:spacing w:after="0" w:line="240" w:lineRule="auto"/>
        <w:rPr>
          <w:rFonts w:ascii="Times New Roman" w:hAnsi="Times New Roman"/>
          <w:b/>
          <w:sz w:val="24"/>
          <w:szCs w:val="24"/>
        </w:rPr>
      </w:pPr>
      <w:r w:rsidRPr="00F50E4A">
        <w:rPr>
          <w:rFonts w:ascii="Times New Roman" w:hAnsi="Times New Roman"/>
          <w:b/>
          <w:sz w:val="24"/>
          <w:szCs w:val="24"/>
        </w:rPr>
        <w:lastRenderedPageBreak/>
        <w:t xml:space="preserve">Appendix A. </w:t>
      </w:r>
      <w:r w:rsidR="00B070A3">
        <w:rPr>
          <w:rFonts w:ascii="Times New Roman" w:hAnsi="Times New Roman"/>
          <w:b/>
          <w:sz w:val="24"/>
          <w:szCs w:val="24"/>
        </w:rPr>
        <w:t>Sampling Site Location Maps</w:t>
      </w:r>
    </w:p>
    <w:p w14:paraId="244ABC64" w14:textId="64C8EA40" w:rsidR="00421CEB" w:rsidRPr="0035002B" w:rsidRDefault="0035002B" w:rsidP="00421CEB">
      <w:pPr>
        <w:spacing w:after="0" w:line="240" w:lineRule="auto"/>
        <w:rPr>
          <w:rFonts w:ascii="Times New Roman" w:eastAsia="Times New Roman" w:hAnsi="Times New Roman"/>
          <w:b/>
          <w:sz w:val="24"/>
          <w:szCs w:val="24"/>
          <w:lang w:eastAsia="en-US"/>
        </w:rPr>
      </w:pPr>
      <w:r>
        <w:rPr>
          <w:rFonts w:ascii="Times New Roman" w:eastAsia="Times New Roman" w:hAnsi="Times New Roman"/>
          <w:noProof/>
          <w:sz w:val="24"/>
          <w:szCs w:val="24"/>
          <w:lang w:eastAsia="en-US"/>
        </w:rPr>
        <w:drawing>
          <wp:anchor distT="0" distB="0" distL="114300" distR="114300" simplePos="0" relativeHeight="251670528" behindDoc="0" locked="0" layoutInCell="1" allowOverlap="1" wp14:anchorId="58F325A3" wp14:editId="00FC294C">
            <wp:simplePos x="0" y="0"/>
            <wp:positionH relativeFrom="column">
              <wp:posOffset>914400</wp:posOffset>
            </wp:positionH>
            <wp:positionV relativeFrom="paragraph">
              <wp:posOffset>167640</wp:posOffset>
            </wp:positionV>
            <wp:extent cx="4165600" cy="285496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FourRiversUpperNorthBranchSamplingSites.jpg"/>
                    <pic:cNvPicPr/>
                  </pic:nvPicPr>
                  <pic:blipFill rotWithShape="1">
                    <a:blip r:embed="rId24">
                      <a:extLst>
                        <a:ext uri="{28A0092B-C50C-407E-A947-70E740481C1C}">
                          <a14:useLocalDpi xmlns:a14="http://schemas.microsoft.com/office/drawing/2010/main" val="0"/>
                        </a:ext>
                      </a:extLst>
                    </a:blip>
                    <a:srcRect t="18668" r="29914" b="12312"/>
                    <a:stretch/>
                  </pic:blipFill>
                  <pic:spPr bwMode="auto">
                    <a:xfrm>
                      <a:off x="0" y="0"/>
                      <a:ext cx="4165600" cy="2854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1CEB" w:rsidRPr="00243ACB">
        <w:rPr>
          <w:rFonts w:ascii="Times New Roman" w:eastAsia="Times New Roman" w:hAnsi="Times New Roman"/>
          <w:b/>
          <w:sz w:val="24"/>
          <w:szCs w:val="24"/>
          <w:lang w:eastAsia="en-US"/>
        </w:rPr>
        <w:t>Figure 1</w:t>
      </w:r>
      <w:r w:rsidR="00421CEB" w:rsidRPr="00171619">
        <w:rPr>
          <w:rFonts w:ascii="Times New Roman" w:eastAsia="Times New Roman" w:hAnsi="Times New Roman"/>
          <w:sz w:val="24"/>
          <w:szCs w:val="24"/>
          <w:lang w:eastAsia="en-US"/>
        </w:rPr>
        <w:t xml:space="preserve">. </w:t>
      </w:r>
      <w:proofErr w:type="gramStart"/>
      <w:r>
        <w:rPr>
          <w:rFonts w:ascii="Times New Roman" w:eastAsia="Times New Roman" w:hAnsi="Times New Roman"/>
          <w:sz w:val="24"/>
          <w:szCs w:val="24"/>
          <w:lang w:eastAsia="en-US"/>
        </w:rPr>
        <w:t>T</w:t>
      </w:r>
      <w:r w:rsidR="00421CEB" w:rsidRPr="00171619">
        <w:rPr>
          <w:rFonts w:ascii="Times New Roman" w:eastAsia="Times New Roman" w:hAnsi="Times New Roman"/>
          <w:sz w:val="24"/>
          <w:szCs w:val="24"/>
          <w:lang w:eastAsia="en-US"/>
        </w:rPr>
        <w:t xml:space="preserve">he locations of the </w:t>
      </w:r>
      <w:r w:rsidR="00421CEB">
        <w:rPr>
          <w:rFonts w:ascii="Times New Roman" w:eastAsia="Times New Roman" w:hAnsi="Times New Roman"/>
          <w:sz w:val="24"/>
          <w:szCs w:val="24"/>
          <w:lang w:eastAsia="en-US"/>
        </w:rPr>
        <w:t>upper North Branch sampling sites in Worcester, VT,</w:t>
      </w:r>
      <w:r w:rsidR="00421CEB" w:rsidRPr="00171619">
        <w:rPr>
          <w:rFonts w:ascii="Times New Roman" w:eastAsia="Times New Roman" w:hAnsi="Times New Roman"/>
          <w:sz w:val="24"/>
          <w:szCs w:val="24"/>
          <w:lang w:eastAsia="en-US"/>
        </w:rPr>
        <w:t xml:space="preserve"> where samples for </w:t>
      </w:r>
      <w:r w:rsidR="00421CEB" w:rsidRPr="00171619">
        <w:rPr>
          <w:rFonts w:ascii="Times New Roman" w:eastAsia="Times New Roman" w:hAnsi="Times New Roman"/>
          <w:i/>
          <w:sz w:val="24"/>
          <w:szCs w:val="24"/>
          <w:lang w:eastAsia="en-US"/>
        </w:rPr>
        <w:t>E. coli</w:t>
      </w:r>
      <w:r w:rsidR="00421CEB" w:rsidRPr="00171619">
        <w:rPr>
          <w:rFonts w:ascii="Times New Roman" w:eastAsia="Times New Roman" w:hAnsi="Times New Roman"/>
          <w:sz w:val="24"/>
          <w:szCs w:val="24"/>
          <w:lang w:eastAsia="en-US"/>
        </w:rPr>
        <w:t xml:space="preserve">, </w:t>
      </w:r>
      <w:r w:rsidR="00421CEB">
        <w:rPr>
          <w:rFonts w:ascii="Times New Roman" w:eastAsia="Times New Roman" w:hAnsi="Times New Roman"/>
          <w:sz w:val="24"/>
          <w:szCs w:val="24"/>
          <w:lang w:eastAsia="en-US"/>
        </w:rPr>
        <w:t xml:space="preserve">total </w:t>
      </w:r>
      <w:r w:rsidR="00421CEB" w:rsidRPr="00171619">
        <w:rPr>
          <w:rFonts w:ascii="Times New Roman" w:eastAsia="Times New Roman" w:hAnsi="Times New Roman"/>
          <w:sz w:val="24"/>
          <w:szCs w:val="24"/>
          <w:lang w:eastAsia="en-US"/>
        </w:rPr>
        <w:t>phosphor</w:t>
      </w:r>
      <w:r w:rsidR="00421CEB">
        <w:rPr>
          <w:rFonts w:ascii="Times New Roman" w:eastAsia="Times New Roman" w:hAnsi="Times New Roman"/>
          <w:sz w:val="24"/>
          <w:szCs w:val="24"/>
          <w:lang w:eastAsia="en-US"/>
        </w:rPr>
        <w:t>us, and turbidity were collecte</w:t>
      </w:r>
      <w:r w:rsidR="00421CEB" w:rsidRPr="00171619">
        <w:rPr>
          <w:rFonts w:ascii="Times New Roman" w:eastAsia="Times New Roman" w:hAnsi="Times New Roman"/>
          <w:sz w:val="24"/>
          <w:szCs w:val="24"/>
          <w:lang w:eastAsia="en-US"/>
        </w:rPr>
        <w:t>d</w:t>
      </w:r>
      <w:r w:rsidR="00421CEB">
        <w:rPr>
          <w:rFonts w:ascii="Times New Roman" w:eastAsia="Times New Roman" w:hAnsi="Times New Roman"/>
          <w:sz w:val="24"/>
          <w:szCs w:val="24"/>
          <w:lang w:eastAsia="en-US"/>
        </w:rPr>
        <w:t>.</w:t>
      </w:r>
      <w:proofErr w:type="gramEnd"/>
    </w:p>
    <w:p w14:paraId="1B383C26" w14:textId="77777777" w:rsidR="0035002B" w:rsidRDefault="00327107" w:rsidP="00421CEB">
      <w:pPr>
        <w:spacing w:after="0" w:line="240" w:lineRule="auto"/>
        <w:rPr>
          <w:rFonts w:ascii="Times New Roman" w:eastAsia="Times New Roman" w:hAnsi="Times New Roman"/>
          <w:b/>
          <w:sz w:val="24"/>
          <w:szCs w:val="24"/>
          <w:lang w:eastAsia="en-US"/>
        </w:rPr>
      </w:pPr>
      <w:r>
        <w:rPr>
          <w:rFonts w:ascii="Times New Roman" w:eastAsia="Times New Roman" w:hAnsi="Times New Roman"/>
          <w:noProof/>
          <w:sz w:val="24"/>
          <w:szCs w:val="24"/>
          <w:lang w:eastAsia="en-US"/>
        </w:rPr>
        <w:drawing>
          <wp:anchor distT="0" distB="0" distL="114300" distR="114300" simplePos="0" relativeHeight="251677696" behindDoc="0" locked="1" layoutInCell="1" allowOverlap="0" wp14:anchorId="5BC69CDE" wp14:editId="56B251A2">
            <wp:simplePos x="0" y="0"/>
            <wp:positionH relativeFrom="column">
              <wp:posOffset>1257300</wp:posOffset>
            </wp:positionH>
            <wp:positionV relativeFrom="page">
              <wp:posOffset>4686300</wp:posOffset>
            </wp:positionV>
            <wp:extent cx="3512185" cy="388620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FourRiversNorthBranchSamplingSites.jpg"/>
                    <pic:cNvPicPr/>
                  </pic:nvPicPr>
                  <pic:blipFill rotWithShape="1">
                    <a:blip r:embed="rId25">
                      <a:extLst>
                        <a:ext uri="{28A0092B-C50C-407E-A947-70E740481C1C}">
                          <a14:useLocalDpi xmlns:a14="http://schemas.microsoft.com/office/drawing/2010/main" val="0"/>
                        </a:ext>
                      </a:extLst>
                    </a:blip>
                    <a:srcRect l="14872" t="-1" r="22393" b="277"/>
                    <a:stretch/>
                  </pic:blipFill>
                  <pic:spPr bwMode="auto">
                    <a:xfrm>
                      <a:off x="0" y="0"/>
                      <a:ext cx="3512185" cy="3886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2F5918" w14:textId="388CBBC6" w:rsidR="00421CEB" w:rsidRPr="0035002B" w:rsidRDefault="00421CEB" w:rsidP="00421CEB">
      <w:pPr>
        <w:spacing w:after="0" w:line="240" w:lineRule="auto"/>
        <w:rPr>
          <w:rFonts w:ascii="Times New Roman" w:eastAsia="Times New Roman" w:hAnsi="Times New Roman"/>
          <w:b/>
          <w:sz w:val="24"/>
          <w:szCs w:val="24"/>
          <w:lang w:eastAsia="en-US"/>
        </w:rPr>
      </w:pPr>
      <w:r w:rsidRPr="00AA7475">
        <w:rPr>
          <w:rFonts w:ascii="Times New Roman" w:eastAsia="Times New Roman" w:hAnsi="Times New Roman"/>
          <w:b/>
          <w:sz w:val="24"/>
          <w:szCs w:val="24"/>
          <w:lang w:eastAsia="en-US"/>
        </w:rPr>
        <w:t>Figure 2</w:t>
      </w:r>
      <w:r>
        <w:rPr>
          <w:rFonts w:ascii="Times New Roman" w:eastAsia="Times New Roman" w:hAnsi="Times New Roman"/>
          <w:sz w:val="24"/>
          <w:szCs w:val="24"/>
          <w:lang w:eastAsia="en-US"/>
        </w:rPr>
        <w:t xml:space="preserve">. Map showing the locations of the lower North Branch River 2017 sampling sites in Montpelier, VT.  </w:t>
      </w:r>
      <w:r w:rsidRPr="00150A5A">
        <w:rPr>
          <w:rFonts w:ascii="Times New Roman" w:eastAsia="Times New Roman" w:hAnsi="Times New Roman"/>
          <w:i/>
          <w:sz w:val="24"/>
          <w:szCs w:val="24"/>
          <w:lang w:eastAsia="en-US"/>
        </w:rPr>
        <w:t>E.</w:t>
      </w:r>
      <w:r w:rsidR="00A00BAA">
        <w:rPr>
          <w:rFonts w:ascii="Times New Roman" w:eastAsia="Times New Roman" w:hAnsi="Times New Roman"/>
          <w:i/>
          <w:sz w:val="24"/>
          <w:szCs w:val="24"/>
          <w:lang w:eastAsia="en-US"/>
        </w:rPr>
        <w:t xml:space="preserve"> </w:t>
      </w:r>
      <w:r w:rsidRPr="00150A5A">
        <w:rPr>
          <w:rFonts w:ascii="Times New Roman" w:eastAsia="Times New Roman" w:hAnsi="Times New Roman"/>
          <w:i/>
          <w:sz w:val="24"/>
          <w:szCs w:val="24"/>
          <w:lang w:eastAsia="en-US"/>
        </w:rPr>
        <w:t>coli</w:t>
      </w:r>
      <w:r>
        <w:rPr>
          <w:rFonts w:ascii="Times New Roman" w:eastAsia="Times New Roman" w:hAnsi="Times New Roman"/>
          <w:sz w:val="24"/>
          <w:szCs w:val="24"/>
          <w:lang w:eastAsia="en-US"/>
        </w:rPr>
        <w:t>, total phosphorus, and turbidity samples were collected at all sites except CUMMINGS and 391ELMST, where only E</w:t>
      </w:r>
      <w:r w:rsidRPr="00150A5A">
        <w:rPr>
          <w:rFonts w:ascii="Times New Roman" w:eastAsia="Times New Roman" w:hAnsi="Times New Roman"/>
          <w:i/>
          <w:sz w:val="24"/>
          <w:szCs w:val="24"/>
          <w:lang w:eastAsia="en-US"/>
        </w:rPr>
        <w:t>. coli</w:t>
      </w:r>
      <w:r>
        <w:rPr>
          <w:rFonts w:ascii="Times New Roman" w:eastAsia="Times New Roman" w:hAnsi="Times New Roman"/>
          <w:sz w:val="24"/>
          <w:szCs w:val="24"/>
          <w:lang w:eastAsia="en-US"/>
        </w:rPr>
        <w:t xml:space="preserve"> samples were collected.</w:t>
      </w:r>
    </w:p>
    <w:p w14:paraId="7539CFEC" w14:textId="03B197CB" w:rsidR="00327107" w:rsidRDefault="00327107" w:rsidP="00421CEB">
      <w:pPr>
        <w:spacing w:after="0" w:line="240" w:lineRule="auto"/>
        <w:rPr>
          <w:rFonts w:ascii="Times New Roman" w:eastAsia="Times New Roman" w:hAnsi="Times New Roman"/>
          <w:sz w:val="24"/>
          <w:szCs w:val="24"/>
          <w:lang w:eastAsia="en-US"/>
        </w:rPr>
      </w:pPr>
      <w:r>
        <w:rPr>
          <w:rFonts w:ascii="Times New Roman" w:eastAsia="Times New Roman" w:hAnsi="Times New Roman"/>
          <w:b/>
          <w:noProof/>
          <w:sz w:val="24"/>
          <w:szCs w:val="24"/>
          <w:lang w:eastAsia="en-US"/>
        </w:rPr>
        <w:lastRenderedPageBreak/>
        <w:drawing>
          <wp:anchor distT="0" distB="0" distL="114300" distR="114300" simplePos="0" relativeHeight="251672576" behindDoc="0" locked="0" layoutInCell="1" allowOverlap="0" wp14:anchorId="7CC76CCA" wp14:editId="0B6C9815">
            <wp:simplePos x="0" y="0"/>
            <wp:positionH relativeFrom="page">
              <wp:posOffset>1828800</wp:posOffset>
            </wp:positionH>
            <wp:positionV relativeFrom="paragraph">
              <wp:posOffset>228600</wp:posOffset>
            </wp:positionV>
            <wp:extent cx="4128770" cy="3300730"/>
            <wp:effectExtent l="0" t="0" r="11430" b="127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FourRiversWinooskiRiverSamplingSites.jpg"/>
                    <pic:cNvPicPr/>
                  </pic:nvPicPr>
                  <pic:blipFill rotWithShape="1">
                    <a:blip r:embed="rId26">
                      <a:extLst>
                        <a:ext uri="{28A0092B-C50C-407E-A947-70E740481C1C}">
                          <a14:useLocalDpi xmlns:a14="http://schemas.microsoft.com/office/drawing/2010/main" val="0"/>
                        </a:ext>
                      </a:extLst>
                    </a:blip>
                    <a:srcRect l="9230" r="11453" b="8873"/>
                    <a:stretch/>
                  </pic:blipFill>
                  <pic:spPr bwMode="auto">
                    <a:xfrm>
                      <a:off x="0" y="0"/>
                      <a:ext cx="4128770" cy="3300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CB0513" w14:textId="77777777" w:rsidR="00421CEB" w:rsidRDefault="00421CEB" w:rsidP="00421CEB">
      <w:pPr>
        <w:spacing w:after="0" w:line="240" w:lineRule="auto"/>
        <w:contextualSpacing/>
        <w:rPr>
          <w:rFonts w:ascii="Times New Roman" w:eastAsia="Times New Roman" w:hAnsi="Times New Roman"/>
          <w:sz w:val="24"/>
          <w:szCs w:val="24"/>
          <w:lang w:eastAsia="en-US"/>
        </w:rPr>
      </w:pPr>
      <w:r w:rsidRPr="00AA7475">
        <w:rPr>
          <w:rFonts w:ascii="Times New Roman" w:eastAsia="Times New Roman" w:hAnsi="Times New Roman"/>
          <w:b/>
          <w:sz w:val="24"/>
          <w:szCs w:val="24"/>
          <w:lang w:eastAsia="en-US"/>
        </w:rPr>
        <w:t>Figure 3</w:t>
      </w:r>
      <w:r>
        <w:rPr>
          <w:rFonts w:ascii="Times New Roman" w:eastAsia="Times New Roman" w:hAnsi="Times New Roman"/>
          <w:sz w:val="24"/>
          <w:szCs w:val="24"/>
          <w:lang w:eastAsia="en-US"/>
        </w:rPr>
        <w:t xml:space="preserve">. Map showing the locations of the sites on the main stem of the Winooski River in Montpelier, VT where </w:t>
      </w:r>
      <w:r w:rsidRPr="00D55641">
        <w:rPr>
          <w:rFonts w:ascii="Times New Roman" w:eastAsia="Times New Roman" w:hAnsi="Times New Roman"/>
          <w:i/>
          <w:sz w:val="24"/>
          <w:szCs w:val="24"/>
          <w:lang w:eastAsia="en-US"/>
        </w:rPr>
        <w:t>E. coli</w:t>
      </w:r>
      <w:r>
        <w:rPr>
          <w:rFonts w:ascii="Times New Roman" w:eastAsia="Times New Roman" w:hAnsi="Times New Roman"/>
          <w:sz w:val="24"/>
          <w:szCs w:val="24"/>
          <w:lang w:eastAsia="en-US"/>
        </w:rPr>
        <w:t>, phosphorus, and turbidity samples were collected in 2017.</w:t>
      </w:r>
    </w:p>
    <w:p w14:paraId="338E67A5" w14:textId="77777777" w:rsidR="00421CEB" w:rsidRPr="00E152DB" w:rsidRDefault="00421CEB" w:rsidP="00421CEB">
      <w:pPr>
        <w:spacing w:after="0" w:line="240" w:lineRule="auto"/>
        <w:rPr>
          <w:rFonts w:ascii="Times New Roman" w:eastAsia="Times New Roman" w:hAnsi="Times New Roman"/>
          <w:sz w:val="24"/>
          <w:szCs w:val="24"/>
          <w:lang w:eastAsia="en-US"/>
        </w:rPr>
      </w:pPr>
    </w:p>
    <w:p w14:paraId="792AF230" w14:textId="77777777" w:rsidR="00421CEB" w:rsidRDefault="00421CEB" w:rsidP="00421CEB">
      <w:pPr>
        <w:spacing w:after="0" w:line="240" w:lineRule="auto"/>
        <w:rPr>
          <w:rFonts w:ascii="Times New Roman" w:eastAsia="Times New Roman" w:hAnsi="Times New Roman"/>
          <w:sz w:val="24"/>
          <w:szCs w:val="24"/>
          <w:lang w:eastAsia="en-US"/>
        </w:rPr>
      </w:pPr>
      <w:r>
        <w:rPr>
          <w:rFonts w:ascii="Times New Roman" w:hAnsi="Times New Roman"/>
          <w:b/>
          <w:noProof/>
          <w:sz w:val="24"/>
          <w:szCs w:val="24"/>
          <w:lang w:eastAsia="en-US"/>
        </w:rPr>
        <w:drawing>
          <wp:anchor distT="0" distB="0" distL="114300" distR="114300" simplePos="0" relativeHeight="251673600" behindDoc="0" locked="0" layoutInCell="1" allowOverlap="0" wp14:anchorId="2F3234C1" wp14:editId="341E8E01">
            <wp:simplePos x="0" y="0"/>
            <wp:positionH relativeFrom="column">
              <wp:posOffset>1257300</wp:posOffset>
            </wp:positionH>
            <wp:positionV relativeFrom="paragraph">
              <wp:posOffset>111760</wp:posOffset>
            </wp:positionV>
            <wp:extent cx="3181350" cy="365760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FourRiversDogRiverSamplingSites.jpg"/>
                    <pic:cNvPicPr/>
                  </pic:nvPicPr>
                  <pic:blipFill rotWithShape="1">
                    <a:blip r:embed="rId27">
                      <a:extLst>
                        <a:ext uri="{28A0092B-C50C-407E-A947-70E740481C1C}">
                          <a14:useLocalDpi xmlns:a14="http://schemas.microsoft.com/office/drawing/2010/main" val="0"/>
                        </a:ext>
                      </a:extLst>
                    </a:blip>
                    <a:srcRect l="29059" t="6155" r="11454" b="2678"/>
                    <a:stretch/>
                  </pic:blipFill>
                  <pic:spPr bwMode="auto">
                    <a:xfrm>
                      <a:off x="0" y="0"/>
                      <a:ext cx="3181350" cy="365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b/>
          <w:sz w:val="24"/>
          <w:szCs w:val="24"/>
        </w:rPr>
        <w:t xml:space="preserve">Figure 4. </w:t>
      </w:r>
      <w:r>
        <w:rPr>
          <w:rFonts w:ascii="Times New Roman" w:eastAsia="Times New Roman" w:hAnsi="Times New Roman"/>
          <w:sz w:val="24"/>
          <w:szCs w:val="24"/>
          <w:lang w:eastAsia="en-US"/>
        </w:rPr>
        <w:t xml:space="preserve">Map showing the locations of the sites on the Dog River in Berlin and Montpelier, VT where </w:t>
      </w:r>
      <w:r w:rsidRPr="00D55641">
        <w:rPr>
          <w:rFonts w:ascii="Times New Roman" w:eastAsia="Times New Roman" w:hAnsi="Times New Roman"/>
          <w:i/>
          <w:sz w:val="24"/>
          <w:szCs w:val="24"/>
          <w:lang w:eastAsia="en-US"/>
        </w:rPr>
        <w:t>E. coli</w:t>
      </w:r>
      <w:r>
        <w:rPr>
          <w:rFonts w:ascii="Times New Roman" w:eastAsia="Times New Roman" w:hAnsi="Times New Roman"/>
          <w:sz w:val="24"/>
          <w:szCs w:val="24"/>
          <w:lang w:eastAsia="en-US"/>
        </w:rPr>
        <w:t>, phosphorus, and turbidity samples were collected in 2017.</w:t>
      </w:r>
    </w:p>
    <w:p w14:paraId="7F9A260D" w14:textId="1DBC7FFB" w:rsidR="00421CEB" w:rsidRDefault="00421CEB" w:rsidP="00421CEB">
      <w:pPr>
        <w:spacing w:after="0" w:line="240" w:lineRule="auto"/>
        <w:rPr>
          <w:rFonts w:ascii="Times New Roman" w:eastAsia="Times New Roman" w:hAnsi="Times New Roman"/>
          <w:sz w:val="24"/>
          <w:szCs w:val="24"/>
          <w:lang w:eastAsia="en-US"/>
        </w:rPr>
      </w:pPr>
      <w:r>
        <w:rPr>
          <w:rFonts w:ascii="Times New Roman" w:eastAsia="Times New Roman" w:hAnsi="Times New Roman"/>
          <w:noProof/>
          <w:sz w:val="24"/>
          <w:szCs w:val="24"/>
          <w:lang w:eastAsia="en-US"/>
        </w:rPr>
        <w:lastRenderedPageBreak/>
        <w:drawing>
          <wp:anchor distT="0" distB="0" distL="114300" distR="114300" simplePos="0" relativeHeight="251674624" behindDoc="0" locked="0" layoutInCell="1" allowOverlap="1" wp14:anchorId="133A978E" wp14:editId="3785F246">
            <wp:simplePos x="0" y="0"/>
            <wp:positionH relativeFrom="column">
              <wp:align>center</wp:align>
            </wp:positionH>
            <wp:positionV relativeFrom="paragraph">
              <wp:posOffset>30480</wp:posOffset>
            </wp:positionV>
            <wp:extent cx="4000500" cy="3443605"/>
            <wp:effectExtent l="25400" t="25400" r="12700" b="3619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ensBranchSamplingSites2017.tiff"/>
                    <pic:cNvPicPr/>
                  </pic:nvPicPr>
                  <pic:blipFill>
                    <a:blip r:embed="rId28">
                      <a:extLst>
                        <a:ext uri="{28A0092B-C50C-407E-A947-70E740481C1C}">
                          <a14:useLocalDpi xmlns:a14="http://schemas.microsoft.com/office/drawing/2010/main" val="0"/>
                        </a:ext>
                      </a:extLst>
                    </a:blip>
                    <a:stretch>
                      <a:fillRect/>
                    </a:stretch>
                  </pic:blipFill>
                  <pic:spPr>
                    <a:xfrm>
                      <a:off x="0" y="0"/>
                      <a:ext cx="4001193" cy="344458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D55641">
        <w:rPr>
          <w:rFonts w:ascii="Times New Roman" w:eastAsia="Times New Roman" w:hAnsi="Times New Roman"/>
          <w:b/>
          <w:sz w:val="24"/>
          <w:szCs w:val="24"/>
          <w:lang w:eastAsia="en-US"/>
        </w:rPr>
        <w:t>Figure 5</w:t>
      </w:r>
      <w:r>
        <w:rPr>
          <w:rFonts w:ascii="Times New Roman" w:eastAsia="Times New Roman" w:hAnsi="Times New Roman"/>
          <w:sz w:val="24"/>
          <w:szCs w:val="24"/>
          <w:lang w:eastAsia="en-US"/>
        </w:rPr>
        <w:t xml:space="preserve">. Map showing the locations of the sites on the Stevens and Jail Branches in Berlin and Barre, VT where </w:t>
      </w:r>
      <w:r w:rsidRPr="00D55641">
        <w:rPr>
          <w:rFonts w:ascii="Times New Roman" w:eastAsia="Times New Roman" w:hAnsi="Times New Roman"/>
          <w:i/>
          <w:sz w:val="24"/>
          <w:szCs w:val="24"/>
          <w:lang w:eastAsia="en-US"/>
        </w:rPr>
        <w:t>E. coli</w:t>
      </w:r>
      <w:r>
        <w:rPr>
          <w:rFonts w:ascii="Times New Roman" w:eastAsia="Times New Roman" w:hAnsi="Times New Roman"/>
          <w:sz w:val="24"/>
          <w:szCs w:val="24"/>
          <w:lang w:eastAsia="en-US"/>
        </w:rPr>
        <w:t xml:space="preserve">, phosphorus, and turbidity samples were collected in 2017. </w:t>
      </w:r>
    </w:p>
    <w:p w14:paraId="57B2C26C" w14:textId="77777777" w:rsidR="00421CEB" w:rsidRDefault="00421CEB" w:rsidP="00421CEB">
      <w:pPr>
        <w:spacing w:after="0" w:line="240" w:lineRule="auto"/>
        <w:rPr>
          <w:rFonts w:ascii="Times New Roman" w:eastAsia="Times New Roman" w:hAnsi="Times New Roman"/>
          <w:sz w:val="24"/>
          <w:szCs w:val="24"/>
          <w:lang w:eastAsia="en-US"/>
        </w:rPr>
      </w:pPr>
    </w:p>
    <w:p w14:paraId="4BF7D05D" w14:textId="1616EC88" w:rsidR="0031705B" w:rsidRDefault="00A53E6B" w:rsidP="00421CEB">
      <w:pPr>
        <w:spacing w:after="0" w:line="240" w:lineRule="auto"/>
        <w:rPr>
          <w:rFonts w:ascii="Times New Roman" w:eastAsia="Times New Roman" w:hAnsi="Times New Roman"/>
          <w:sz w:val="24"/>
          <w:szCs w:val="24"/>
          <w:lang w:eastAsia="en-US"/>
        </w:rPr>
      </w:pPr>
      <w:r w:rsidRPr="00D42D3A">
        <w:rPr>
          <w:rFonts w:ascii="Times New Roman" w:hAnsi="Times New Roman"/>
          <w:b/>
          <w:noProof/>
          <w:lang w:eastAsia="en-US"/>
        </w:rPr>
        <w:drawing>
          <wp:anchor distT="0" distB="0" distL="114300" distR="114300" simplePos="0" relativeHeight="251687936" behindDoc="0" locked="0" layoutInCell="1" allowOverlap="1" wp14:anchorId="0F3A1578" wp14:editId="5164791A">
            <wp:simplePos x="0" y="0"/>
            <wp:positionH relativeFrom="page">
              <wp:align>center</wp:align>
            </wp:positionH>
            <wp:positionV relativeFrom="page">
              <wp:posOffset>5257800</wp:posOffset>
            </wp:positionV>
            <wp:extent cx="4442460" cy="3221990"/>
            <wp:effectExtent l="0" t="0" r="2540" b="381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42460" cy="3222398"/>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FD99341" w14:textId="2033ACCF" w:rsidR="00421CEB" w:rsidRDefault="00421CEB" w:rsidP="00421CEB">
      <w:pPr>
        <w:spacing w:after="0" w:line="240" w:lineRule="auto"/>
        <w:rPr>
          <w:rFonts w:ascii="Times New Roman" w:eastAsia="Times New Roman" w:hAnsi="Times New Roman"/>
          <w:sz w:val="24"/>
          <w:szCs w:val="24"/>
          <w:lang w:eastAsia="en-US"/>
        </w:rPr>
      </w:pPr>
      <w:r w:rsidRPr="006537D9">
        <w:rPr>
          <w:rFonts w:ascii="Times New Roman" w:eastAsia="Times New Roman" w:hAnsi="Times New Roman"/>
          <w:b/>
          <w:sz w:val="24"/>
          <w:szCs w:val="24"/>
          <w:lang w:eastAsia="en-US"/>
        </w:rPr>
        <w:t>Figure 6</w:t>
      </w:r>
      <w:r>
        <w:rPr>
          <w:rFonts w:ascii="Times New Roman" w:eastAsia="Times New Roman" w:hAnsi="Times New Roman"/>
          <w:sz w:val="24"/>
          <w:szCs w:val="24"/>
          <w:lang w:eastAsia="en-US"/>
        </w:rPr>
        <w:t xml:space="preserve">. Map showing the locations of the sites on the </w:t>
      </w:r>
      <w:proofErr w:type="gramStart"/>
      <w:r>
        <w:rPr>
          <w:rFonts w:ascii="Times New Roman" w:eastAsia="Times New Roman" w:hAnsi="Times New Roman"/>
          <w:sz w:val="24"/>
          <w:szCs w:val="24"/>
          <w:lang w:eastAsia="en-US"/>
        </w:rPr>
        <w:t>small unnamed</w:t>
      </w:r>
      <w:proofErr w:type="gramEnd"/>
      <w:r>
        <w:rPr>
          <w:rFonts w:ascii="Times New Roman" w:eastAsia="Times New Roman" w:hAnsi="Times New Roman"/>
          <w:sz w:val="24"/>
          <w:szCs w:val="24"/>
          <w:lang w:eastAsia="en-US"/>
        </w:rPr>
        <w:t xml:space="preserve"> tributary to the Stevens Branch where </w:t>
      </w:r>
      <w:r w:rsidRPr="00D55641">
        <w:rPr>
          <w:rFonts w:ascii="Times New Roman" w:eastAsia="Times New Roman" w:hAnsi="Times New Roman"/>
          <w:sz w:val="24"/>
          <w:szCs w:val="24"/>
          <w:lang w:eastAsia="en-US"/>
        </w:rPr>
        <w:t>chloride</w:t>
      </w:r>
      <w:r>
        <w:rPr>
          <w:rFonts w:ascii="Times New Roman" w:eastAsia="Times New Roman" w:hAnsi="Times New Roman"/>
          <w:sz w:val="24"/>
          <w:szCs w:val="24"/>
          <w:lang w:eastAsia="en-US"/>
        </w:rPr>
        <w:t xml:space="preserve"> samples were collected in 2017.</w:t>
      </w:r>
    </w:p>
    <w:p w14:paraId="1686B483" w14:textId="77777777" w:rsidR="00A53E6B" w:rsidRDefault="00A53E6B">
      <w:pPr>
        <w:spacing w:after="0" w:line="240" w:lineRule="auto"/>
        <w:rPr>
          <w:rFonts w:ascii="Times New Roman" w:hAnsi="Times New Roman"/>
          <w:b/>
          <w:sz w:val="24"/>
          <w:szCs w:val="24"/>
        </w:rPr>
      </w:pPr>
    </w:p>
    <w:p w14:paraId="598DA0D0" w14:textId="1BD31203" w:rsidR="00441355" w:rsidRDefault="00421CEB">
      <w:pPr>
        <w:spacing w:after="0" w:line="240" w:lineRule="auto"/>
        <w:rPr>
          <w:rFonts w:ascii="Times New Roman" w:hAnsi="Times New Roman"/>
          <w:b/>
          <w:sz w:val="24"/>
          <w:szCs w:val="24"/>
        </w:rPr>
      </w:pPr>
      <w:r>
        <w:rPr>
          <w:rFonts w:ascii="Times New Roman" w:hAnsi="Times New Roman"/>
          <w:b/>
          <w:sz w:val="24"/>
          <w:szCs w:val="24"/>
        </w:rPr>
        <w:t xml:space="preserve">Appendix B.  </w:t>
      </w:r>
      <w:r w:rsidR="008A3442" w:rsidRPr="00F50E4A">
        <w:rPr>
          <w:rFonts w:ascii="Times New Roman" w:hAnsi="Times New Roman"/>
          <w:b/>
          <w:sz w:val="24"/>
          <w:szCs w:val="24"/>
        </w:rPr>
        <w:t xml:space="preserve">Quality assurance measures for </w:t>
      </w:r>
      <w:r w:rsidR="00A31D20">
        <w:rPr>
          <w:rFonts w:ascii="Times New Roman" w:hAnsi="Times New Roman"/>
          <w:b/>
          <w:sz w:val="24"/>
          <w:szCs w:val="24"/>
        </w:rPr>
        <w:t xml:space="preserve">chloride, </w:t>
      </w:r>
      <w:r w:rsidR="00A51039" w:rsidRPr="00F50E4A">
        <w:rPr>
          <w:rFonts w:ascii="Times New Roman" w:hAnsi="Times New Roman"/>
          <w:b/>
          <w:i/>
          <w:sz w:val="24"/>
          <w:szCs w:val="24"/>
        </w:rPr>
        <w:t>E. coli</w:t>
      </w:r>
      <w:r w:rsidR="00A31D20">
        <w:rPr>
          <w:rFonts w:ascii="Times New Roman" w:hAnsi="Times New Roman"/>
          <w:b/>
          <w:sz w:val="24"/>
          <w:szCs w:val="24"/>
        </w:rPr>
        <w:t>, total phosphorus</w:t>
      </w:r>
      <w:r w:rsidR="00327107">
        <w:rPr>
          <w:rFonts w:ascii="Times New Roman" w:hAnsi="Times New Roman"/>
          <w:b/>
          <w:sz w:val="24"/>
          <w:szCs w:val="24"/>
        </w:rPr>
        <w:t>, and turbidity sampling in 2017</w:t>
      </w:r>
    </w:p>
    <w:p w14:paraId="0B66BB82" w14:textId="77777777" w:rsidR="008831C2" w:rsidRDefault="008831C2">
      <w:pPr>
        <w:spacing w:after="0" w:line="240" w:lineRule="auto"/>
        <w:rPr>
          <w:rFonts w:ascii="Times New Roman" w:hAnsi="Times New Roman"/>
          <w:b/>
          <w:sz w:val="24"/>
          <w:szCs w:val="24"/>
        </w:rPr>
      </w:pPr>
    </w:p>
    <w:tbl>
      <w:tblPr>
        <w:tblW w:w="10020"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0"/>
        <w:gridCol w:w="2510"/>
        <w:gridCol w:w="1080"/>
        <w:gridCol w:w="900"/>
        <w:gridCol w:w="990"/>
        <w:gridCol w:w="810"/>
        <w:gridCol w:w="2430"/>
      </w:tblGrid>
      <w:tr w:rsidR="00F542CB" w:rsidRPr="00B84405" w14:paraId="1AB90AFF" w14:textId="77777777" w:rsidTr="00FF3101">
        <w:trPr>
          <w:trHeight w:val="300"/>
        </w:trPr>
        <w:tc>
          <w:tcPr>
            <w:tcW w:w="1300" w:type="dxa"/>
            <w:tcBorders>
              <w:bottom w:val="single" w:sz="4" w:space="0" w:color="auto"/>
            </w:tcBorders>
          </w:tcPr>
          <w:p w14:paraId="07E68B70" w14:textId="77777777" w:rsidR="00F542CB" w:rsidRPr="00B84405" w:rsidRDefault="00F542CB" w:rsidP="00FF3101">
            <w:pPr>
              <w:widowControl w:val="0"/>
              <w:autoSpaceDE w:val="0"/>
              <w:autoSpaceDN w:val="0"/>
              <w:adjustRightInd w:val="0"/>
              <w:spacing w:after="0" w:line="240" w:lineRule="auto"/>
              <w:jc w:val="center"/>
              <w:rPr>
                <w:rFonts w:eastAsiaTheme="minorEastAsia" w:cs="Calibri"/>
                <w:b/>
                <w:bCs/>
                <w:color w:val="000000"/>
                <w:lang w:eastAsia="en-US"/>
              </w:rPr>
            </w:pPr>
            <w:r w:rsidRPr="00B84405">
              <w:rPr>
                <w:rFonts w:eastAsiaTheme="minorEastAsia" w:cs="Calibri"/>
                <w:b/>
                <w:bCs/>
                <w:color w:val="000000"/>
                <w:lang w:eastAsia="en-US"/>
              </w:rPr>
              <w:t>Test</w:t>
            </w:r>
          </w:p>
        </w:tc>
        <w:tc>
          <w:tcPr>
            <w:tcW w:w="2510" w:type="dxa"/>
          </w:tcPr>
          <w:p w14:paraId="32800894" w14:textId="77777777" w:rsidR="00F542CB" w:rsidRPr="00B84405" w:rsidRDefault="00F542CB" w:rsidP="00FF3101">
            <w:pPr>
              <w:widowControl w:val="0"/>
              <w:autoSpaceDE w:val="0"/>
              <w:autoSpaceDN w:val="0"/>
              <w:adjustRightInd w:val="0"/>
              <w:spacing w:after="0" w:line="240" w:lineRule="auto"/>
              <w:rPr>
                <w:rFonts w:eastAsiaTheme="minorEastAsia" w:cs="Calibri"/>
                <w:b/>
                <w:bCs/>
                <w:color w:val="000000"/>
                <w:lang w:eastAsia="en-US"/>
              </w:rPr>
            </w:pPr>
            <w:r w:rsidRPr="00B84405">
              <w:rPr>
                <w:rFonts w:eastAsiaTheme="minorEastAsia" w:cs="Calibri"/>
                <w:b/>
                <w:bCs/>
                <w:color w:val="000000"/>
                <w:lang w:eastAsia="en-US"/>
              </w:rPr>
              <w:t>Site</w:t>
            </w:r>
          </w:p>
        </w:tc>
        <w:tc>
          <w:tcPr>
            <w:tcW w:w="1080" w:type="dxa"/>
          </w:tcPr>
          <w:p w14:paraId="74D5D4C7" w14:textId="77777777" w:rsidR="00F542CB" w:rsidRPr="00B84405" w:rsidRDefault="00F542CB" w:rsidP="00FF3101">
            <w:pPr>
              <w:widowControl w:val="0"/>
              <w:autoSpaceDE w:val="0"/>
              <w:autoSpaceDN w:val="0"/>
              <w:adjustRightInd w:val="0"/>
              <w:spacing w:after="0" w:line="240" w:lineRule="auto"/>
              <w:rPr>
                <w:rFonts w:eastAsiaTheme="minorEastAsia" w:cs="Calibri"/>
                <w:b/>
                <w:bCs/>
                <w:color w:val="000000"/>
                <w:lang w:eastAsia="en-US"/>
              </w:rPr>
            </w:pPr>
            <w:r w:rsidRPr="00B84405">
              <w:rPr>
                <w:rFonts w:eastAsiaTheme="minorEastAsia" w:cs="Calibri"/>
                <w:b/>
                <w:bCs/>
                <w:color w:val="000000"/>
                <w:lang w:eastAsia="en-US"/>
              </w:rPr>
              <w:t>Date</w:t>
            </w:r>
          </w:p>
        </w:tc>
        <w:tc>
          <w:tcPr>
            <w:tcW w:w="900" w:type="dxa"/>
          </w:tcPr>
          <w:p w14:paraId="4A50CD47" w14:textId="77777777" w:rsidR="00F542CB" w:rsidRPr="00B84405" w:rsidRDefault="00F542CB" w:rsidP="00FF3101">
            <w:pPr>
              <w:widowControl w:val="0"/>
              <w:autoSpaceDE w:val="0"/>
              <w:autoSpaceDN w:val="0"/>
              <w:adjustRightInd w:val="0"/>
              <w:spacing w:after="0" w:line="240" w:lineRule="auto"/>
              <w:rPr>
                <w:rFonts w:eastAsiaTheme="minorEastAsia" w:cs="Calibri"/>
                <w:b/>
                <w:bCs/>
                <w:color w:val="000000"/>
                <w:lang w:eastAsia="en-US"/>
              </w:rPr>
            </w:pPr>
            <w:r w:rsidRPr="00B84405">
              <w:rPr>
                <w:rFonts w:eastAsiaTheme="minorEastAsia" w:cs="Calibri"/>
                <w:b/>
                <w:bCs/>
                <w:color w:val="000000"/>
                <w:lang w:eastAsia="en-US"/>
              </w:rPr>
              <w:t>A</w:t>
            </w:r>
          </w:p>
        </w:tc>
        <w:tc>
          <w:tcPr>
            <w:tcW w:w="990" w:type="dxa"/>
          </w:tcPr>
          <w:p w14:paraId="18E007B8" w14:textId="77777777" w:rsidR="00F542CB" w:rsidRPr="00B84405" w:rsidRDefault="00F542CB" w:rsidP="00FF3101">
            <w:pPr>
              <w:widowControl w:val="0"/>
              <w:autoSpaceDE w:val="0"/>
              <w:autoSpaceDN w:val="0"/>
              <w:adjustRightInd w:val="0"/>
              <w:spacing w:after="0" w:line="240" w:lineRule="auto"/>
              <w:rPr>
                <w:rFonts w:eastAsiaTheme="minorEastAsia" w:cs="Calibri"/>
                <w:b/>
                <w:bCs/>
                <w:color w:val="000000"/>
                <w:lang w:eastAsia="en-US"/>
              </w:rPr>
            </w:pPr>
            <w:r w:rsidRPr="00B84405">
              <w:rPr>
                <w:rFonts w:eastAsiaTheme="minorEastAsia" w:cs="Calibri"/>
                <w:b/>
                <w:bCs/>
                <w:color w:val="000000"/>
                <w:lang w:eastAsia="en-US"/>
              </w:rPr>
              <w:t>D</w:t>
            </w:r>
          </w:p>
        </w:tc>
        <w:tc>
          <w:tcPr>
            <w:tcW w:w="810" w:type="dxa"/>
          </w:tcPr>
          <w:p w14:paraId="6594D909" w14:textId="77777777" w:rsidR="00F542CB" w:rsidRPr="00B84405" w:rsidRDefault="00F542CB" w:rsidP="00FF3101">
            <w:pPr>
              <w:widowControl w:val="0"/>
              <w:autoSpaceDE w:val="0"/>
              <w:autoSpaceDN w:val="0"/>
              <w:adjustRightInd w:val="0"/>
              <w:spacing w:after="0" w:line="240" w:lineRule="auto"/>
              <w:rPr>
                <w:rFonts w:eastAsiaTheme="minorEastAsia" w:cs="Calibri"/>
                <w:b/>
                <w:bCs/>
                <w:color w:val="000000"/>
                <w:lang w:eastAsia="en-US"/>
              </w:rPr>
            </w:pPr>
            <w:r w:rsidRPr="00B84405">
              <w:rPr>
                <w:rFonts w:eastAsiaTheme="minorEastAsia" w:cs="Calibri"/>
                <w:b/>
                <w:bCs/>
                <w:color w:val="000000"/>
                <w:lang w:eastAsia="en-US"/>
              </w:rPr>
              <w:t>B</w:t>
            </w:r>
          </w:p>
        </w:tc>
        <w:tc>
          <w:tcPr>
            <w:tcW w:w="2430" w:type="dxa"/>
          </w:tcPr>
          <w:p w14:paraId="1A571B25" w14:textId="77777777" w:rsidR="00F542CB" w:rsidRPr="00B84405" w:rsidRDefault="00F542CB" w:rsidP="00FF3101">
            <w:pPr>
              <w:widowControl w:val="0"/>
              <w:autoSpaceDE w:val="0"/>
              <w:autoSpaceDN w:val="0"/>
              <w:adjustRightInd w:val="0"/>
              <w:spacing w:after="0" w:line="240" w:lineRule="auto"/>
              <w:rPr>
                <w:rFonts w:eastAsiaTheme="minorEastAsia" w:cs="Calibri"/>
                <w:b/>
                <w:bCs/>
                <w:color w:val="000000"/>
                <w:lang w:eastAsia="en-US"/>
              </w:rPr>
            </w:pPr>
            <w:r w:rsidRPr="00B84405">
              <w:rPr>
                <w:rFonts w:eastAsiaTheme="minorEastAsia" w:cs="Calibri"/>
                <w:b/>
                <w:bCs/>
                <w:color w:val="000000"/>
                <w:lang w:eastAsia="en-US"/>
              </w:rPr>
              <w:t>Relative % Difference</w:t>
            </w:r>
          </w:p>
        </w:tc>
      </w:tr>
      <w:tr w:rsidR="00F542CB" w:rsidRPr="0065031F" w14:paraId="75B6CB19" w14:textId="77777777" w:rsidTr="00044015">
        <w:trPr>
          <w:trHeight w:val="300"/>
        </w:trPr>
        <w:tc>
          <w:tcPr>
            <w:tcW w:w="1300" w:type="dxa"/>
            <w:tcBorders>
              <w:top w:val="single" w:sz="4" w:space="0" w:color="auto"/>
              <w:left w:val="single" w:sz="4" w:space="0" w:color="auto"/>
              <w:bottom w:val="nil"/>
              <w:right w:val="single" w:sz="4" w:space="0" w:color="auto"/>
            </w:tcBorders>
          </w:tcPr>
          <w:p w14:paraId="47E7A716" w14:textId="77777777" w:rsidR="00F542CB" w:rsidRPr="0065031F" w:rsidRDefault="00F542CB" w:rsidP="00FF3101">
            <w:pPr>
              <w:widowControl w:val="0"/>
              <w:autoSpaceDE w:val="0"/>
              <w:autoSpaceDN w:val="0"/>
              <w:adjustRightInd w:val="0"/>
              <w:spacing w:after="0" w:line="240" w:lineRule="auto"/>
              <w:rPr>
                <w:rFonts w:eastAsiaTheme="minorEastAsia" w:cs="Calibri"/>
                <w:color w:val="000000"/>
                <w:sz w:val="20"/>
                <w:szCs w:val="20"/>
                <w:lang w:eastAsia="en-US"/>
              </w:rPr>
            </w:pPr>
            <w:r w:rsidRPr="0065031F">
              <w:rPr>
                <w:rFonts w:eastAsiaTheme="minorEastAsia" w:cs="Calibri"/>
                <w:color w:val="000000"/>
                <w:sz w:val="20"/>
                <w:szCs w:val="20"/>
                <w:lang w:eastAsia="en-US"/>
              </w:rPr>
              <w:t>Chloride</w:t>
            </w:r>
          </w:p>
        </w:tc>
        <w:tc>
          <w:tcPr>
            <w:tcW w:w="2510" w:type="dxa"/>
            <w:tcBorders>
              <w:left w:val="single" w:sz="4" w:space="0" w:color="auto"/>
            </w:tcBorders>
            <w:vAlign w:val="center"/>
          </w:tcPr>
          <w:p w14:paraId="1D01D7A7" w14:textId="146E76B7" w:rsidR="00F542CB" w:rsidRPr="00F542CB" w:rsidRDefault="00F542CB" w:rsidP="00FF3101">
            <w:pPr>
              <w:widowControl w:val="0"/>
              <w:autoSpaceDE w:val="0"/>
              <w:autoSpaceDN w:val="0"/>
              <w:adjustRightInd w:val="0"/>
              <w:spacing w:after="0" w:line="240" w:lineRule="auto"/>
              <w:rPr>
                <w:rFonts w:asciiTheme="majorHAnsi" w:eastAsiaTheme="minorEastAsia" w:hAnsiTheme="majorHAnsi"/>
                <w:color w:val="000000"/>
                <w:sz w:val="20"/>
                <w:szCs w:val="20"/>
                <w:lang w:eastAsia="en-US"/>
              </w:rPr>
            </w:pPr>
            <w:r w:rsidRPr="00F542CB">
              <w:rPr>
                <w:rFonts w:asciiTheme="majorHAnsi" w:hAnsiTheme="majorHAnsi"/>
                <w:color w:val="000000"/>
              </w:rPr>
              <w:t>CMVH-East</w:t>
            </w:r>
          </w:p>
        </w:tc>
        <w:tc>
          <w:tcPr>
            <w:tcW w:w="1080" w:type="dxa"/>
            <w:vAlign w:val="bottom"/>
          </w:tcPr>
          <w:p w14:paraId="6ABAE148" w14:textId="639006B6" w:rsidR="00F542CB" w:rsidRPr="0065031F" w:rsidRDefault="00F542CB" w:rsidP="00044015">
            <w:pPr>
              <w:widowControl w:val="0"/>
              <w:autoSpaceDE w:val="0"/>
              <w:autoSpaceDN w:val="0"/>
              <w:adjustRightInd w:val="0"/>
              <w:spacing w:after="0" w:line="240" w:lineRule="auto"/>
              <w:ind w:left="44" w:right="-88"/>
              <w:jc w:val="center"/>
              <w:rPr>
                <w:rFonts w:eastAsiaTheme="minorEastAsia" w:cs="Calibri"/>
                <w:color w:val="000000"/>
                <w:sz w:val="20"/>
                <w:szCs w:val="20"/>
                <w:lang w:eastAsia="en-US"/>
              </w:rPr>
            </w:pPr>
            <w:r>
              <w:rPr>
                <w:rFonts w:eastAsiaTheme="minorEastAsia" w:cs="Calibri"/>
                <w:color w:val="000000"/>
                <w:sz w:val="20"/>
                <w:szCs w:val="20"/>
                <w:lang w:eastAsia="en-US"/>
              </w:rPr>
              <w:t>7/25/1</w:t>
            </w:r>
            <w:r w:rsidR="00C543A8">
              <w:rPr>
                <w:rFonts w:eastAsiaTheme="minorEastAsia" w:cs="Calibri"/>
                <w:color w:val="000000"/>
                <w:sz w:val="20"/>
                <w:szCs w:val="20"/>
                <w:lang w:eastAsia="en-US"/>
              </w:rPr>
              <w:t>7</w:t>
            </w:r>
          </w:p>
        </w:tc>
        <w:tc>
          <w:tcPr>
            <w:tcW w:w="900" w:type="dxa"/>
            <w:vAlign w:val="center"/>
          </w:tcPr>
          <w:p w14:paraId="1E61692A" w14:textId="08B710EE" w:rsidR="00F542CB" w:rsidRPr="00F542CB" w:rsidRDefault="00F542CB" w:rsidP="00FF3101">
            <w:pPr>
              <w:widowControl w:val="0"/>
              <w:autoSpaceDE w:val="0"/>
              <w:autoSpaceDN w:val="0"/>
              <w:adjustRightInd w:val="0"/>
              <w:spacing w:after="0" w:line="240" w:lineRule="auto"/>
              <w:jc w:val="right"/>
              <w:rPr>
                <w:rFonts w:asciiTheme="majorHAnsi" w:eastAsiaTheme="minorEastAsia" w:hAnsiTheme="majorHAnsi" w:cs="Calibri"/>
                <w:color w:val="000000"/>
                <w:sz w:val="20"/>
                <w:szCs w:val="20"/>
                <w:lang w:eastAsia="en-US"/>
              </w:rPr>
            </w:pPr>
            <w:r w:rsidRPr="00F542CB">
              <w:rPr>
                <w:rFonts w:asciiTheme="majorHAnsi" w:hAnsiTheme="majorHAnsi" w:cs="Lucida Grande"/>
                <w:color w:val="000000"/>
                <w:sz w:val="20"/>
                <w:szCs w:val="20"/>
              </w:rPr>
              <w:t>570</w:t>
            </w:r>
          </w:p>
        </w:tc>
        <w:tc>
          <w:tcPr>
            <w:tcW w:w="990" w:type="dxa"/>
            <w:vAlign w:val="center"/>
          </w:tcPr>
          <w:p w14:paraId="1A0C3A37" w14:textId="159575F4" w:rsidR="00F542CB" w:rsidRPr="0065031F"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595</w:t>
            </w:r>
          </w:p>
        </w:tc>
        <w:tc>
          <w:tcPr>
            <w:tcW w:w="810" w:type="dxa"/>
            <w:vAlign w:val="center"/>
          </w:tcPr>
          <w:p w14:paraId="62220E2B"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65031F">
              <w:rPr>
                <w:rFonts w:eastAsiaTheme="minorEastAsia" w:cs="Calibri"/>
                <w:color w:val="000000"/>
                <w:sz w:val="20"/>
                <w:szCs w:val="20"/>
                <w:lang w:eastAsia="en-US"/>
              </w:rPr>
              <w:t>&lt;2</w:t>
            </w:r>
          </w:p>
        </w:tc>
        <w:tc>
          <w:tcPr>
            <w:tcW w:w="2430" w:type="dxa"/>
            <w:vAlign w:val="center"/>
          </w:tcPr>
          <w:p w14:paraId="4F867EAE" w14:textId="69960CAF" w:rsidR="00C543A8" w:rsidRPr="0065031F" w:rsidRDefault="00C543A8"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4.2</w:t>
            </w:r>
          </w:p>
        </w:tc>
      </w:tr>
      <w:tr w:rsidR="00F542CB" w:rsidRPr="0065031F" w14:paraId="6D3AF450" w14:textId="77777777" w:rsidTr="00044015">
        <w:trPr>
          <w:trHeight w:val="300"/>
        </w:trPr>
        <w:tc>
          <w:tcPr>
            <w:tcW w:w="1300" w:type="dxa"/>
            <w:tcBorders>
              <w:top w:val="nil"/>
              <w:left w:val="single" w:sz="4" w:space="0" w:color="auto"/>
              <w:bottom w:val="nil"/>
              <w:right w:val="single" w:sz="4" w:space="0" w:color="auto"/>
            </w:tcBorders>
          </w:tcPr>
          <w:p w14:paraId="009A81E3" w14:textId="2A5A69B5" w:rsidR="00F542CB" w:rsidRPr="0065031F" w:rsidRDefault="00F542CB" w:rsidP="00FF3101">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4275820F" w14:textId="77777777" w:rsidR="00F542CB" w:rsidRPr="0065031F" w:rsidRDefault="00F542CB"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Macs 10</w:t>
            </w:r>
          </w:p>
        </w:tc>
        <w:tc>
          <w:tcPr>
            <w:tcW w:w="1080" w:type="dxa"/>
            <w:vAlign w:val="bottom"/>
          </w:tcPr>
          <w:p w14:paraId="310B53D1" w14:textId="670F2740" w:rsidR="00F542CB" w:rsidRDefault="00C543A8" w:rsidP="00044015">
            <w:pPr>
              <w:widowControl w:val="0"/>
              <w:autoSpaceDE w:val="0"/>
              <w:autoSpaceDN w:val="0"/>
              <w:adjustRightInd w:val="0"/>
              <w:spacing w:after="0" w:line="240" w:lineRule="auto"/>
              <w:jc w:val="center"/>
              <w:rPr>
                <w:rFonts w:eastAsiaTheme="minorEastAsia" w:cs="Calibri"/>
                <w:color w:val="000000"/>
                <w:sz w:val="20"/>
                <w:szCs w:val="20"/>
                <w:lang w:eastAsia="en-US"/>
              </w:rPr>
            </w:pPr>
            <w:r>
              <w:rPr>
                <w:rFonts w:eastAsiaTheme="minorEastAsia" w:cs="Calibri"/>
                <w:color w:val="000000"/>
                <w:sz w:val="20"/>
                <w:szCs w:val="20"/>
                <w:lang w:eastAsia="en-US"/>
              </w:rPr>
              <w:t>6</w:t>
            </w:r>
            <w:r w:rsidR="00F542CB">
              <w:rPr>
                <w:rFonts w:eastAsiaTheme="minorEastAsia" w:cs="Calibri"/>
                <w:color w:val="000000"/>
                <w:sz w:val="20"/>
                <w:szCs w:val="20"/>
                <w:lang w:eastAsia="en-US"/>
              </w:rPr>
              <w:t>/2</w:t>
            </w:r>
            <w:r>
              <w:rPr>
                <w:rFonts w:eastAsiaTheme="minorEastAsia" w:cs="Calibri"/>
                <w:color w:val="000000"/>
                <w:sz w:val="20"/>
                <w:szCs w:val="20"/>
                <w:lang w:eastAsia="en-US"/>
              </w:rPr>
              <w:t>7</w:t>
            </w:r>
            <w:r w:rsidR="00F542CB">
              <w:rPr>
                <w:rFonts w:eastAsiaTheme="minorEastAsia" w:cs="Calibri"/>
                <w:color w:val="000000"/>
                <w:sz w:val="20"/>
                <w:szCs w:val="20"/>
                <w:lang w:eastAsia="en-US"/>
              </w:rPr>
              <w:t>/1</w:t>
            </w:r>
            <w:r>
              <w:rPr>
                <w:rFonts w:eastAsiaTheme="minorEastAsia" w:cs="Calibri"/>
                <w:color w:val="000000"/>
                <w:sz w:val="20"/>
                <w:szCs w:val="20"/>
                <w:lang w:eastAsia="en-US"/>
              </w:rPr>
              <w:t>7</w:t>
            </w:r>
          </w:p>
        </w:tc>
        <w:tc>
          <w:tcPr>
            <w:tcW w:w="900" w:type="dxa"/>
            <w:vAlign w:val="center"/>
          </w:tcPr>
          <w:p w14:paraId="1A9B3A1E" w14:textId="6A14E853" w:rsidR="00F542CB" w:rsidRPr="0065031F" w:rsidRDefault="00C543A8"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35.7</w:t>
            </w:r>
          </w:p>
        </w:tc>
        <w:tc>
          <w:tcPr>
            <w:tcW w:w="990" w:type="dxa"/>
            <w:vAlign w:val="center"/>
          </w:tcPr>
          <w:p w14:paraId="5011456C" w14:textId="0B489122" w:rsidR="00F542CB" w:rsidRPr="0065031F" w:rsidRDefault="00C543A8"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35.7</w:t>
            </w:r>
          </w:p>
        </w:tc>
        <w:tc>
          <w:tcPr>
            <w:tcW w:w="810" w:type="dxa"/>
            <w:vAlign w:val="center"/>
          </w:tcPr>
          <w:p w14:paraId="41A126BD"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65031F">
              <w:rPr>
                <w:rFonts w:eastAsiaTheme="minorEastAsia" w:cs="Calibri"/>
                <w:color w:val="000000"/>
                <w:sz w:val="20"/>
                <w:szCs w:val="20"/>
                <w:lang w:eastAsia="en-US"/>
              </w:rPr>
              <w:t>&lt;2</w:t>
            </w:r>
          </w:p>
        </w:tc>
        <w:tc>
          <w:tcPr>
            <w:tcW w:w="2430" w:type="dxa"/>
            <w:vAlign w:val="center"/>
          </w:tcPr>
          <w:p w14:paraId="5E57E6B7" w14:textId="30BB467C" w:rsidR="00F542CB" w:rsidRPr="0065031F" w:rsidRDefault="00C543A8"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0</w:t>
            </w:r>
          </w:p>
        </w:tc>
      </w:tr>
      <w:tr w:rsidR="00F542CB" w:rsidRPr="0065031F" w14:paraId="1FB987D3" w14:textId="77777777" w:rsidTr="00044015">
        <w:trPr>
          <w:trHeight w:val="300"/>
        </w:trPr>
        <w:tc>
          <w:tcPr>
            <w:tcW w:w="1300" w:type="dxa"/>
            <w:tcBorders>
              <w:top w:val="nil"/>
              <w:left w:val="single" w:sz="4" w:space="0" w:color="auto"/>
              <w:bottom w:val="nil"/>
              <w:right w:val="single" w:sz="4" w:space="0" w:color="auto"/>
            </w:tcBorders>
          </w:tcPr>
          <w:p w14:paraId="09BB883E" w14:textId="77777777" w:rsidR="00F542CB" w:rsidRPr="0065031F" w:rsidRDefault="00F542CB" w:rsidP="00FF3101">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7A666AA4" w14:textId="47CFBEC2" w:rsidR="00F542CB" w:rsidRPr="0065031F" w:rsidRDefault="00C543A8"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KOHLS</w:t>
            </w:r>
          </w:p>
        </w:tc>
        <w:tc>
          <w:tcPr>
            <w:tcW w:w="1080" w:type="dxa"/>
            <w:vAlign w:val="bottom"/>
          </w:tcPr>
          <w:p w14:paraId="461617A7" w14:textId="7EE99F45" w:rsidR="00F542CB" w:rsidRPr="0065031F" w:rsidRDefault="00F542CB" w:rsidP="00044015">
            <w:pPr>
              <w:widowControl w:val="0"/>
              <w:autoSpaceDE w:val="0"/>
              <w:autoSpaceDN w:val="0"/>
              <w:adjustRightInd w:val="0"/>
              <w:spacing w:after="0" w:line="240" w:lineRule="auto"/>
              <w:jc w:val="center"/>
              <w:rPr>
                <w:rFonts w:eastAsiaTheme="minorEastAsia" w:cs="Calibri"/>
                <w:color w:val="000000"/>
                <w:sz w:val="20"/>
                <w:szCs w:val="20"/>
                <w:lang w:eastAsia="en-US"/>
              </w:rPr>
            </w:pPr>
            <w:r>
              <w:rPr>
                <w:rFonts w:eastAsiaTheme="minorEastAsia" w:cs="Calibri"/>
                <w:color w:val="000000"/>
                <w:sz w:val="20"/>
                <w:szCs w:val="20"/>
                <w:lang w:eastAsia="en-US"/>
              </w:rPr>
              <w:t>8/30/1</w:t>
            </w:r>
            <w:r w:rsidR="00C543A8">
              <w:rPr>
                <w:rFonts w:eastAsiaTheme="minorEastAsia" w:cs="Calibri"/>
                <w:color w:val="000000"/>
                <w:sz w:val="20"/>
                <w:szCs w:val="20"/>
                <w:lang w:eastAsia="en-US"/>
              </w:rPr>
              <w:t>7</w:t>
            </w:r>
          </w:p>
        </w:tc>
        <w:tc>
          <w:tcPr>
            <w:tcW w:w="900" w:type="dxa"/>
            <w:vAlign w:val="center"/>
          </w:tcPr>
          <w:p w14:paraId="58964818" w14:textId="5E41522C" w:rsidR="00F542CB" w:rsidRPr="0065031F" w:rsidRDefault="00C543A8"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238</w:t>
            </w:r>
          </w:p>
        </w:tc>
        <w:tc>
          <w:tcPr>
            <w:tcW w:w="990" w:type="dxa"/>
            <w:vAlign w:val="center"/>
          </w:tcPr>
          <w:p w14:paraId="1858A62D" w14:textId="3E9C0AE4" w:rsidR="00F542CB" w:rsidRPr="0065031F" w:rsidRDefault="00C543A8"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243</w:t>
            </w:r>
          </w:p>
        </w:tc>
        <w:tc>
          <w:tcPr>
            <w:tcW w:w="810" w:type="dxa"/>
            <w:vAlign w:val="center"/>
          </w:tcPr>
          <w:p w14:paraId="1BEBBD94"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65031F">
              <w:rPr>
                <w:rFonts w:eastAsiaTheme="minorEastAsia" w:cs="Calibri"/>
                <w:color w:val="000000"/>
                <w:sz w:val="20"/>
                <w:szCs w:val="20"/>
                <w:lang w:eastAsia="en-US"/>
              </w:rPr>
              <w:t>&lt;2</w:t>
            </w:r>
          </w:p>
        </w:tc>
        <w:tc>
          <w:tcPr>
            <w:tcW w:w="2430" w:type="dxa"/>
            <w:vAlign w:val="center"/>
          </w:tcPr>
          <w:p w14:paraId="3DD49734" w14:textId="2ACC05D2" w:rsidR="00F542CB" w:rsidRPr="0065031F" w:rsidRDefault="004B0119"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2.0</w:t>
            </w:r>
          </w:p>
        </w:tc>
      </w:tr>
      <w:tr w:rsidR="00F542CB" w:rsidRPr="0065031F" w14:paraId="4FE9A827" w14:textId="77777777" w:rsidTr="00FF3101">
        <w:trPr>
          <w:trHeight w:val="300"/>
        </w:trPr>
        <w:tc>
          <w:tcPr>
            <w:tcW w:w="3810" w:type="dxa"/>
            <w:gridSpan w:val="2"/>
          </w:tcPr>
          <w:p w14:paraId="2B9C6CA4" w14:textId="77777777" w:rsidR="00F542CB" w:rsidRPr="0065031F" w:rsidRDefault="00F542CB" w:rsidP="00FF3101">
            <w:pPr>
              <w:widowControl w:val="0"/>
              <w:autoSpaceDE w:val="0"/>
              <w:autoSpaceDN w:val="0"/>
              <w:adjustRightInd w:val="0"/>
              <w:spacing w:after="0" w:line="240" w:lineRule="auto"/>
              <w:rPr>
                <w:rFonts w:eastAsiaTheme="minorEastAsia" w:cs="Calibri"/>
                <w:b/>
                <w:color w:val="000000"/>
                <w:lang w:eastAsia="en-US"/>
              </w:rPr>
            </w:pPr>
            <w:r w:rsidRPr="0065031F">
              <w:rPr>
                <w:rFonts w:eastAsiaTheme="minorEastAsia" w:cs="Calibri"/>
                <w:b/>
                <w:color w:val="000000"/>
                <w:lang w:eastAsia="en-US"/>
              </w:rPr>
              <w:t>Chloride Mean Relative % Difference</w:t>
            </w:r>
          </w:p>
        </w:tc>
        <w:tc>
          <w:tcPr>
            <w:tcW w:w="6210" w:type="dxa"/>
            <w:gridSpan w:val="5"/>
            <w:tcBorders>
              <w:bottom w:val="single" w:sz="4" w:space="0" w:color="auto"/>
            </w:tcBorders>
            <w:vAlign w:val="center"/>
          </w:tcPr>
          <w:p w14:paraId="2B0091E4" w14:textId="20D2CC26" w:rsidR="00F542CB" w:rsidRPr="0065031F" w:rsidRDefault="003D6FF9" w:rsidP="00FF3101">
            <w:pPr>
              <w:widowControl w:val="0"/>
              <w:autoSpaceDE w:val="0"/>
              <w:autoSpaceDN w:val="0"/>
              <w:adjustRightInd w:val="0"/>
              <w:spacing w:after="0" w:line="240" w:lineRule="auto"/>
              <w:jc w:val="right"/>
              <w:rPr>
                <w:rFonts w:eastAsiaTheme="minorEastAsia" w:cs="Calibri"/>
                <w:b/>
                <w:color w:val="000000"/>
                <w:lang w:eastAsia="en-US"/>
              </w:rPr>
            </w:pPr>
            <w:r>
              <w:rPr>
                <w:rFonts w:eastAsiaTheme="minorEastAsia" w:cs="Calibri"/>
                <w:b/>
                <w:color w:val="000000"/>
                <w:lang w:eastAsia="en-US"/>
              </w:rPr>
              <w:t>2.1</w:t>
            </w:r>
          </w:p>
        </w:tc>
      </w:tr>
      <w:tr w:rsidR="00F542CB" w:rsidRPr="0065031F" w14:paraId="2DAF5071" w14:textId="77777777" w:rsidTr="00FF3101">
        <w:trPr>
          <w:trHeight w:val="300"/>
        </w:trPr>
        <w:tc>
          <w:tcPr>
            <w:tcW w:w="3810" w:type="dxa"/>
            <w:gridSpan w:val="2"/>
            <w:tcBorders>
              <w:right w:val="single" w:sz="4" w:space="0" w:color="auto"/>
            </w:tcBorders>
          </w:tcPr>
          <w:p w14:paraId="51E4AF37" w14:textId="77777777" w:rsidR="00F542CB" w:rsidRPr="0065031F" w:rsidRDefault="00F542CB" w:rsidP="00FF3101">
            <w:pPr>
              <w:widowControl w:val="0"/>
              <w:autoSpaceDE w:val="0"/>
              <w:autoSpaceDN w:val="0"/>
              <w:adjustRightInd w:val="0"/>
              <w:spacing w:after="0" w:line="240" w:lineRule="auto"/>
              <w:rPr>
                <w:rFonts w:eastAsiaTheme="minorEastAsia" w:cs="Calibri"/>
                <w:b/>
                <w:color w:val="000000"/>
                <w:lang w:eastAsia="en-US"/>
              </w:rPr>
            </w:pPr>
            <w:r w:rsidRPr="0065031F">
              <w:rPr>
                <w:rFonts w:eastAsiaTheme="minorEastAsia" w:cs="Calibri"/>
                <w:b/>
                <w:color w:val="000000"/>
                <w:lang w:eastAsia="en-US"/>
              </w:rPr>
              <w:t>Chloride Mean Blank Concentration</w:t>
            </w:r>
          </w:p>
        </w:tc>
        <w:tc>
          <w:tcPr>
            <w:tcW w:w="3780" w:type="dxa"/>
            <w:gridSpan w:val="4"/>
            <w:tcBorders>
              <w:top w:val="single" w:sz="4" w:space="0" w:color="auto"/>
              <w:left w:val="single" w:sz="4" w:space="0" w:color="auto"/>
              <w:bottom w:val="single" w:sz="4" w:space="0" w:color="auto"/>
              <w:right w:val="nil"/>
            </w:tcBorders>
            <w:vAlign w:val="center"/>
          </w:tcPr>
          <w:p w14:paraId="4D22C305" w14:textId="4E4F1E79" w:rsidR="00F542CB" w:rsidRPr="0065031F" w:rsidRDefault="00C1189C" w:rsidP="00FF3101">
            <w:pPr>
              <w:widowControl w:val="0"/>
              <w:autoSpaceDE w:val="0"/>
              <w:autoSpaceDN w:val="0"/>
              <w:adjustRightInd w:val="0"/>
              <w:spacing w:after="0" w:line="240" w:lineRule="auto"/>
              <w:jc w:val="right"/>
              <w:rPr>
                <w:rFonts w:eastAsiaTheme="minorEastAsia" w:cs="Calibri"/>
                <w:b/>
                <w:color w:val="000000"/>
                <w:lang w:eastAsia="en-US"/>
              </w:rPr>
            </w:pPr>
            <w:r w:rsidRPr="0065031F">
              <w:rPr>
                <w:rFonts w:eastAsiaTheme="minorEastAsia" w:cs="Calibri"/>
                <w:b/>
                <w:color w:val="000000"/>
                <w:lang w:eastAsia="en-US"/>
              </w:rPr>
              <w:t>&lt;2</w:t>
            </w:r>
          </w:p>
        </w:tc>
        <w:tc>
          <w:tcPr>
            <w:tcW w:w="2430" w:type="dxa"/>
            <w:tcBorders>
              <w:top w:val="single" w:sz="4" w:space="0" w:color="auto"/>
              <w:left w:val="nil"/>
              <w:bottom w:val="single" w:sz="4" w:space="0" w:color="auto"/>
              <w:right w:val="single" w:sz="4" w:space="0" w:color="auto"/>
            </w:tcBorders>
            <w:vAlign w:val="center"/>
          </w:tcPr>
          <w:p w14:paraId="49A08230" w14:textId="382A6AC7" w:rsidR="00F542CB" w:rsidRPr="0065031F" w:rsidRDefault="00F542CB" w:rsidP="00FF3101">
            <w:pPr>
              <w:widowControl w:val="0"/>
              <w:autoSpaceDE w:val="0"/>
              <w:autoSpaceDN w:val="0"/>
              <w:adjustRightInd w:val="0"/>
              <w:spacing w:after="0" w:line="240" w:lineRule="auto"/>
              <w:jc w:val="right"/>
              <w:rPr>
                <w:rFonts w:eastAsiaTheme="minorEastAsia" w:cs="Calibri"/>
                <w:b/>
                <w:color w:val="000000"/>
                <w:lang w:eastAsia="en-US"/>
              </w:rPr>
            </w:pPr>
          </w:p>
        </w:tc>
      </w:tr>
      <w:tr w:rsidR="00F542CB" w14:paraId="5C8BFE54" w14:textId="77777777" w:rsidTr="00FF3101">
        <w:trPr>
          <w:trHeight w:val="116"/>
        </w:trPr>
        <w:tc>
          <w:tcPr>
            <w:tcW w:w="10020" w:type="dxa"/>
            <w:gridSpan w:val="7"/>
            <w:shd w:val="clear" w:color="auto" w:fill="7F7F7F" w:themeFill="text1" w:themeFillTint="80"/>
          </w:tcPr>
          <w:p w14:paraId="39ADD332" w14:textId="77777777" w:rsidR="00F542CB" w:rsidRPr="00987B41" w:rsidRDefault="00F542CB" w:rsidP="00FF3101">
            <w:pPr>
              <w:widowControl w:val="0"/>
              <w:autoSpaceDE w:val="0"/>
              <w:autoSpaceDN w:val="0"/>
              <w:adjustRightInd w:val="0"/>
              <w:spacing w:after="0" w:line="240" w:lineRule="auto"/>
              <w:jc w:val="right"/>
              <w:rPr>
                <w:rFonts w:eastAsiaTheme="minorEastAsia" w:cs="Calibri"/>
                <w:color w:val="000000"/>
                <w:sz w:val="6"/>
                <w:szCs w:val="6"/>
                <w:lang w:eastAsia="en-US"/>
              </w:rPr>
            </w:pPr>
          </w:p>
        </w:tc>
      </w:tr>
      <w:tr w:rsidR="00F542CB" w:rsidRPr="0065031F" w14:paraId="22749F55" w14:textId="77777777" w:rsidTr="00FF3101">
        <w:trPr>
          <w:trHeight w:val="300"/>
        </w:trPr>
        <w:tc>
          <w:tcPr>
            <w:tcW w:w="1300" w:type="dxa"/>
            <w:tcBorders>
              <w:top w:val="single" w:sz="4" w:space="0" w:color="auto"/>
              <w:left w:val="single" w:sz="4" w:space="0" w:color="auto"/>
              <w:bottom w:val="nil"/>
              <w:right w:val="single" w:sz="4" w:space="0" w:color="auto"/>
            </w:tcBorders>
          </w:tcPr>
          <w:p w14:paraId="01A8BC34" w14:textId="77777777" w:rsidR="00F542CB" w:rsidRPr="0065031F" w:rsidRDefault="00F542CB" w:rsidP="00FF3101">
            <w:pPr>
              <w:widowControl w:val="0"/>
              <w:autoSpaceDE w:val="0"/>
              <w:autoSpaceDN w:val="0"/>
              <w:adjustRightInd w:val="0"/>
              <w:spacing w:after="0" w:line="240" w:lineRule="auto"/>
              <w:rPr>
                <w:rFonts w:eastAsiaTheme="minorEastAsia" w:cs="Calibri"/>
                <w:i/>
                <w:color w:val="000000"/>
                <w:sz w:val="20"/>
                <w:szCs w:val="20"/>
                <w:lang w:eastAsia="en-US"/>
              </w:rPr>
            </w:pPr>
            <w:r w:rsidRPr="0065031F">
              <w:rPr>
                <w:rFonts w:eastAsiaTheme="minorEastAsia" w:cs="Calibri"/>
                <w:i/>
                <w:color w:val="000000"/>
                <w:sz w:val="20"/>
                <w:szCs w:val="20"/>
                <w:lang w:eastAsia="en-US"/>
              </w:rPr>
              <w:t>E. coli</w:t>
            </w:r>
          </w:p>
        </w:tc>
        <w:tc>
          <w:tcPr>
            <w:tcW w:w="2510" w:type="dxa"/>
            <w:tcBorders>
              <w:left w:val="single" w:sz="4" w:space="0" w:color="auto"/>
            </w:tcBorders>
            <w:vAlign w:val="center"/>
          </w:tcPr>
          <w:p w14:paraId="4148C8A5" w14:textId="34EBAAF4" w:rsidR="00F542CB" w:rsidRPr="0065031F" w:rsidRDefault="00513121"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BIKEBR</w:t>
            </w:r>
          </w:p>
        </w:tc>
        <w:tc>
          <w:tcPr>
            <w:tcW w:w="1080" w:type="dxa"/>
            <w:vAlign w:val="center"/>
          </w:tcPr>
          <w:p w14:paraId="20462CCC" w14:textId="2FC3EE97" w:rsidR="00F542CB" w:rsidRPr="0065031F" w:rsidRDefault="0051312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8/22/17</w:t>
            </w:r>
          </w:p>
        </w:tc>
        <w:tc>
          <w:tcPr>
            <w:tcW w:w="900" w:type="dxa"/>
            <w:vAlign w:val="center"/>
          </w:tcPr>
          <w:p w14:paraId="3F315EA8" w14:textId="75790569" w:rsidR="00F542CB" w:rsidRPr="0065031F" w:rsidRDefault="0051312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920.84</w:t>
            </w:r>
          </w:p>
        </w:tc>
        <w:tc>
          <w:tcPr>
            <w:tcW w:w="990" w:type="dxa"/>
            <w:vAlign w:val="center"/>
          </w:tcPr>
          <w:p w14:paraId="640936FC" w14:textId="05B89D39" w:rsidR="00F542CB" w:rsidRPr="0065031F" w:rsidRDefault="0051312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547.5</w:t>
            </w:r>
          </w:p>
        </w:tc>
        <w:tc>
          <w:tcPr>
            <w:tcW w:w="810" w:type="dxa"/>
            <w:vAlign w:val="center"/>
          </w:tcPr>
          <w:p w14:paraId="508F4739"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65031F">
              <w:rPr>
                <w:rFonts w:eastAsiaTheme="minorEastAsia" w:cs="Calibri"/>
                <w:color w:val="000000"/>
                <w:sz w:val="20"/>
                <w:szCs w:val="20"/>
                <w:lang w:eastAsia="en-US"/>
              </w:rPr>
              <w:t>&lt;1</w:t>
            </w:r>
          </w:p>
        </w:tc>
        <w:tc>
          <w:tcPr>
            <w:tcW w:w="2430" w:type="dxa"/>
            <w:vAlign w:val="center"/>
          </w:tcPr>
          <w:p w14:paraId="23AC4235" w14:textId="03EA5E20" w:rsidR="00F542CB" w:rsidRPr="0065031F" w:rsidRDefault="0051312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50.8</w:t>
            </w:r>
          </w:p>
        </w:tc>
      </w:tr>
      <w:tr w:rsidR="00F542CB" w:rsidRPr="0065031F" w14:paraId="5327DF70" w14:textId="77777777" w:rsidTr="00FF3101">
        <w:trPr>
          <w:trHeight w:val="300"/>
        </w:trPr>
        <w:tc>
          <w:tcPr>
            <w:tcW w:w="1300" w:type="dxa"/>
            <w:tcBorders>
              <w:top w:val="nil"/>
              <w:left w:val="single" w:sz="4" w:space="0" w:color="auto"/>
              <w:bottom w:val="nil"/>
              <w:right w:val="single" w:sz="4" w:space="0" w:color="auto"/>
            </w:tcBorders>
          </w:tcPr>
          <w:p w14:paraId="6F113C91" w14:textId="77777777" w:rsidR="00F542CB" w:rsidRPr="0065031F" w:rsidRDefault="00F542CB" w:rsidP="00FF3101">
            <w:pPr>
              <w:widowControl w:val="0"/>
              <w:autoSpaceDE w:val="0"/>
              <w:autoSpaceDN w:val="0"/>
              <w:adjustRightInd w:val="0"/>
              <w:spacing w:after="0" w:line="240" w:lineRule="auto"/>
              <w:rPr>
                <w:rFonts w:eastAsiaTheme="minorEastAsia" w:cs="Calibri"/>
                <w:i/>
                <w:color w:val="000000"/>
                <w:sz w:val="20"/>
                <w:szCs w:val="20"/>
                <w:lang w:eastAsia="en-US"/>
              </w:rPr>
            </w:pPr>
          </w:p>
        </w:tc>
        <w:tc>
          <w:tcPr>
            <w:tcW w:w="2510" w:type="dxa"/>
            <w:tcBorders>
              <w:left w:val="single" w:sz="4" w:space="0" w:color="auto"/>
            </w:tcBorders>
            <w:vAlign w:val="center"/>
          </w:tcPr>
          <w:p w14:paraId="034D8BD4" w14:textId="7859A990" w:rsidR="00F542CB" w:rsidRPr="0065031F" w:rsidRDefault="00946F1E"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DRMONTREC</w:t>
            </w:r>
          </w:p>
        </w:tc>
        <w:tc>
          <w:tcPr>
            <w:tcW w:w="1080" w:type="dxa"/>
            <w:vAlign w:val="center"/>
          </w:tcPr>
          <w:p w14:paraId="50F9EEF3" w14:textId="5120B3CB"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8/22/17</w:t>
            </w:r>
          </w:p>
        </w:tc>
        <w:tc>
          <w:tcPr>
            <w:tcW w:w="900" w:type="dxa"/>
            <w:vAlign w:val="center"/>
          </w:tcPr>
          <w:p w14:paraId="1F50BD31" w14:textId="7B395C5D"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193.49</w:t>
            </w:r>
          </w:p>
        </w:tc>
        <w:tc>
          <w:tcPr>
            <w:tcW w:w="990" w:type="dxa"/>
            <w:vAlign w:val="center"/>
          </w:tcPr>
          <w:p w14:paraId="7776D445" w14:textId="2CC494C4"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108.07</w:t>
            </w:r>
          </w:p>
        </w:tc>
        <w:tc>
          <w:tcPr>
            <w:tcW w:w="810" w:type="dxa"/>
            <w:vAlign w:val="center"/>
          </w:tcPr>
          <w:p w14:paraId="24BA423F"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65031F">
              <w:rPr>
                <w:rFonts w:eastAsiaTheme="minorEastAsia" w:cs="Calibri"/>
                <w:color w:val="000000"/>
                <w:sz w:val="20"/>
                <w:szCs w:val="20"/>
                <w:lang w:eastAsia="en-US"/>
              </w:rPr>
              <w:t>&lt;1</w:t>
            </w:r>
          </w:p>
        </w:tc>
        <w:tc>
          <w:tcPr>
            <w:tcW w:w="2430" w:type="dxa"/>
            <w:vAlign w:val="center"/>
          </w:tcPr>
          <w:p w14:paraId="188C2303" w14:textId="6D3BB16C"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56.6</w:t>
            </w:r>
          </w:p>
        </w:tc>
      </w:tr>
      <w:tr w:rsidR="00F542CB" w:rsidRPr="0065031F" w14:paraId="5B2BBCEE" w14:textId="77777777" w:rsidTr="00FF3101">
        <w:trPr>
          <w:trHeight w:val="300"/>
        </w:trPr>
        <w:tc>
          <w:tcPr>
            <w:tcW w:w="1300" w:type="dxa"/>
            <w:tcBorders>
              <w:top w:val="nil"/>
              <w:left w:val="single" w:sz="4" w:space="0" w:color="auto"/>
              <w:bottom w:val="nil"/>
              <w:right w:val="single" w:sz="4" w:space="0" w:color="auto"/>
            </w:tcBorders>
          </w:tcPr>
          <w:p w14:paraId="3BB3B21D" w14:textId="77777777" w:rsidR="00F542CB" w:rsidRPr="0065031F" w:rsidRDefault="00F542CB" w:rsidP="00FF3101">
            <w:pPr>
              <w:widowControl w:val="0"/>
              <w:autoSpaceDE w:val="0"/>
              <w:autoSpaceDN w:val="0"/>
              <w:adjustRightInd w:val="0"/>
              <w:spacing w:after="0" w:line="240" w:lineRule="auto"/>
              <w:rPr>
                <w:rFonts w:eastAsiaTheme="minorEastAsia" w:cs="Calibri"/>
                <w:i/>
                <w:color w:val="000000"/>
                <w:sz w:val="20"/>
                <w:szCs w:val="20"/>
                <w:lang w:eastAsia="en-US"/>
              </w:rPr>
            </w:pPr>
          </w:p>
        </w:tc>
        <w:tc>
          <w:tcPr>
            <w:tcW w:w="2510" w:type="dxa"/>
            <w:tcBorders>
              <w:left w:val="single" w:sz="4" w:space="0" w:color="auto"/>
            </w:tcBorders>
            <w:vAlign w:val="center"/>
          </w:tcPr>
          <w:p w14:paraId="77C4E7FC" w14:textId="2B48A860" w:rsidR="00F542CB" w:rsidRPr="0065031F" w:rsidRDefault="00946F1E"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GRANITE</w:t>
            </w:r>
          </w:p>
        </w:tc>
        <w:tc>
          <w:tcPr>
            <w:tcW w:w="1080" w:type="dxa"/>
            <w:vAlign w:val="center"/>
          </w:tcPr>
          <w:p w14:paraId="5804AC80" w14:textId="72AAC475"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7/11/17</w:t>
            </w:r>
          </w:p>
        </w:tc>
        <w:tc>
          <w:tcPr>
            <w:tcW w:w="900" w:type="dxa"/>
            <w:vAlign w:val="center"/>
          </w:tcPr>
          <w:p w14:paraId="465A9160" w14:textId="52ECAC4C"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201.42</w:t>
            </w:r>
          </w:p>
        </w:tc>
        <w:tc>
          <w:tcPr>
            <w:tcW w:w="990" w:type="dxa"/>
            <w:vAlign w:val="center"/>
          </w:tcPr>
          <w:p w14:paraId="1B87F8C7" w14:textId="38C04BD1"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128.09</w:t>
            </w:r>
          </w:p>
        </w:tc>
        <w:tc>
          <w:tcPr>
            <w:tcW w:w="810" w:type="dxa"/>
            <w:vAlign w:val="center"/>
          </w:tcPr>
          <w:p w14:paraId="4A5FA928"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65031F">
              <w:rPr>
                <w:rFonts w:eastAsiaTheme="minorEastAsia" w:cs="Calibri"/>
                <w:color w:val="000000"/>
                <w:sz w:val="20"/>
                <w:szCs w:val="20"/>
                <w:lang w:eastAsia="en-US"/>
              </w:rPr>
              <w:t>&lt;1</w:t>
            </w:r>
          </w:p>
        </w:tc>
        <w:tc>
          <w:tcPr>
            <w:tcW w:w="2430" w:type="dxa"/>
            <w:vAlign w:val="center"/>
          </w:tcPr>
          <w:p w14:paraId="52E94C94" w14:textId="05088656"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44.5</w:t>
            </w:r>
          </w:p>
        </w:tc>
      </w:tr>
      <w:tr w:rsidR="00F542CB" w:rsidRPr="0065031F" w14:paraId="6714B871" w14:textId="77777777" w:rsidTr="00FF3101">
        <w:trPr>
          <w:trHeight w:val="300"/>
        </w:trPr>
        <w:tc>
          <w:tcPr>
            <w:tcW w:w="1300" w:type="dxa"/>
            <w:tcBorders>
              <w:top w:val="nil"/>
              <w:left w:val="single" w:sz="4" w:space="0" w:color="auto"/>
              <w:bottom w:val="nil"/>
              <w:right w:val="single" w:sz="4" w:space="0" w:color="auto"/>
            </w:tcBorders>
          </w:tcPr>
          <w:p w14:paraId="37FBD745" w14:textId="77777777" w:rsidR="00F542CB" w:rsidRPr="0065031F" w:rsidRDefault="00F542CB" w:rsidP="00FF3101">
            <w:pPr>
              <w:widowControl w:val="0"/>
              <w:autoSpaceDE w:val="0"/>
              <w:autoSpaceDN w:val="0"/>
              <w:adjustRightInd w:val="0"/>
              <w:spacing w:after="0" w:line="240" w:lineRule="auto"/>
              <w:rPr>
                <w:rFonts w:eastAsiaTheme="minorEastAsia" w:cs="Calibri"/>
                <w:i/>
                <w:color w:val="000000"/>
                <w:sz w:val="20"/>
                <w:szCs w:val="20"/>
                <w:lang w:eastAsia="en-US"/>
              </w:rPr>
            </w:pPr>
          </w:p>
        </w:tc>
        <w:tc>
          <w:tcPr>
            <w:tcW w:w="2510" w:type="dxa"/>
            <w:tcBorders>
              <w:left w:val="single" w:sz="4" w:space="0" w:color="auto"/>
            </w:tcBorders>
            <w:vAlign w:val="center"/>
          </w:tcPr>
          <w:p w14:paraId="537E3F9E" w14:textId="75DBD518" w:rsidR="00F542CB" w:rsidRPr="0065031F" w:rsidRDefault="00946F1E"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GRANITE</w:t>
            </w:r>
          </w:p>
        </w:tc>
        <w:tc>
          <w:tcPr>
            <w:tcW w:w="1080" w:type="dxa"/>
            <w:vAlign w:val="center"/>
          </w:tcPr>
          <w:p w14:paraId="2D5B6A2A" w14:textId="26131662"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8/8/17</w:t>
            </w:r>
          </w:p>
        </w:tc>
        <w:tc>
          <w:tcPr>
            <w:tcW w:w="900" w:type="dxa"/>
            <w:vAlign w:val="center"/>
          </w:tcPr>
          <w:p w14:paraId="270497F7" w14:textId="7038F106"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275.51</w:t>
            </w:r>
          </w:p>
        </w:tc>
        <w:tc>
          <w:tcPr>
            <w:tcW w:w="990" w:type="dxa"/>
            <w:vAlign w:val="center"/>
          </w:tcPr>
          <w:p w14:paraId="764695E0" w14:textId="7170507E"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365.4</w:t>
            </w:r>
          </w:p>
        </w:tc>
        <w:tc>
          <w:tcPr>
            <w:tcW w:w="810" w:type="dxa"/>
            <w:vAlign w:val="center"/>
          </w:tcPr>
          <w:p w14:paraId="0CF0A698"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65031F">
              <w:rPr>
                <w:rFonts w:eastAsiaTheme="minorEastAsia" w:cs="Calibri"/>
                <w:color w:val="000000"/>
                <w:sz w:val="20"/>
                <w:szCs w:val="20"/>
                <w:lang w:eastAsia="en-US"/>
              </w:rPr>
              <w:t>&lt;1</w:t>
            </w:r>
          </w:p>
        </w:tc>
        <w:tc>
          <w:tcPr>
            <w:tcW w:w="2430" w:type="dxa"/>
            <w:vAlign w:val="center"/>
          </w:tcPr>
          <w:p w14:paraId="0733BE35" w14:textId="59F39D9A" w:rsidR="00F542CB" w:rsidRPr="0065031F" w:rsidRDefault="00946F1E"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28.0</w:t>
            </w:r>
          </w:p>
        </w:tc>
      </w:tr>
      <w:tr w:rsidR="00946F1E" w:rsidRPr="0065031F" w14:paraId="23073EF6" w14:textId="77777777" w:rsidTr="00946F1E">
        <w:trPr>
          <w:trHeight w:val="300"/>
        </w:trPr>
        <w:tc>
          <w:tcPr>
            <w:tcW w:w="1300" w:type="dxa"/>
            <w:tcBorders>
              <w:top w:val="nil"/>
              <w:left w:val="single" w:sz="4" w:space="0" w:color="auto"/>
              <w:bottom w:val="nil"/>
              <w:right w:val="single" w:sz="4" w:space="0" w:color="auto"/>
            </w:tcBorders>
          </w:tcPr>
          <w:p w14:paraId="37CCCBCF" w14:textId="77777777" w:rsidR="00946F1E" w:rsidRPr="0065031F" w:rsidRDefault="00946F1E" w:rsidP="00946F1E">
            <w:pPr>
              <w:widowControl w:val="0"/>
              <w:autoSpaceDE w:val="0"/>
              <w:autoSpaceDN w:val="0"/>
              <w:adjustRightInd w:val="0"/>
              <w:spacing w:after="0" w:line="240" w:lineRule="auto"/>
              <w:rPr>
                <w:rFonts w:eastAsiaTheme="minorEastAsia" w:cs="Calibri"/>
                <w:i/>
                <w:color w:val="000000"/>
                <w:sz w:val="20"/>
                <w:szCs w:val="20"/>
                <w:lang w:eastAsia="en-US"/>
              </w:rPr>
            </w:pPr>
          </w:p>
        </w:tc>
        <w:tc>
          <w:tcPr>
            <w:tcW w:w="2510" w:type="dxa"/>
            <w:tcBorders>
              <w:left w:val="single" w:sz="4" w:space="0" w:color="auto"/>
            </w:tcBorders>
            <w:vAlign w:val="center"/>
          </w:tcPr>
          <w:p w14:paraId="46B38A68" w14:textId="7326AC96" w:rsidR="00946F1E" w:rsidRPr="0065031F" w:rsidRDefault="00946F1E" w:rsidP="00946F1E">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MILLPD</w:t>
            </w:r>
          </w:p>
        </w:tc>
        <w:tc>
          <w:tcPr>
            <w:tcW w:w="1080" w:type="dxa"/>
            <w:tcBorders>
              <w:bottom w:val="single" w:sz="4" w:space="0" w:color="auto"/>
            </w:tcBorders>
            <w:vAlign w:val="center"/>
          </w:tcPr>
          <w:p w14:paraId="70D1992F" w14:textId="03C53055"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7/11/17</w:t>
            </w:r>
          </w:p>
        </w:tc>
        <w:tc>
          <w:tcPr>
            <w:tcW w:w="900" w:type="dxa"/>
            <w:tcBorders>
              <w:bottom w:val="single" w:sz="4" w:space="0" w:color="auto"/>
            </w:tcBorders>
            <w:vAlign w:val="center"/>
          </w:tcPr>
          <w:p w14:paraId="33EEA55F" w14:textId="129447BF"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75.89</w:t>
            </w:r>
          </w:p>
        </w:tc>
        <w:tc>
          <w:tcPr>
            <w:tcW w:w="990" w:type="dxa"/>
            <w:tcBorders>
              <w:bottom w:val="single" w:sz="4" w:space="0" w:color="auto"/>
            </w:tcBorders>
            <w:vAlign w:val="center"/>
          </w:tcPr>
          <w:p w14:paraId="654B0CBE" w14:textId="21EEA793"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69.07</w:t>
            </w:r>
          </w:p>
        </w:tc>
        <w:tc>
          <w:tcPr>
            <w:tcW w:w="810" w:type="dxa"/>
            <w:tcBorders>
              <w:bottom w:val="single" w:sz="4" w:space="0" w:color="auto"/>
            </w:tcBorders>
            <w:vAlign w:val="center"/>
          </w:tcPr>
          <w:p w14:paraId="0B34D00F" w14:textId="77777777" w:rsidR="00946F1E" w:rsidRPr="009A600D" w:rsidRDefault="00946F1E" w:rsidP="00946F1E">
            <w:pPr>
              <w:widowControl w:val="0"/>
              <w:autoSpaceDE w:val="0"/>
              <w:autoSpaceDN w:val="0"/>
              <w:adjustRightInd w:val="0"/>
              <w:spacing w:after="0" w:line="240" w:lineRule="auto"/>
              <w:jc w:val="right"/>
              <w:rPr>
                <w:rFonts w:eastAsiaTheme="minorEastAsia" w:cs="Calibri"/>
                <w:color w:val="000000"/>
                <w:sz w:val="16"/>
                <w:szCs w:val="16"/>
                <w:lang w:eastAsia="en-US"/>
              </w:rPr>
            </w:pPr>
            <w:r w:rsidRPr="0065031F">
              <w:rPr>
                <w:rFonts w:eastAsiaTheme="minorEastAsia" w:cs="Calibri"/>
                <w:color w:val="000000"/>
                <w:sz w:val="20"/>
                <w:szCs w:val="20"/>
                <w:lang w:eastAsia="en-US"/>
              </w:rPr>
              <w:t>&lt;1</w:t>
            </w:r>
          </w:p>
        </w:tc>
        <w:tc>
          <w:tcPr>
            <w:tcW w:w="2430" w:type="dxa"/>
            <w:tcBorders>
              <w:bottom w:val="single" w:sz="4" w:space="0" w:color="auto"/>
            </w:tcBorders>
            <w:vAlign w:val="center"/>
          </w:tcPr>
          <w:p w14:paraId="041E8CAB" w14:textId="0DCF1202"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9.4</w:t>
            </w:r>
          </w:p>
        </w:tc>
      </w:tr>
      <w:tr w:rsidR="00946F1E" w:rsidRPr="0065031F" w14:paraId="6CDA75A0" w14:textId="77777777" w:rsidTr="00946F1E">
        <w:trPr>
          <w:trHeight w:val="300"/>
        </w:trPr>
        <w:tc>
          <w:tcPr>
            <w:tcW w:w="1300" w:type="dxa"/>
            <w:tcBorders>
              <w:top w:val="nil"/>
              <w:left w:val="single" w:sz="4" w:space="0" w:color="auto"/>
              <w:bottom w:val="nil"/>
              <w:right w:val="single" w:sz="4" w:space="0" w:color="auto"/>
            </w:tcBorders>
          </w:tcPr>
          <w:p w14:paraId="6FEF5E2D" w14:textId="77777777" w:rsidR="00946F1E" w:rsidRPr="0065031F" w:rsidRDefault="00946F1E" w:rsidP="00946F1E">
            <w:pPr>
              <w:widowControl w:val="0"/>
              <w:autoSpaceDE w:val="0"/>
              <w:autoSpaceDN w:val="0"/>
              <w:adjustRightInd w:val="0"/>
              <w:spacing w:after="0" w:line="240" w:lineRule="auto"/>
              <w:rPr>
                <w:rFonts w:eastAsiaTheme="minorEastAsia" w:cs="Calibri"/>
                <w:i/>
                <w:color w:val="000000"/>
                <w:sz w:val="20"/>
                <w:szCs w:val="20"/>
                <w:lang w:eastAsia="en-US"/>
              </w:rPr>
            </w:pPr>
          </w:p>
        </w:tc>
        <w:tc>
          <w:tcPr>
            <w:tcW w:w="2510" w:type="dxa"/>
            <w:tcBorders>
              <w:left w:val="single" w:sz="4" w:space="0" w:color="auto"/>
            </w:tcBorders>
            <w:vAlign w:val="center"/>
          </w:tcPr>
          <w:p w14:paraId="4CFCC9BA" w14:textId="608CE9E1" w:rsidR="00946F1E" w:rsidRPr="0065031F" w:rsidRDefault="00946F1E" w:rsidP="00946F1E">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MONTHS</w:t>
            </w:r>
          </w:p>
        </w:tc>
        <w:tc>
          <w:tcPr>
            <w:tcW w:w="1080" w:type="dxa"/>
            <w:tcBorders>
              <w:bottom w:val="single" w:sz="4" w:space="0" w:color="auto"/>
            </w:tcBorders>
            <w:vAlign w:val="center"/>
          </w:tcPr>
          <w:p w14:paraId="18D3B545" w14:textId="17070638"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8/8/17</w:t>
            </w:r>
          </w:p>
        </w:tc>
        <w:tc>
          <w:tcPr>
            <w:tcW w:w="900" w:type="dxa"/>
            <w:tcBorders>
              <w:bottom w:val="single" w:sz="4" w:space="0" w:color="auto"/>
            </w:tcBorders>
            <w:vAlign w:val="center"/>
          </w:tcPr>
          <w:p w14:paraId="0CDDE399" w14:textId="51E0B312"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248.9</w:t>
            </w:r>
          </w:p>
        </w:tc>
        <w:tc>
          <w:tcPr>
            <w:tcW w:w="990" w:type="dxa"/>
            <w:tcBorders>
              <w:bottom w:val="single" w:sz="4" w:space="0" w:color="auto"/>
            </w:tcBorders>
            <w:vAlign w:val="center"/>
          </w:tcPr>
          <w:p w14:paraId="37711BA8" w14:textId="7B9DC511"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344.8</w:t>
            </w:r>
          </w:p>
        </w:tc>
        <w:tc>
          <w:tcPr>
            <w:tcW w:w="810" w:type="dxa"/>
            <w:tcBorders>
              <w:bottom w:val="single" w:sz="4" w:space="0" w:color="auto"/>
            </w:tcBorders>
            <w:vAlign w:val="center"/>
          </w:tcPr>
          <w:p w14:paraId="093EC2EB" w14:textId="77777777" w:rsidR="00946F1E" w:rsidRPr="009A600D" w:rsidRDefault="00946F1E" w:rsidP="00946F1E">
            <w:pPr>
              <w:widowControl w:val="0"/>
              <w:autoSpaceDE w:val="0"/>
              <w:autoSpaceDN w:val="0"/>
              <w:adjustRightInd w:val="0"/>
              <w:spacing w:after="0" w:line="240" w:lineRule="auto"/>
              <w:jc w:val="right"/>
              <w:rPr>
                <w:rFonts w:eastAsiaTheme="minorEastAsia" w:cs="Calibri"/>
                <w:color w:val="000000"/>
                <w:sz w:val="16"/>
                <w:szCs w:val="16"/>
                <w:lang w:eastAsia="en-US"/>
              </w:rPr>
            </w:pPr>
            <w:r w:rsidRPr="0065031F">
              <w:rPr>
                <w:rFonts w:eastAsiaTheme="minorEastAsia" w:cs="Calibri"/>
                <w:color w:val="000000"/>
                <w:sz w:val="20"/>
                <w:szCs w:val="20"/>
                <w:lang w:eastAsia="en-US"/>
              </w:rPr>
              <w:t>&lt;1</w:t>
            </w:r>
          </w:p>
        </w:tc>
        <w:tc>
          <w:tcPr>
            <w:tcW w:w="2430" w:type="dxa"/>
            <w:tcBorders>
              <w:bottom w:val="single" w:sz="4" w:space="0" w:color="auto"/>
            </w:tcBorders>
            <w:vAlign w:val="center"/>
          </w:tcPr>
          <w:p w14:paraId="47C85E67" w14:textId="430AC1B6"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32.3</w:t>
            </w:r>
          </w:p>
        </w:tc>
      </w:tr>
      <w:tr w:rsidR="00946F1E" w:rsidRPr="0065031F" w14:paraId="648631BA" w14:textId="77777777" w:rsidTr="00946F1E">
        <w:trPr>
          <w:trHeight w:val="300"/>
        </w:trPr>
        <w:tc>
          <w:tcPr>
            <w:tcW w:w="1300" w:type="dxa"/>
            <w:tcBorders>
              <w:top w:val="nil"/>
              <w:left w:val="single" w:sz="4" w:space="0" w:color="auto"/>
              <w:bottom w:val="nil"/>
              <w:right w:val="single" w:sz="4" w:space="0" w:color="auto"/>
            </w:tcBorders>
          </w:tcPr>
          <w:p w14:paraId="13DF5DA9" w14:textId="77777777" w:rsidR="00946F1E" w:rsidRPr="0065031F" w:rsidRDefault="00946F1E" w:rsidP="00946F1E">
            <w:pPr>
              <w:widowControl w:val="0"/>
              <w:autoSpaceDE w:val="0"/>
              <w:autoSpaceDN w:val="0"/>
              <w:adjustRightInd w:val="0"/>
              <w:spacing w:after="0" w:line="240" w:lineRule="auto"/>
              <w:rPr>
                <w:rFonts w:eastAsiaTheme="minorEastAsia" w:cs="Calibri"/>
                <w:i/>
                <w:color w:val="000000"/>
                <w:sz w:val="20"/>
                <w:szCs w:val="20"/>
                <w:lang w:eastAsia="en-US"/>
              </w:rPr>
            </w:pPr>
          </w:p>
        </w:tc>
        <w:tc>
          <w:tcPr>
            <w:tcW w:w="2510" w:type="dxa"/>
            <w:tcBorders>
              <w:left w:val="single" w:sz="4" w:space="0" w:color="auto"/>
            </w:tcBorders>
            <w:vAlign w:val="center"/>
          </w:tcPr>
          <w:p w14:paraId="7B18CA79" w14:textId="013EC9D1" w:rsidR="00946F1E" w:rsidRPr="0065031F" w:rsidRDefault="00946F1E" w:rsidP="00946F1E">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NBMAIN</w:t>
            </w:r>
          </w:p>
        </w:tc>
        <w:tc>
          <w:tcPr>
            <w:tcW w:w="1080" w:type="dxa"/>
            <w:tcBorders>
              <w:bottom w:val="single" w:sz="4" w:space="0" w:color="auto"/>
            </w:tcBorders>
            <w:vAlign w:val="center"/>
          </w:tcPr>
          <w:p w14:paraId="011C7900" w14:textId="4E55256B"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6/27/17</w:t>
            </w:r>
          </w:p>
        </w:tc>
        <w:tc>
          <w:tcPr>
            <w:tcW w:w="900" w:type="dxa"/>
            <w:tcBorders>
              <w:bottom w:val="single" w:sz="4" w:space="0" w:color="auto"/>
            </w:tcBorders>
            <w:vAlign w:val="center"/>
          </w:tcPr>
          <w:p w14:paraId="3C5A9DFD" w14:textId="37A2102D"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98.67</w:t>
            </w:r>
          </w:p>
        </w:tc>
        <w:tc>
          <w:tcPr>
            <w:tcW w:w="990" w:type="dxa"/>
            <w:tcBorders>
              <w:bottom w:val="single" w:sz="4" w:space="0" w:color="auto"/>
            </w:tcBorders>
            <w:vAlign w:val="center"/>
          </w:tcPr>
          <w:p w14:paraId="7B6BB418" w14:textId="1CF37512"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107.58</w:t>
            </w:r>
          </w:p>
        </w:tc>
        <w:tc>
          <w:tcPr>
            <w:tcW w:w="810" w:type="dxa"/>
            <w:tcBorders>
              <w:bottom w:val="single" w:sz="4" w:space="0" w:color="auto"/>
            </w:tcBorders>
            <w:vAlign w:val="center"/>
          </w:tcPr>
          <w:p w14:paraId="6DE9096E" w14:textId="77777777" w:rsidR="00946F1E" w:rsidRPr="009A600D" w:rsidRDefault="00946F1E" w:rsidP="00946F1E">
            <w:pPr>
              <w:widowControl w:val="0"/>
              <w:autoSpaceDE w:val="0"/>
              <w:autoSpaceDN w:val="0"/>
              <w:adjustRightInd w:val="0"/>
              <w:spacing w:after="0" w:line="240" w:lineRule="auto"/>
              <w:jc w:val="right"/>
              <w:rPr>
                <w:rFonts w:eastAsiaTheme="minorEastAsia" w:cs="Calibri"/>
                <w:color w:val="000000"/>
                <w:sz w:val="16"/>
                <w:szCs w:val="16"/>
                <w:lang w:eastAsia="en-US"/>
              </w:rPr>
            </w:pPr>
            <w:r w:rsidRPr="0065031F">
              <w:rPr>
                <w:rFonts w:eastAsiaTheme="minorEastAsia" w:cs="Calibri"/>
                <w:color w:val="000000"/>
                <w:sz w:val="20"/>
                <w:szCs w:val="20"/>
                <w:lang w:eastAsia="en-US"/>
              </w:rPr>
              <w:t>&lt;1</w:t>
            </w:r>
          </w:p>
        </w:tc>
        <w:tc>
          <w:tcPr>
            <w:tcW w:w="2430" w:type="dxa"/>
            <w:tcBorders>
              <w:bottom w:val="single" w:sz="4" w:space="0" w:color="auto"/>
            </w:tcBorders>
            <w:vAlign w:val="center"/>
          </w:tcPr>
          <w:p w14:paraId="201BC5F6" w14:textId="7DCFA4EC" w:rsidR="00946F1E" w:rsidRPr="0065031F" w:rsidRDefault="00946F1E"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8.6</w:t>
            </w:r>
          </w:p>
        </w:tc>
      </w:tr>
      <w:tr w:rsidR="00946F1E" w:rsidRPr="0065031F" w14:paraId="6BFA9A68" w14:textId="77777777" w:rsidTr="00946F1E">
        <w:trPr>
          <w:trHeight w:val="300"/>
        </w:trPr>
        <w:tc>
          <w:tcPr>
            <w:tcW w:w="1300" w:type="dxa"/>
            <w:tcBorders>
              <w:top w:val="nil"/>
              <w:left w:val="single" w:sz="4" w:space="0" w:color="auto"/>
              <w:bottom w:val="nil"/>
              <w:right w:val="single" w:sz="4" w:space="0" w:color="auto"/>
            </w:tcBorders>
          </w:tcPr>
          <w:p w14:paraId="0B2E91BA" w14:textId="77777777" w:rsidR="00946F1E" w:rsidRPr="0065031F" w:rsidRDefault="00946F1E" w:rsidP="00946F1E">
            <w:pPr>
              <w:widowControl w:val="0"/>
              <w:autoSpaceDE w:val="0"/>
              <w:autoSpaceDN w:val="0"/>
              <w:adjustRightInd w:val="0"/>
              <w:spacing w:after="0" w:line="240" w:lineRule="auto"/>
              <w:rPr>
                <w:rFonts w:eastAsiaTheme="minorEastAsia" w:cs="Calibri"/>
                <w:i/>
                <w:color w:val="000000"/>
                <w:sz w:val="20"/>
                <w:szCs w:val="20"/>
                <w:lang w:eastAsia="en-US"/>
              </w:rPr>
            </w:pPr>
          </w:p>
        </w:tc>
        <w:tc>
          <w:tcPr>
            <w:tcW w:w="2510" w:type="dxa"/>
            <w:tcBorders>
              <w:left w:val="single" w:sz="4" w:space="0" w:color="auto"/>
            </w:tcBorders>
            <w:vAlign w:val="center"/>
          </w:tcPr>
          <w:p w14:paraId="1499484B" w14:textId="79C45A0B" w:rsidR="00946F1E" w:rsidRPr="0065031F" w:rsidRDefault="00F617F4" w:rsidP="00946F1E">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NBNC02</w:t>
            </w:r>
          </w:p>
        </w:tc>
        <w:tc>
          <w:tcPr>
            <w:tcW w:w="1080" w:type="dxa"/>
            <w:tcBorders>
              <w:bottom w:val="single" w:sz="4" w:space="0" w:color="auto"/>
            </w:tcBorders>
            <w:vAlign w:val="center"/>
          </w:tcPr>
          <w:p w14:paraId="57770FCE" w14:textId="51E9E23E" w:rsidR="00946F1E" w:rsidRPr="0065031F" w:rsidRDefault="00F617F4"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6/27/17</w:t>
            </w:r>
          </w:p>
        </w:tc>
        <w:tc>
          <w:tcPr>
            <w:tcW w:w="900" w:type="dxa"/>
            <w:tcBorders>
              <w:bottom w:val="single" w:sz="4" w:space="0" w:color="auto"/>
            </w:tcBorders>
            <w:vAlign w:val="center"/>
          </w:tcPr>
          <w:p w14:paraId="0DA63246" w14:textId="59A91D09" w:rsidR="00946F1E" w:rsidRPr="0065031F" w:rsidRDefault="00F617F4"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77.12</w:t>
            </w:r>
          </w:p>
        </w:tc>
        <w:tc>
          <w:tcPr>
            <w:tcW w:w="990" w:type="dxa"/>
            <w:tcBorders>
              <w:bottom w:val="single" w:sz="4" w:space="0" w:color="auto"/>
            </w:tcBorders>
            <w:vAlign w:val="center"/>
          </w:tcPr>
          <w:p w14:paraId="3BE35224" w14:textId="7251DDEC" w:rsidR="00946F1E" w:rsidRPr="0065031F" w:rsidRDefault="00F617F4"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86</w:t>
            </w:r>
          </w:p>
        </w:tc>
        <w:tc>
          <w:tcPr>
            <w:tcW w:w="810" w:type="dxa"/>
            <w:tcBorders>
              <w:bottom w:val="single" w:sz="4" w:space="0" w:color="auto"/>
            </w:tcBorders>
            <w:vAlign w:val="center"/>
          </w:tcPr>
          <w:p w14:paraId="1AD2F716" w14:textId="77777777" w:rsidR="00946F1E" w:rsidRPr="009A600D" w:rsidRDefault="00946F1E" w:rsidP="00946F1E">
            <w:pPr>
              <w:widowControl w:val="0"/>
              <w:autoSpaceDE w:val="0"/>
              <w:autoSpaceDN w:val="0"/>
              <w:adjustRightInd w:val="0"/>
              <w:spacing w:after="0" w:line="240" w:lineRule="auto"/>
              <w:jc w:val="right"/>
              <w:rPr>
                <w:rFonts w:eastAsiaTheme="minorEastAsia" w:cs="Calibri"/>
                <w:color w:val="000000"/>
                <w:sz w:val="16"/>
                <w:szCs w:val="16"/>
                <w:lang w:eastAsia="en-US"/>
              </w:rPr>
            </w:pPr>
            <w:r w:rsidRPr="0065031F">
              <w:rPr>
                <w:rFonts w:eastAsiaTheme="minorEastAsia" w:cs="Calibri"/>
                <w:color w:val="000000"/>
                <w:sz w:val="20"/>
                <w:szCs w:val="20"/>
                <w:lang w:eastAsia="en-US"/>
              </w:rPr>
              <w:t>&lt;1</w:t>
            </w:r>
          </w:p>
        </w:tc>
        <w:tc>
          <w:tcPr>
            <w:tcW w:w="2430" w:type="dxa"/>
            <w:tcBorders>
              <w:bottom w:val="single" w:sz="4" w:space="0" w:color="auto"/>
            </w:tcBorders>
            <w:vAlign w:val="center"/>
          </w:tcPr>
          <w:p w14:paraId="2A5DCFD3" w14:textId="3C42B67E" w:rsidR="00946F1E" w:rsidRPr="0065031F" w:rsidRDefault="00F617F4" w:rsidP="00946F1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10.9</w:t>
            </w:r>
          </w:p>
        </w:tc>
      </w:tr>
      <w:tr w:rsidR="00F617F4" w:rsidRPr="0065031F" w14:paraId="5384EB80" w14:textId="77777777" w:rsidTr="00C90065">
        <w:trPr>
          <w:trHeight w:val="300"/>
        </w:trPr>
        <w:tc>
          <w:tcPr>
            <w:tcW w:w="1300" w:type="dxa"/>
            <w:tcBorders>
              <w:top w:val="nil"/>
              <w:left w:val="single" w:sz="4" w:space="0" w:color="auto"/>
              <w:bottom w:val="nil"/>
              <w:right w:val="single" w:sz="4" w:space="0" w:color="auto"/>
            </w:tcBorders>
          </w:tcPr>
          <w:p w14:paraId="225DD089" w14:textId="77777777" w:rsidR="00F617F4" w:rsidRPr="0065031F" w:rsidRDefault="00F617F4" w:rsidP="00C90065">
            <w:pPr>
              <w:widowControl w:val="0"/>
              <w:autoSpaceDE w:val="0"/>
              <w:autoSpaceDN w:val="0"/>
              <w:adjustRightInd w:val="0"/>
              <w:spacing w:after="0" w:line="240" w:lineRule="auto"/>
              <w:rPr>
                <w:rFonts w:eastAsiaTheme="minorEastAsia" w:cs="Calibri"/>
                <w:i/>
                <w:color w:val="000000"/>
                <w:sz w:val="20"/>
                <w:szCs w:val="20"/>
                <w:lang w:eastAsia="en-US"/>
              </w:rPr>
            </w:pPr>
          </w:p>
        </w:tc>
        <w:tc>
          <w:tcPr>
            <w:tcW w:w="2510" w:type="dxa"/>
            <w:tcBorders>
              <w:left w:val="single" w:sz="4" w:space="0" w:color="auto"/>
            </w:tcBorders>
            <w:vAlign w:val="center"/>
          </w:tcPr>
          <w:p w14:paraId="0415D7EA" w14:textId="176CA75E" w:rsidR="00F617F4" w:rsidRPr="0065031F" w:rsidRDefault="00F617F4" w:rsidP="00C90065">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PEDBRID</w:t>
            </w:r>
          </w:p>
        </w:tc>
        <w:tc>
          <w:tcPr>
            <w:tcW w:w="1080" w:type="dxa"/>
            <w:tcBorders>
              <w:bottom w:val="single" w:sz="4" w:space="0" w:color="auto"/>
            </w:tcBorders>
            <w:vAlign w:val="center"/>
          </w:tcPr>
          <w:p w14:paraId="5508CBB4" w14:textId="226F8E60" w:rsidR="00F617F4" w:rsidRPr="0065031F" w:rsidRDefault="00F617F4"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7/25/17</w:t>
            </w:r>
          </w:p>
        </w:tc>
        <w:tc>
          <w:tcPr>
            <w:tcW w:w="900" w:type="dxa"/>
            <w:tcBorders>
              <w:bottom w:val="single" w:sz="4" w:space="0" w:color="auto"/>
            </w:tcBorders>
            <w:vAlign w:val="center"/>
          </w:tcPr>
          <w:p w14:paraId="4D7B8BDC" w14:textId="5544F4F4" w:rsidR="00F617F4" w:rsidRPr="0065031F" w:rsidRDefault="00F617F4"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214.26</w:t>
            </w:r>
          </w:p>
        </w:tc>
        <w:tc>
          <w:tcPr>
            <w:tcW w:w="990" w:type="dxa"/>
            <w:tcBorders>
              <w:bottom w:val="single" w:sz="4" w:space="0" w:color="auto"/>
            </w:tcBorders>
            <w:vAlign w:val="center"/>
          </w:tcPr>
          <w:p w14:paraId="17B15E1A" w14:textId="3CAB4D1A" w:rsidR="00F617F4" w:rsidRPr="0065031F" w:rsidRDefault="00F617F4"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344.8</w:t>
            </w:r>
          </w:p>
        </w:tc>
        <w:tc>
          <w:tcPr>
            <w:tcW w:w="810" w:type="dxa"/>
            <w:tcBorders>
              <w:bottom w:val="single" w:sz="4" w:space="0" w:color="auto"/>
            </w:tcBorders>
            <w:vAlign w:val="center"/>
          </w:tcPr>
          <w:p w14:paraId="0A73C37F" w14:textId="77777777" w:rsidR="00F617F4" w:rsidRPr="009A600D" w:rsidRDefault="00F617F4" w:rsidP="00C90065">
            <w:pPr>
              <w:widowControl w:val="0"/>
              <w:autoSpaceDE w:val="0"/>
              <w:autoSpaceDN w:val="0"/>
              <w:adjustRightInd w:val="0"/>
              <w:spacing w:after="0" w:line="240" w:lineRule="auto"/>
              <w:jc w:val="right"/>
              <w:rPr>
                <w:rFonts w:eastAsiaTheme="minorEastAsia" w:cs="Calibri"/>
                <w:color w:val="000000"/>
                <w:sz w:val="16"/>
                <w:szCs w:val="16"/>
                <w:lang w:eastAsia="en-US"/>
              </w:rPr>
            </w:pPr>
            <w:r w:rsidRPr="0065031F">
              <w:rPr>
                <w:rFonts w:eastAsiaTheme="minorEastAsia" w:cs="Calibri"/>
                <w:color w:val="000000"/>
                <w:sz w:val="20"/>
                <w:szCs w:val="20"/>
                <w:lang w:eastAsia="en-US"/>
              </w:rPr>
              <w:t>&lt;1</w:t>
            </w:r>
          </w:p>
        </w:tc>
        <w:tc>
          <w:tcPr>
            <w:tcW w:w="2430" w:type="dxa"/>
            <w:tcBorders>
              <w:bottom w:val="single" w:sz="4" w:space="0" w:color="auto"/>
            </w:tcBorders>
            <w:vAlign w:val="center"/>
          </w:tcPr>
          <w:p w14:paraId="161F8D85" w14:textId="78448CAF" w:rsidR="00F617F4" w:rsidRPr="0065031F" w:rsidRDefault="00F617F4"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46.7</w:t>
            </w:r>
          </w:p>
        </w:tc>
      </w:tr>
      <w:tr w:rsidR="00F617F4" w:rsidRPr="0065031F" w14:paraId="658F7BC0" w14:textId="77777777" w:rsidTr="00C90065">
        <w:trPr>
          <w:trHeight w:val="300"/>
        </w:trPr>
        <w:tc>
          <w:tcPr>
            <w:tcW w:w="1300" w:type="dxa"/>
            <w:tcBorders>
              <w:top w:val="nil"/>
              <w:left w:val="single" w:sz="4" w:space="0" w:color="auto"/>
              <w:bottom w:val="nil"/>
              <w:right w:val="single" w:sz="4" w:space="0" w:color="auto"/>
            </w:tcBorders>
          </w:tcPr>
          <w:p w14:paraId="539A5E6C" w14:textId="77777777" w:rsidR="00F617F4" w:rsidRPr="0065031F" w:rsidRDefault="00F617F4" w:rsidP="00C90065">
            <w:pPr>
              <w:widowControl w:val="0"/>
              <w:autoSpaceDE w:val="0"/>
              <w:autoSpaceDN w:val="0"/>
              <w:adjustRightInd w:val="0"/>
              <w:spacing w:after="0" w:line="240" w:lineRule="auto"/>
              <w:rPr>
                <w:rFonts w:eastAsiaTheme="minorEastAsia" w:cs="Calibri"/>
                <w:i/>
                <w:color w:val="000000"/>
                <w:sz w:val="20"/>
                <w:szCs w:val="20"/>
                <w:lang w:eastAsia="en-US"/>
              </w:rPr>
            </w:pPr>
          </w:p>
        </w:tc>
        <w:tc>
          <w:tcPr>
            <w:tcW w:w="2510" w:type="dxa"/>
            <w:tcBorders>
              <w:left w:val="single" w:sz="4" w:space="0" w:color="auto"/>
            </w:tcBorders>
            <w:vAlign w:val="center"/>
          </w:tcPr>
          <w:p w14:paraId="6425312B" w14:textId="4451102E" w:rsidR="00F617F4" w:rsidRPr="0065031F" w:rsidRDefault="00F617F4" w:rsidP="00C90065">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SPAULD</w:t>
            </w:r>
          </w:p>
        </w:tc>
        <w:tc>
          <w:tcPr>
            <w:tcW w:w="1080" w:type="dxa"/>
            <w:tcBorders>
              <w:bottom w:val="single" w:sz="4" w:space="0" w:color="auto"/>
            </w:tcBorders>
            <w:vAlign w:val="center"/>
          </w:tcPr>
          <w:p w14:paraId="01DC39F5" w14:textId="4CAF809E" w:rsidR="00F617F4" w:rsidRPr="0065031F" w:rsidRDefault="00F617F4"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9/5/17</w:t>
            </w:r>
          </w:p>
        </w:tc>
        <w:tc>
          <w:tcPr>
            <w:tcW w:w="900" w:type="dxa"/>
            <w:tcBorders>
              <w:bottom w:val="single" w:sz="4" w:space="0" w:color="auto"/>
            </w:tcBorders>
            <w:vAlign w:val="center"/>
          </w:tcPr>
          <w:p w14:paraId="78A81EBA" w14:textId="2B5CF913" w:rsidR="00F617F4" w:rsidRPr="0065031F" w:rsidRDefault="00F617F4"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248.09</w:t>
            </w:r>
          </w:p>
        </w:tc>
        <w:tc>
          <w:tcPr>
            <w:tcW w:w="990" w:type="dxa"/>
            <w:tcBorders>
              <w:bottom w:val="single" w:sz="4" w:space="0" w:color="auto"/>
            </w:tcBorders>
            <w:vAlign w:val="center"/>
          </w:tcPr>
          <w:p w14:paraId="64AFC4A6" w14:textId="387CD3F5" w:rsidR="00F617F4" w:rsidRPr="0065031F" w:rsidRDefault="00F617F4"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165.76</w:t>
            </w:r>
          </w:p>
        </w:tc>
        <w:tc>
          <w:tcPr>
            <w:tcW w:w="810" w:type="dxa"/>
            <w:tcBorders>
              <w:bottom w:val="single" w:sz="4" w:space="0" w:color="auto"/>
            </w:tcBorders>
            <w:vAlign w:val="center"/>
          </w:tcPr>
          <w:p w14:paraId="4618079F" w14:textId="77777777" w:rsidR="00F617F4" w:rsidRPr="009A600D" w:rsidRDefault="00F617F4" w:rsidP="00C90065">
            <w:pPr>
              <w:widowControl w:val="0"/>
              <w:autoSpaceDE w:val="0"/>
              <w:autoSpaceDN w:val="0"/>
              <w:adjustRightInd w:val="0"/>
              <w:spacing w:after="0" w:line="240" w:lineRule="auto"/>
              <w:jc w:val="right"/>
              <w:rPr>
                <w:rFonts w:eastAsiaTheme="minorEastAsia" w:cs="Calibri"/>
                <w:color w:val="000000"/>
                <w:sz w:val="16"/>
                <w:szCs w:val="16"/>
                <w:lang w:eastAsia="en-US"/>
              </w:rPr>
            </w:pPr>
            <w:r w:rsidRPr="0065031F">
              <w:rPr>
                <w:rFonts w:eastAsiaTheme="minorEastAsia" w:cs="Calibri"/>
                <w:color w:val="000000"/>
                <w:sz w:val="20"/>
                <w:szCs w:val="20"/>
                <w:lang w:eastAsia="en-US"/>
              </w:rPr>
              <w:t>&lt;1</w:t>
            </w:r>
          </w:p>
        </w:tc>
        <w:tc>
          <w:tcPr>
            <w:tcW w:w="2430" w:type="dxa"/>
            <w:tcBorders>
              <w:bottom w:val="single" w:sz="4" w:space="0" w:color="auto"/>
            </w:tcBorders>
            <w:vAlign w:val="center"/>
          </w:tcPr>
          <w:p w14:paraId="22E92725" w14:textId="470F22DD" w:rsidR="00F617F4" w:rsidRPr="0065031F" w:rsidRDefault="00F617F4"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39.8</w:t>
            </w:r>
          </w:p>
        </w:tc>
      </w:tr>
      <w:tr w:rsidR="00F542CB" w:rsidRPr="0065031F" w14:paraId="1C833109" w14:textId="77777777" w:rsidTr="00FF3101">
        <w:trPr>
          <w:trHeight w:val="300"/>
        </w:trPr>
        <w:tc>
          <w:tcPr>
            <w:tcW w:w="1300" w:type="dxa"/>
            <w:tcBorders>
              <w:top w:val="nil"/>
              <w:left w:val="single" w:sz="4" w:space="0" w:color="auto"/>
              <w:bottom w:val="nil"/>
              <w:right w:val="single" w:sz="4" w:space="0" w:color="auto"/>
            </w:tcBorders>
          </w:tcPr>
          <w:p w14:paraId="20F4A1F1" w14:textId="77777777" w:rsidR="00F542CB" w:rsidRPr="0065031F" w:rsidRDefault="00F542CB" w:rsidP="00FF3101">
            <w:pPr>
              <w:widowControl w:val="0"/>
              <w:autoSpaceDE w:val="0"/>
              <w:autoSpaceDN w:val="0"/>
              <w:adjustRightInd w:val="0"/>
              <w:spacing w:after="0" w:line="240" w:lineRule="auto"/>
              <w:rPr>
                <w:rFonts w:eastAsiaTheme="minorEastAsia" w:cs="Calibri"/>
                <w:i/>
                <w:color w:val="000000"/>
                <w:sz w:val="20"/>
                <w:szCs w:val="20"/>
                <w:lang w:eastAsia="en-US"/>
              </w:rPr>
            </w:pPr>
          </w:p>
        </w:tc>
        <w:tc>
          <w:tcPr>
            <w:tcW w:w="2510" w:type="dxa"/>
            <w:tcBorders>
              <w:left w:val="single" w:sz="4" w:space="0" w:color="auto"/>
            </w:tcBorders>
            <w:vAlign w:val="center"/>
          </w:tcPr>
          <w:p w14:paraId="63F55AB0" w14:textId="23371FCC" w:rsidR="00F542CB" w:rsidRPr="0065031F" w:rsidRDefault="00F617F4"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TAYLORST</w:t>
            </w:r>
          </w:p>
        </w:tc>
        <w:tc>
          <w:tcPr>
            <w:tcW w:w="1080" w:type="dxa"/>
            <w:tcBorders>
              <w:bottom w:val="single" w:sz="4" w:space="0" w:color="auto"/>
            </w:tcBorders>
            <w:vAlign w:val="center"/>
          </w:tcPr>
          <w:p w14:paraId="56A4FE5C" w14:textId="639F01FC" w:rsidR="00F542CB" w:rsidRPr="0065031F" w:rsidRDefault="00F617F4"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7/25/17</w:t>
            </w:r>
          </w:p>
        </w:tc>
        <w:tc>
          <w:tcPr>
            <w:tcW w:w="900" w:type="dxa"/>
            <w:tcBorders>
              <w:bottom w:val="single" w:sz="4" w:space="0" w:color="auto"/>
            </w:tcBorders>
            <w:vAlign w:val="center"/>
          </w:tcPr>
          <w:p w14:paraId="12BEE2E5" w14:textId="5C27A534" w:rsidR="00F542CB" w:rsidRPr="0065031F" w:rsidRDefault="00F617F4"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648.82</w:t>
            </w:r>
          </w:p>
        </w:tc>
        <w:tc>
          <w:tcPr>
            <w:tcW w:w="990" w:type="dxa"/>
            <w:tcBorders>
              <w:bottom w:val="single" w:sz="4" w:space="0" w:color="auto"/>
            </w:tcBorders>
            <w:vAlign w:val="center"/>
          </w:tcPr>
          <w:p w14:paraId="40132C01" w14:textId="3D08F792" w:rsidR="00F542CB" w:rsidRPr="0065031F" w:rsidRDefault="00F617F4"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648.82</w:t>
            </w:r>
          </w:p>
        </w:tc>
        <w:tc>
          <w:tcPr>
            <w:tcW w:w="810" w:type="dxa"/>
            <w:tcBorders>
              <w:bottom w:val="single" w:sz="4" w:space="0" w:color="auto"/>
            </w:tcBorders>
            <w:vAlign w:val="center"/>
          </w:tcPr>
          <w:p w14:paraId="3A8C00C6" w14:textId="77777777" w:rsidR="00F542CB" w:rsidRPr="009A600D" w:rsidRDefault="00F542CB" w:rsidP="00FF3101">
            <w:pPr>
              <w:widowControl w:val="0"/>
              <w:autoSpaceDE w:val="0"/>
              <w:autoSpaceDN w:val="0"/>
              <w:adjustRightInd w:val="0"/>
              <w:spacing w:after="0" w:line="240" w:lineRule="auto"/>
              <w:jc w:val="right"/>
              <w:rPr>
                <w:rFonts w:eastAsiaTheme="minorEastAsia" w:cs="Calibri"/>
                <w:color w:val="000000"/>
                <w:sz w:val="16"/>
                <w:szCs w:val="16"/>
                <w:lang w:eastAsia="en-US"/>
              </w:rPr>
            </w:pPr>
            <w:r w:rsidRPr="0065031F">
              <w:rPr>
                <w:rFonts w:eastAsiaTheme="minorEastAsia" w:cs="Calibri"/>
                <w:color w:val="000000"/>
                <w:sz w:val="20"/>
                <w:szCs w:val="20"/>
                <w:lang w:eastAsia="en-US"/>
              </w:rPr>
              <w:t>&lt;1</w:t>
            </w:r>
          </w:p>
        </w:tc>
        <w:tc>
          <w:tcPr>
            <w:tcW w:w="2430" w:type="dxa"/>
            <w:tcBorders>
              <w:bottom w:val="single" w:sz="4" w:space="0" w:color="auto"/>
            </w:tcBorders>
            <w:vAlign w:val="center"/>
          </w:tcPr>
          <w:p w14:paraId="280680AD" w14:textId="7290819D" w:rsidR="00F542CB" w:rsidRPr="0065031F" w:rsidRDefault="00F617F4"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0</w:t>
            </w:r>
          </w:p>
        </w:tc>
      </w:tr>
      <w:tr w:rsidR="00F542CB" w:rsidRPr="0065031F" w14:paraId="3DE09270" w14:textId="77777777" w:rsidTr="00FF3101">
        <w:trPr>
          <w:trHeight w:val="300"/>
        </w:trPr>
        <w:tc>
          <w:tcPr>
            <w:tcW w:w="3810" w:type="dxa"/>
            <w:gridSpan w:val="2"/>
          </w:tcPr>
          <w:p w14:paraId="6FFCE4FB" w14:textId="77777777" w:rsidR="00F542CB" w:rsidRPr="0065031F" w:rsidRDefault="00F542CB" w:rsidP="00FF3101">
            <w:pPr>
              <w:widowControl w:val="0"/>
              <w:autoSpaceDE w:val="0"/>
              <w:autoSpaceDN w:val="0"/>
              <w:adjustRightInd w:val="0"/>
              <w:spacing w:after="0" w:line="240" w:lineRule="auto"/>
              <w:rPr>
                <w:rFonts w:eastAsiaTheme="minorEastAsia" w:cs="Calibri"/>
                <w:b/>
                <w:color w:val="000000"/>
                <w:lang w:eastAsia="en-US"/>
              </w:rPr>
            </w:pPr>
            <w:r w:rsidRPr="0065031F">
              <w:rPr>
                <w:rFonts w:eastAsiaTheme="minorEastAsia" w:cs="Calibri"/>
                <w:b/>
                <w:i/>
                <w:color w:val="000000"/>
                <w:lang w:eastAsia="en-US"/>
              </w:rPr>
              <w:t xml:space="preserve">E. coli </w:t>
            </w:r>
            <w:r w:rsidRPr="0065031F">
              <w:rPr>
                <w:rFonts w:eastAsiaTheme="minorEastAsia" w:cs="Calibri"/>
                <w:b/>
                <w:color w:val="000000"/>
                <w:lang w:eastAsia="en-US"/>
              </w:rPr>
              <w:t>Mean RPD</w:t>
            </w:r>
          </w:p>
        </w:tc>
        <w:tc>
          <w:tcPr>
            <w:tcW w:w="6210" w:type="dxa"/>
            <w:gridSpan w:val="5"/>
            <w:tcBorders>
              <w:top w:val="single" w:sz="4" w:space="0" w:color="auto"/>
              <w:left w:val="single" w:sz="4" w:space="0" w:color="auto"/>
              <w:bottom w:val="single" w:sz="4" w:space="0" w:color="auto"/>
              <w:right w:val="single" w:sz="4" w:space="0" w:color="auto"/>
            </w:tcBorders>
            <w:vAlign w:val="center"/>
          </w:tcPr>
          <w:p w14:paraId="53E972A9" w14:textId="0DCB0E02" w:rsidR="00F542CB" w:rsidRPr="0065031F" w:rsidRDefault="00EB5EAD" w:rsidP="00FF3101">
            <w:pPr>
              <w:widowControl w:val="0"/>
              <w:autoSpaceDE w:val="0"/>
              <w:autoSpaceDN w:val="0"/>
              <w:adjustRightInd w:val="0"/>
              <w:spacing w:after="0" w:line="240" w:lineRule="auto"/>
              <w:jc w:val="right"/>
              <w:rPr>
                <w:rFonts w:eastAsiaTheme="minorEastAsia" w:cs="Calibri"/>
                <w:b/>
                <w:color w:val="000000"/>
                <w:lang w:eastAsia="en-US"/>
              </w:rPr>
            </w:pPr>
            <w:r>
              <w:rPr>
                <w:rFonts w:eastAsiaTheme="minorEastAsia" w:cs="Calibri"/>
                <w:b/>
                <w:color w:val="000000"/>
                <w:lang w:eastAsia="en-US"/>
              </w:rPr>
              <w:t>29.8</w:t>
            </w:r>
          </w:p>
        </w:tc>
      </w:tr>
      <w:tr w:rsidR="00F542CB" w:rsidRPr="0065031F" w14:paraId="7ED5F2EF" w14:textId="77777777" w:rsidTr="00FF3101">
        <w:trPr>
          <w:trHeight w:val="300"/>
        </w:trPr>
        <w:tc>
          <w:tcPr>
            <w:tcW w:w="3810" w:type="dxa"/>
            <w:gridSpan w:val="2"/>
            <w:tcBorders>
              <w:right w:val="single" w:sz="4" w:space="0" w:color="auto"/>
            </w:tcBorders>
          </w:tcPr>
          <w:p w14:paraId="6B5EB2BE" w14:textId="77777777" w:rsidR="00F542CB" w:rsidRPr="0065031F" w:rsidRDefault="00F542CB" w:rsidP="00FF3101">
            <w:pPr>
              <w:widowControl w:val="0"/>
              <w:autoSpaceDE w:val="0"/>
              <w:autoSpaceDN w:val="0"/>
              <w:adjustRightInd w:val="0"/>
              <w:spacing w:after="0" w:line="240" w:lineRule="auto"/>
              <w:rPr>
                <w:rFonts w:eastAsiaTheme="minorEastAsia" w:cs="Calibri"/>
                <w:b/>
                <w:color w:val="000000"/>
                <w:lang w:eastAsia="en-US"/>
              </w:rPr>
            </w:pPr>
            <w:r w:rsidRPr="0065031F">
              <w:rPr>
                <w:rFonts w:eastAsiaTheme="minorEastAsia" w:cs="Calibri"/>
                <w:b/>
                <w:i/>
                <w:color w:val="000000"/>
                <w:lang w:eastAsia="en-US"/>
              </w:rPr>
              <w:t xml:space="preserve">E. coli </w:t>
            </w:r>
            <w:r w:rsidRPr="0065031F">
              <w:rPr>
                <w:rFonts w:eastAsiaTheme="minorEastAsia" w:cs="Calibri"/>
                <w:b/>
                <w:color w:val="000000"/>
                <w:lang w:eastAsia="en-US"/>
              </w:rPr>
              <w:t>Mean Blank Concentration</w:t>
            </w:r>
          </w:p>
        </w:tc>
        <w:tc>
          <w:tcPr>
            <w:tcW w:w="3780" w:type="dxa"/>
            <w:gridSpan w:val="4"/>
            <w:tcBorders>
              <w:top w:val="single" w:sz="4" w:space="0" w:color="auto"/>
              <w:left w:val="single" w:sz="4" w:space="0" w:color="auto"/>
              <w:bottom w:val="single" w:sz="4" w:space="0" w:color="auto"/>
              <w:right w:val="nil"/>
            </w:tcBorders>
          </w:tcPr>
          <w:p w14:paraId="2AFC1DFB"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b/>
                <w:color w:val="000000"/>
                <w:lang w:eastAsia="en-US"/>
              </w:rPr>
            </w:pPr>
            <w:r w:rsidRPr="0065031F">
              <w:rPr>
                <w:rFonts w:eastAsiaTheme="minorEastAsia" w:cs="Calibri"/>
                <w:b/>
                <w:color w:val="000000"/>
                <w:lang w:eastAsia="en-US"/>
              </w:rPr>
              <w:t>&lt;1</w:t>
            </w:r>
          </w:p>
        </w:tc>
        <w:tc>
          <w:tcPr>
            <w:tcW w:w="2430" w:type="dxa"/>
            <w:tcBorders>
              <w:top w:val="single" w:sz="4" w:space="0" w:color="auto"/>
              <w:left w:val="nil"/>
              <w:bottom w:val="single" w:sz="4" w:space="0" w:color="auto"/>
              <w:right w:val="single" w:sz="4" w:space="0" w:color="auto"/>
            </w:tcBorders>
          </w:tcPr>
          <w:p w14:paraId="251702DF"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b/>
                <w:color w:val="000000"/>
                <w:lang w:eastAsia="en-US"/>
              </w:rPr>
            </w:pPr>
          </w:p>
        </w:tc>
      </w:tr>
      <w:tr w:rsidR="00F542CB" w14:paraId="51EAD37F" w14:textId="77777777" w:rsidTr="00FF3101">
        <w:trPr>
          <w:trHeight w:val="116"/>
        </w:trPr>
        <w:tc>
          <w:tcPr>
            <w:tcW w:w="10020" w:type="dxa"/>
            <w:gridSpan w:val="7"/>
            <w:shd w:val="clear" w:color="auto" w:fill="7F7F7F" w:themeFill="text1" w:themeFillTint="80"/>
          </w:tcPr>
          <w:p w14:paraId="70D5B76D" w14:textId="77777777" w:rsidR="00F542CB" w:rsidRPr="00987B41" w:rsidRDefault="00F542CB" w:rsidP="00FF3101">
            <w:pPr>
              <w:widowControl w:val="0"/>
              <w:autoSpaceDE w:val="0"/>
              <w:autoSpaceDN w:val="0"/>
              <w:adjustRightInd w:val="0"/>
              <w:spacing w:after="0" w:line="240" w:lineRule="auto"/>
              <w:jc w:val="right"/>
              <w:rPr>
                <w:rFonts w:eastAsiaTheme="minorEastAsia" w:cs="Calibri"/>
                <w:color w:val="000000"/>
                <w:sz w:val="6"/>
                <w:szCs w:val="6"/>
                <w:lang w:eastAsia="en-US"/>
              </w:rPr>
            </w:pPr>
          </w:p>
        </w:tc>
      </w:tr>
      <w:tr w:rsidR="00C90065" w:rsidRPr="0065031F" w14:paraId="354A0AFF" w14:textId="77777777" w:rsidTr="00FF3101">
        <w:trPr>
          <w:trHeight w:val="300"/>
        </w:trPr>
        <w:tc>
          <w:tcPr>
            <w:tcW w:w="1300" w:type="dxa"/>
            <w:tcBorders>
              <w:top w:val="single" w:sz="4" w:space="0" w:color="auto"/>
              <w:left w:val="single" w:sz="4" w:space="0" w:color="auto"/>
              <w:bottom w:val="nil"/>
              <w:right w:val="single" w:sz="4" w:space="0" w:color="auto"/>
            </w:tcBorders>
          </w:tcPr>
          <w:p w14:paraId="38C09591" w14:textId="77777777" w:rsidR="00C90065" w:rsidRPr="0065031F" w:rsidRDefault="00C90065" w:rsidP="00FF3101">
            <w:pPr>
              <w:widowControl w:val="0"/>
              <w:autoSpaceDE w:val="0"/>
              <w:autoSpaceDN w:val="0"/>
              <w:adjustRightInd w:val="0"/>
              <w:spacing w:after="0" w:line="240" w:lineRule="auto"/>
              <w:rPr>
                <w:rFonts w:eastAsiaTheme="minorEastAsia" w:cs="Calibri"/>
                <w:color w:val="000000"/>
                <w:sz w:val="20"/>
                <w:szCs w:val="20"/>
                <w:lang w:eastAsia="en-US"/>
              </w:rPr>
            </w:pPr>
            <w:r w:rsidRPr="0065031F">
              <w:rPr>
                <w:rFonts w:eastAsiaTheme="minorEastAsia" w:cs="Calibri"/>
                <w:color w:val="000000"/>
                <w:sz w:val="20"/>
                <w:szCs w:val="20"/>
                <w:lang w:eastAsia="en-US"/>
              </w:rPr>
              <w:t>Total P</w:t>
            </w:r>
          </w:p>
        </w:tc>
        <w:tc>
          <w:tcPr>
            <w:tcW w:w="2510" w:type="dxa"/>
            <w:tcBorders>
              <w:left w:val="single" w:sz="4" w:space="0" w:color="auto"/>
            </w:tcBorders>
            <w:vAlign w:val="center"/>
          </w:tcPr>
          <w:p w14:paraId="4F369AC4" w14:textId="3AFF3E8B" w:rsidR="00C90065" w:rsidRPr="009A600D" w:rsidRDefault="00C90065"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BIKEBR</w:t>
            </w:r>
          </w:p>
        </w:tc>
        <w:tc>
          <w:tcPr>
            <w:tcW w:w="1080" w:type="dxa"/>
            <w:vAlign w:val="center"/>
          </w:tcPr>
          <w:p w14:paraId="7CDC28CA" w14:textId="7B54B90A" w:rsidR="00C90065"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8/22/17</w:t>
            </w:r>
          </w:p>
        </w:tc>
        <w:tc>
          <w:tcPr>
            <w:tcW w:w="900" w:type="dxa"/>
            <w:vAlign w:val="center"/>
          </w:tcPr>
          <w:p w14:paraId="2515DA8D" w14:textId="7FF50105" w:rsidR="00C90065"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14.7</w:t>
            </w:r>
          </w:p>
        </w:tc>
        <w:tc>
          <w:tcPr>
            <w:tcW w:w="990" w:type="dxa"/>
            <w:vAlign w:val="center"/>
          </w:tcPr>
          <w:p w14:paraId="526E0ECA" w14:textId="1081E7C2" w:rsidR="00C90065"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15.5</w:t>
            </w:r>
          </w:p>
        </w:tc>
        <w:tc>
          <w:tcPr>
            <w:tcW w:w="810" w:type="dxa"/>
            <w:vAlign w:val="center"/>
          </w:tcPr>
          <w:p w14:paraId="633A44BB" w14:textId="77777777" w:rsidR="00C90065"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9A600D">
              <w:rPr>
                <w:rFonts w:eastAsia="Times New Roman"/>
                <w:color w:val="000000"/>
                <w:sz w:val="20"/>
                <w:szCs w:val="20"/>
              </w:rPr>
              <w:t>&lt; 5</w:t>
            </w:r>
          </w:p>
        </w:tc>
        <w:tc>
          <w:tcPr>
            <w:tcW w:w="2430" w:type="dxa"/>
            <w:vAlign w:val="center"/>
          </w:tcPr>
          <w:p w14:paraId="4D6BA29C" w14:textId="63E309C6" w:rsidR="00C90065"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5.3</w:t>
            </w:r>
          </w:p>
        </w:tc>
      </w:tr>
      <w:tr w:rsidR="00F542CB" w:rsidRPr="0065031F" w14:paraId="6C31B84C" w14:textId="77777777" w:rsidTr="00FF3101">
        <w:trPr>
          <w:trHeight w:val="300"/>
        </w:trPr>
        <w:tc>
          <w:tcPr>
            <w:tcW w:w="1300" w:type="dxa"/>
            <w:tcBorders>
              <w:top w:val="nil"/>
              <w:left w:val="single" w:sz="4" w:space="0" w:color="auto"/>
              <w:bottom w:val="nil"/>
              <w:right w:val="single" w:sz="4" w:space="0" w:color="auto"/>
            </w:tcBorders>
          </w:tcPr>
          <w:p w14:paraId="7494A7AF" w14:textId="77777777" w:rsidR="00F542CB" w:rsidRPr="0065031F" w:rsidRDefault="00F542CB" w:rsidP="00FF3101">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05F1D69E" w14:textId="106BFDC0" w:rsidR="00F542CB" w:rsidRPr="009A600D" w:rsidRDefault="00C90065"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DRMONTREC</w:t>
            </w:r>
          </w:p>
        </w:tc>
        <w:tc>
          <w:tcPr>
            <w:tcW w:w="1080" w:type="dxa"/>
            <w:vAlign w:val="center"/>
          </w:tcPr>
          <w:p w14:paraId="29C3308F" w14:textId="05FC36B9" w:rsidR="00F542CB"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8/22/17</w:t>
            </w:r>
          </w:p>
        </w:tc>
        <w:tc>
          <w:tcPr>
            <w:tcW w:w="900" w:type="dxa"/>
            <w:vAlign w:val="center"/>
          </w:tcPr>
          <w:p w14:paraId="402AAA87" w14:textId="2C189259" w:rsidR="00F542CB"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7.99</w:t>
            </w:r>
          </w:p>
        </w:tc>
        <w:tc>
          <w:tcPr>
            <w:tcW w:w="990" w:type="dxa"/>
            <w:vAlign w:val="center"/>
          </w:tcPr>
          <w:p w14:paraId="3FDCC8F2" w14:textId="05C05333" w:rsidR="00F542CB"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8.99</w:t>
            </w:r>
          </w:p>
        </w:tc>
        <w:tc>
          <w:tcPr>
            <w:tcW w:w="810" w:type="dxa"/>
            <w:vAlign w:val="center"/>
          </w:tcPr>
          <w:p w14:paraId="1415C5D5" w14:textId="77777777" w:rsidR="00F542CB" w:rsidRPr="009A600D"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9A600D">
              <w:rPr>
                <w:rFonts w:eastAsia="Times New Roman"/>
                <w:color w:val="000000"/>
                <w:sz w:val="20"/>
                <w:szCs w:val="20"/>
              </w:rPr>
              <w:t>&lt; 5</w:t>
            </w:r>
          </w:p>
        </w:tc>
        <w:tc>
          <w:tcPr>
            <w:tcW w:w="2430" w:type="dxa"/>
            <w:vAlign w:val="center"/>
          </w:tcPr>
          <w:p w14:paraId="22532EA8" w14:textId="6222B98E" w:rsidR="00F542CB"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11.8</w:t>
            </w:r>
          </w:p>
        </w:tc>
      </w:tr>
      <w:tr w:rsidR="00F542CB" w:rsidRPr="0065031F" w14:paraId="4827B328" w14:textId="77777777" w:rsidTr="00FF3101">
        <w:trPr>
          <w:trHeight w:val="300"/>
        </w:trPr>
        <w:tc>
          <w:tcPr>
            <w:tcW w:w="1300" w:type="dxa"/>
            <w:tcBorders>
              <w:top w:val="nil"/>
              <w:left w:val="single" w:sz="4" w:space="0" w:color="auto"/>
              <w:bottom w:val="nil"/>
              <w:right w:val="single" w:sz="4" w:space="0" w:color="auto"/>
            </w:tcBorders>
            <w:vAlign w:val="center"/>
          </w:tcPr>
          <w:p w14:paraId="4A783092"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p>
        </w:tc>
        <w:tc>
          <w:tcPr>
            <w:tcW w:w="2510" w:type="dxa"/>
            <w:tcBorders>
              <w:left w:val="single" w:sz="4" w:space="0" w:color="auto"/>
            </w:tcBorders>
            <w:vAlign w:val="center"/>
          </w:tcPr>
          <w:p w14:paraId="7FEC3FB4" w14:textId="25729703" w:rsidR="00F542CB" w:rsidRPr="009A600D" w:rsidRDefault="00C90065"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GRANITE</w:t>
            </w:r>
          </w:p>
        </w:tc>
        <w:tc>
          <w:tcPr>
            <w:tcW w:w="1080" w:type="dxa"/>
            <w:vAlign w:val="center"/>
          </w:tcPr>
          <w:p w14:paraId="2554E776" w14:textId="0FCC7DA4" w:rsidR="00F542CB"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7/11/17</w:t>
            </w:r>
          </w:p>
        </w:tc>
        <w:tc>
          <w:tcPr>
            <w:tcW w:w="900" w:type="dxa"/>
            <w:vAlign w:val="center"/>
          </w:tcPr>
          <w:p w14:paraId="45405223" w14:textId="21236FF8" w:rsidR="00F542CB"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21.9</w:t>
            </w:r>
          </w:p>
        </w:tc>
        <w:tc>
          <w:tcPr>
            <w:tcW w:w="990" w:type="dxa"/>
            <w:vAlign w:val="center"/>
          </w:tcPr>
          <w:p w14:paraId="4F9BF25D" w14:textId="654E3A9E" w:rsidR="00F542CB"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22.1</w:t>
            </w:r>
          </w:p>
        </w:tc>
        <w:tc>
          <w:tcPr>
            <w:tcW w:w="810" w:type="dxa"/>
            <w:vAlign w:val="center"/>
          </w:tcPr>
          <w:p w14:paraId="2CADB7F9" w14:textId="77777777" w:rsidR="00F542CB" w:rsidRPr="009A600D"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9A600D">
              <w:rPr>
                <w:rFonts w:eastAsia="Times New Roman"/>
                <w:color w:val="000000"/>
                <w:sz w:val="20"/>
                <w:szCs w:val="20"/>
              </w:rPr>
              <w:t>&lt; 5</w:t>
            </w:r>
          </w:p>
        </w:tc>
        <w:tc>
          <w:tcPr>
            <w:tcW w:w="2430" w:type="dxa"/>
            <w:vAlign w:val="center"/>
          </w:tcPr>
          <w:p w14:paraId="1F778B4C" w14:textId="31F4293E" w:rsidR="00F542CB" w:rsidRPr="004804B8" w:rsidRDefault="00C90065" w:rsidP="00FF3101">
            <w:pPr>
              <w:widowControl w:val="0"/>
              <w:autoSpaceDE w:val="0"/>
              <w:autoSpaceDN w:val="0"/>
              <w:adjustRightInd w:val="0"/>
              <w:spacing w:after="0" w:line="240" w:lineRule="auto"/>
              <w:jc w:val="right"/>
              <w:rPr>
                <w:rFonts w:eastAsia="Times New Roman"/>
                <w:color w:val="000000"/>
                <w:sz w:val="20"/>
                <w:szCs w:val="20"/>
              </w:rPr>
            </w:pPr>
            <w:r>
              <w:rPr>
                <w:rFonts w:eastAsia="Times New Roman"/>
                <w:color w:val="000000"/>
                <w:sz w:val="20"/>
                <w:szCs w:val="20"/>
              </w:rPr>
              <w:t>0.9</w:t>
            </w:r>
          </w:p>
        </w:tc>
      </w:tr>
      <w:tr w:rsidR="00F542CB" w:rsidRPr="0065031F" w14:paraId="7A0501D1" w14:textId="77777777" w:rsidTr="00FF3101">
        <w:trPr>
          <w:trHeight w:val="300"/>
        </w:trPr>
        <w:tc>
          <w:tcPr>
            <w:tcW w:w="1300" w:type="dxa"/>
            <w:tcBorders>
              <w:top w:val="nil"/>
              <w:left w:val="single" w:sz="4" w:space="0" w:color="auto"/>
              <w:bottom w:val="nil"/>
              <w:right w:val="single" w:sz="4" w:space="0" w:color="auto"/>
            </w:tcBorders>
          </w:tcPr>
          <w:p w14:paraId="3610E97D" w14:textId="77777777" w:rsidR="00F542CB" w:rsidRPr="0065031F" w:rsidRDefault="00F542CB" w:rsidP="00FF3101">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41DA1FBA" w14:textId="4A9A076F" w:rsidR="00F542CB" w:rsidRPr="009A600D" w:rsidRDefault="00C90065"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GRANITE</w:t>
            </w:r>
          </w:p>
        </w:tc>
        <w:tc>
          <w:tcPr>
            <w:tcW w:w="1080" w:type="dxa"/>
            <w:vAlign w:val="center"/>
          </w:tcPr>
          <w:p w14:paraId="67FFE8B3" w14:textId="5A7F0E95" w:rsidR="00F542CB"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8/8/17</w:t>
            </w:r>
          </w:p>
        </w:tc>
        <w:tc>
          <w:tcPr>
            <w:tcW w:w="900" w:type="dxa"/>
            <w:vAlign w:val="center"/>
          </w:tcPr>
          <w:p w14:paraId="5F8F1BD4" w14:textId="7C5D9729" w:rsidR="00F542CB"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23.3</w:t>
            </w:r>
          </w:p>
        </w:tc>
        <w:tc>
          <w:tcPr>
            <w:tcW w:w="990" w:type="dxa"/>
            <w:vAlign w:val="center"/>
          </w:tcPr>
          <w:p w14:paraId="102B7713" w14:textId="2D68A8A0" w:rsidR="00F542CB"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26.7</w:t>
            </w:r>
          </w:p>
        </w:tc>
        <w:tc>
          <w:tcPr>
            <w:tcW w:w="810" w:type="dxa"/>
            <w:vAlign w:val="center"/>
          </w:tcPr>
          <w:p w14:paraId="6E83CC52" w14:textId="77777777" w:rsidR="00F542CB" w:rsidRPr="009A600D"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9A600D">
              <w:rPr>
                <w:rFonts w:eastAsia="Times New Roman"/>
                <w:color w:val="000000"/>
                <w:sz w:val="20"/>
                <w:szCs w:val="20"/>
              </w:rPr>
              <w:t>&lt;5</w:t>
            </w:r>
          </w:p>
        </w:tc>
        <w:tc>
          <w:tcPr>
            <w:tcW w:w="2430" w:type="dxa"/>
            <w:vAlign w:val="center"/>
          </w:tcPr>
          <w:p w14:paraId="51425D60" w14:textId="31B988AC" w:rsidR="00F542CB" w:rsidRPr="009A600D" w:rsidRDefault="00C90065"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13.6</w:t>
            </w:r>
          </w:p>
        </w:tc>
      </w:tr>
      <w:tr w:rsidR="00C90065" w:rsidRPr="0065031F" w14:paraId="4E89CA3E" w14:textId="77777777" w:rsidTr="00C90065">
        <w:trPr>
          <w:trHeight w:val="300"/>
        </w:trPr>
        <w:tc>
          <w:tcPr>
            <w:tcW w:w="1300" w:type="dxa"/>
            <w:tcBorders>
              <w:top w:val="nil"/>
              <w:left w:val="single" w:sz="4" w:space="0" w:color="auto"/>
              <w:bottom w:val="nil"/>
              <w:right w:val="single" w:sz="4" w:space="0" w:color="auto"/>
            </w:tcBorders>
          </w:tcPr>
          <w:p w14:paraId="72B45675" w14:textId="77777777" w:rsidR="00C90065" w:rsidRPr="0065031F" w:rsidRDefault="00C90065" w:rsidP="00C90065">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0B65CA4E" w14:textId="4C852C25" w:rsidR="00C90065" w:rsidRPr="009A600D" w:rsidRDefault="00C90065" w:rsidP="000737C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M</w:t>
            </w:r>
            <w:r w:rsidR="000737C1">
              <w:rPr>
                <w:rFonts w:eastAsiaTheme="minorEastAsia" w:cs="Calibri"/>
                <w:color w:val="000000"/>
                <w:sz w:val="20"/>
                <w:szCs w:val="20"/>
                <w:lang w:eastAsia="en-US"/>
              </w:rPr>
              <w:t>ILLPD</w:t>
            </w:r>
          </w:p>
        </w:tc>
        <w:tc>
          <w:tcPr>
            <w:tcW w:w="1080" w:type="dxa"/>
            <w:vAlign w:val="center"/>
          </w:tcPr>
          <w:p w14:paraId="5B0ED94B" w14:textId="663FF3C8" w:rsidR="00C90065" w:rsidRPr="009A600D" w:rsidRDefault="000737C1"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7/11/17</w:t>
            </w:r>
          </w:p>
        </w:tc>
        <w:tc>
          <w:tcPr>
            <w:tcW w:w="900" w:type="dxa"/>
            <w:vAlign w:val="center"/>
          </w:tcPr>
          <w:p w14:paraId="63B2EC9C" w14:textId="3E783824" w:rsidR="00C90065" w:rsidRPr="009A600D" w:rsidRDefault="000737C1"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14.8</w:t>
            </w:r>
          </w:p>
        </w:tc>
        <w:tc>
          <w:tcPr>
            <w:tcW w:w="990" w:type="dxa"/>
            <w:vAlign w:val="center"/>
          </w:tcPr>
          <w:p w14:paraId="622BF8C2" w14:textId="3C3381DF" w:rsidR="00C90065" w:rsidRPr="009A600D" w:rsidRDefault="000737C1"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15.5</w:t>
            </w:r>
          </w:p>
        </w:tc>
        <w:tc>
          <w:tcPr>
            <w:tcW w:w="810" w:type="dxa"/>
            <w:vAlign w:val="center"/>
          </w:tcPr>
          <w:p w14:paraId="4BF30D62" w14:textId="77777777" w:rsidR="00C90065" w:rsidRPr="009A600D" w:rsidRDefault="00C90065" w:rsidP="00C90065">
            <w:pPr>
              <w:widowControl w:val="0"/>
              <w:autoSpaceDE w:val="0"/>
              <w:autoSpaceDN w:val="0"/>
              <w:adjustRightInd w:val="0"/>
              <w:spacing w:after="0" w:line="240" w:lineRule="auto"/>
              <w:jc w:val="right"/>
              <w:rPr>
                <w:rFonts w:eastAsiaTheme="minorEastAsia" w:cs="Calibri"/>
                <w:color w:val="000000"/>
                <w:sz w:val="16"/>
                <w:szCs w:val="16"/>
                <w:lang w:eastAsia="en-US"/>
              </w:rPr>
            </w:pPr>
            <w:r w:rsidRPr="009A600D">
              <w:rPr>
                <w:rFonts w:eastAsia="Times New Roman"/>
                <w:color w:val="000000"/>
                <w:sz w:val="20"/>
                <w:szCs w:val="20"/>
              </w:rPr>
              <w:t>&lt; 5</w:t>
            </w:r>
          </w:p>
        </w:tc>
        <w:tc>
          <w:tcPr>
            <w:tcW w:w="2430" w:type="dxa"/>
            <w:vAlign w:val="center"/>
          </w:tcPr>
          <w:p w14:paraId="46553973" w14:textId="60FB4E4D" w:rsidR="00C90065" w:rsidRPr="009A600D" w:rsidRDefault="000737C1"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4.6</w:t>
            </w:r>
          </w:p>
        </w:tc>
      </w:tr>
      <w:tr w:rsidR="00C90065" w:rsidRPr="0065031F" w14:paraId="307F40F4" w14:textId="77777777" w:rsidTr="00C90065">
        <w:trPr>
          <w:trHeight w:val="300"/>
        </w:trPr>
        <w:tc>
          <w:tcPr>
            <w:tcW w:w="1300" w:type="dxa"/>
            <w:tcBorders>
              <w:top w:val="nil"/>
              <w:left w:val="single" w:sz="4" w:space="0" w:color="auto"/>
              <w:bottom w:val="nil"/>
              <w:right w:val="single" w:sz="4" w:space="0" w:color="auto"/>
            </w:tcBorders>
          </w:tcPr>
          <w:p w14:paraId="172081B8" w14:textId="77777777" w:rsidR="00C90065" w:rsidRPr="0065031F" w:rsidRDefault="00C90065" w:rsidP="00C90065">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551D3779" w14:textId="7166B4D1" w:rsidR="00C90065" w:rsidRPr="009A600D" w:rsidRDefault="000737C1" w:rsidP="00C90065">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MONTHS</w:t>
            </w:r>
          </w:p>
        </w:tc>
        <w:tc>
          <w:tcPr>
            <w:tcW w:w="1080" w:type="dxa"/>
            <w:vAlign w:val="center"/>
          </w:tcPr>
          <w:p w14:paraId="5CE60FAC" w14:textId="37A818AF" w:rsidR="00C90065" w:rsidRPr="009A600D" w:rsidRDefault="00C90065" w:rsidP="000737C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w:t>
            </w:r>
            <w:r w:rsidR="000737C1">
              <w:rPr>
                <w:rFonts w:eastAsiaTheme="minorEastAsia" w:cs="Calibri"/>
                <w:color w:val="000000"/>
                <w:sz w:val="20"/>
                <w:szCs w:val="20"/>
                <w:lang w:eastAsia="en-US"/>
              </w:rPr>
              <w:t>8/17</w:t>
            </w:r>
          </w:p>
        </w:tc>
        <w:tc>
          <w:tcPr>
            <w:tcW w:w="900" w:type="dxa"/>
            <w:vAlign w:val="center"/>
          </w:tcPr>
          <w:p w14:paraId="00F416D9" w14:textId="77D0EA53" w:rsidR="00C90065" w:rsidRPr="009A600D" w:rsidRDefault="000737C1"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25.2</w:t>
            </w:r>
          </w:p>
        </w:tc>
        <w:tc>
          <w:tcPr>
            <w:tcW w:w="990" w:type="dxa"/>
            <w:vAlign w:val="center"/>
          </w:tcPr>
          <w:p w14:paraId="2F1D42BF" w14:textId="2100F087" w:rsidR="00C90065" w:rsidRPr="009A600D" w:rsidRDefault="000737C1"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24.1</w:t>
            </w:r>
          </w:p>
        </w:tc>
        <w:tc>
          <w:tcPr>
            <w:tcW w:w="810" w:type="dxa"/>
            <w:vAlign w:val="center"/>
          </w:tcPr>
          <w:p w14:paraId="109670E8" w14:textId="77777777" w:rsidR="00C90065" w:rsidRPr="009A600D" w:rsidRDefault="00C90065" w:rsidP="00C90065">
            <w:pPr>
              <w:widowControl w:val="0"/>
              <w:autoSpaceDE w:val="0"/>
              <w:autoSpaceDN w:val="0"/>
              <w:adjustRightInd w:val="0"/>
              <w:spacing w:after="0" w:line="240" w:lineRule="auto"/>
              <w:jc w:val="right"/>
              <w:rPr>
                <w:rFonts w:eastAsiaTheme="minorEastAsia" w:cs="Calibri"/>
                <w:color w:val="000000"/>
                <w:sz w:val="16"/>
                <w:szCs w:val="16"/>
                <w:lang w:eastAsia="en-US"/>
              </w:rPr>
            </w:pPr>
            <w:r w:rsidRPr="009A600D">
              <w:rPr>
                <w:rFonts w:eastAsia="Times New Roman"/>
                <w:color w:val="000000"/>
                <w:sz w:val="20"/>
                <w:szCs w:val="20"/>
              </w:rPr>
              <w:t>&lt; 5</w:t>
            </w:r>
          </w:p>
        </w:tc>
        <w:tc>
          <w:tcPr>
            <w:tcW w:w="2430" w:type="dxa"/>
            <w:vAlign w:val="center"/>
          </w:tcPr>
          <w:p w14:paraId="76763940" w14:textId="42440365" w:rsidR="00C90065" w:rsidRPr="009A600D" w:rsidRDefault="000737C1"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4.5</w:t>
            </w:r>
          </w:p>
        </w:tc>
      </w:tr>
      <w:tr w:rsidR="00C90065" w:rsidRPr="0065031F" w14:paraId="40C3C5DF" w14:textId="77777777" w:rsidTr="00C90065">
        <w:trPr>
          <w:trHeight w:val="300"/>
        </w:trPr>
        <w:tc>
          <w:tcPr>
            <w:tcW w:w="1300" w:type="dxa"/>
            <w:tcBorders>
              <w:top w:val="nil"/>
              <w:left w:val="single" w:sz="4" w:space="0" w:color="auto"/>
              <w:bottom w:val="nil"/>
              <w:right w:val="single" w:sz="4" w:space="0" w:color="auto"/>
            </w:tcBorders>
          </w:tcPr>
          <w:p w14:paraId="1CEB93B4" w14:textId="77777777" w:rsidR="00C90065" w:rsidRPr="0065031F" w:rsidRDefault="00C90065" w:rsidP="00C90065">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148E29AC" w14:textId="1065589B" w:rsidR="00C90065" w:rsidRPr="009A600D" w:rsidRDefault="000737C1" w:rsidP="00C90065">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NBMAIN</w:t>
            </w:r>
          </w:p>
        </w:tc>
        <w:tc>
          <w:tcPr>
            <w:tcW w:w="1080" w:type="dxa"/>
            <w:vAlign w:val="center"/>
          </w:tcPr>
          <w:p w14:paraId="2CE177B0" w14:textId="28FB1EA5" w:rsidR="00C90065" w:rsidRPr="009A600D" w:rsidRDefault="000737C1"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6/27/17</w:t>
            </w:r>
          </w:p>
        </w:tc>
        <w:tc>
          <w:tcPr>
            <w:tcW w:w="900" w:type="dxa"/>
            <w:vAlign w:val="center"/>
          </w:tcPr>
          <w:p w14:paraId="60B96A5C" w14:textId="7F3EA779" w:rsidR="00C90065" w:rsidRPr="009A600D" w:rsidRDefault="000737C1"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7.97</w:t>
            </w:r>
          </w:p>
        </w:tc>
        <w:tc>
          <w:tcPr>
            <w:tcW w:w="990" w:type="dxa"/>
            <w:vAlign w:val="center"/>
          </w:tcPr>
          <w:p w14:paraId="443239F1" w14:textId="55831FE2" w:rsidR="00C90065" w:rsidRPr="009A600D" w:rsidRDefault="000737C1"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8.31</w:t>
            </w:r>
          </w:p>
        </w:tc>
        <w:tc>
          <w:tcPr>
            <w:tcW w:w="810" w:type="dxa"/>
            <w:vAlign w:val="center"/>
          </w:tcPr>
          <w:p w14:paraId="55E5A951" w14:textId="77777777" w:rsidR="00C90065" w:rsidRPr="009A600D" w:rsidRDefault="00C90065" w:rsidP="00C90065">
            <w:pPr>
              <w:widowControl w:val="0"/>
              <w:autoSpaceDE w:val="0"/>
              <w:autoSpaceDN w:val="0"/>
              <w:adjustRightInd w:val="0"/>
              <w:spacing w:after="0" w:line="240" w:lineRule="auto"/>
              <w:jc w:val="right"/>
              <w:rPr>
                <w:rFonts w:eastAsiaTheme="minorEastAsia" w:cs="Calibri"/>
                <w:color w:val="000000"/>
                <w:sz w:val="16"/>
                <w:szCs w:val="16"/>
                <w:lang w:eastAsia="en-US"/>
              </w:rPr>
            </w:pPr>
            <w:r w:rsidRPr="009A600D">
              <w:rPr>
                <w:rFonts w:eastAsia="Times New Roman"/>
                <w:color w:val="000000"/>
                <w:sz w:val="20"/>
                <w:szCs w:val="20"/>
              </w:rPr>
              <w:t>&lt; 5</w:t>
            </w:r>
          </w:p>
        </w:tc>
        <w:tc>
          <w:tcPr>
            <w:tcW w:w="2430" w:type="dxa"/>
            <w:vAlign w:val="center"/>
          </w:tcPr>
          <w:p w14:paraId="669D6F4D" w14:textId="7BE4EFD5" w:rsidR="00C90065" w:rsidRPr="009A600D" w:rsidRDefault="000737C1"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4.2</w:t>
            </w:r>
          </w:p>
        </w:tc>
      </w:tr>
      <w:tr w:rsidR="00C90065" w:rsidRPr="0065031F" w14:paraId="2AA66A58" w14:textId="77777777" w:rsidTr="00C90065">
        <w:trPr>
          <w:trHeight w:val="300"/>
        </w:trPr>
        <w:tc>
          <w:tcPr>
            <w:tcW w:w="1300" w:type="dxa"/>
            <w:tcBorders>
              <w:top w:val="nil"/>
              <w:left w:val="single" w:sz="4" w:space="0" w:color="auto"/>
              <w:bottom w:val="nil"/>
              <w:right w:val="single" w:sz="4" w:space="0" w:color="auto"/>
            </w:tcBorders>
          </w:tcPr>
          <w:p w14:paraId="318AE13E" w14:textId="77777777" w:rsidR="00C90065" w:rsidRPr="0065031F" w:rsidRDefault="00C90065" w:rsidP="00C90065">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37EFCA36" w14:textId="536FB2A1" w:rsidR="00C90065" w:rsidRPr="009A600D" w:rsidRDefault="00351FBB" w:rsidP="00C90065">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NCNB02</w:t>
            </w:r>
          </w:p>
        </w:tc>
        <w:tc>
          <w:tcPr>
            <w:tcW w:w="1080" w:type="dxa"/>
            <w:vAlign w:val="center"/>
          </w:tcPr>
          <w:p w14:paraId="052D466C" w14:textId="4585F6CC" w:rsidR="00C90065" w:rsidRPr="009A600D" w:rsidRDefault="00351FBB"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6/27/17</w:t>
            </w:r>
          </w:p>
        </w:tc>
        <w:tc>
          <w:tcPr>
            <w:tcW w:w="900" w:type="dxa"/>
            <w:vAlign w:val="center"/>
          </w:tcPr>
          <w:p w14:paraId="34F357AE" w14:textId="711B72AA" w:rsidR="00C90065" w:rsidRPr="009A600D" w:rsidRDefault="00351FBB"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57.7</w:t>
            </w:r>
          </w:p>
        </w:tc>
        <w:tc>
          <w:tcPr>
            <w:tcW w:w="990" w:type="dxa"/>
            <w:vAlign w:val="center"/>
          </w:tcPr>
          <w:p w14:paraId="76777BC2" w14:textId="4C261991" w:rsidR="00C90065" w:rsidRPr="009A600D" w:rsidRDefault="00351FBB"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56.2</w:t>
            </w:r>
          </w:p>
        </w:tc>
        <w:tc>
          <w:tcPr>
            <w:tcW w:w="810" w:type="dxa"/>
            <w:vAlign w:val="center"/>
          </w:tcPr>
          <w:p w14:paraId="60D3C19A" w14:textId="0EF23DD7" w:rsidR="00C90065" w:rsidRPr="009A600D" w:rsidRDefault="00351FBB" w:rsidP="00C90065">
            <w:pPr>
              <w:widowControl w:val="0"/>
              <w:autoSpaceDE w:val="0"/>
              <w:autoSpaceDN w:val="0"/>
              <w:adjustRightInd w:val="0"/>
              <w:spacing w:after="0" w:line="240" w:lineRule="auto"/>
              <w:jc w:val="right"/>
              <w:rPr>
                <w:rFonts w:eastAsiaTheme="minorEastAsia" w:cs="Calibri"/>
                <w:color w:val="000000"/>
                <w:sz w:val="16"/>
                <w:szCs w:val="16"/>
                <w:lang w:eastAsia="en-US"/>
              </w:rPr>
            </w:pPr>
            <w:r>
              <w:rPr>
                <w:rFonts w:eastAsia="Times New Roman"/>
                <w:color w:val="000000"/>
                <w:sz w:val="20"/>
                <w:szCs w:val="20"/>
              </w:rPr>
              <w:t>*77.1</w:t>
            </w:r>
          </w:p>
        </w:tc>
        <w:tc>
          <w:tcPr>
            <w:tcW w:w="2430" w:type="dxa"/>
            <w:vAlign w:val="center"/>
          </w:tcPr>
          <w:p w14:paraId="36B7222A" w14:textId="3E5489FD" w:rsidR="00C90065" w:rsidRPr="009A600D" w:rsidRDefault="00351FBB"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2.6</w:t>
            </w:r>
          </w:p>
        </w:tc>
      </w:tr>
      <w:tr w:rsidR="00C90065" w:rsidRPr="0065031F" w14:paraId="162A2527" w14:textId="77777777" w:rsidTr="00C90065">
        <w:trPr>
          <w:trHeight w:val="300"/>
        </w:trPr>
        <w:tc>
          <w:tcPr>
            <w:tcW w:w="1300" w:type="dxa"/>
            <w:tcBorders>
              <w:top w:val="nil"/>
              <w:left w:val="single" w:sz="4" w:space="0" w:color="auto"/>
              <w:bottom w:val="nil"/>
              <w:right w:val="single" w:sz="4" w:space="0" w:color="auto"/>
            </w:tcBorders>
          </w:tcPr>
          <w:p w14:paraId="4D4A7794" w14:textId="77777777" w:rsidR="00C90065" w:rsidRPr="0065031F" w:rsidRDefault="00C90065" w:rsidP="00C90065">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3CDA38CA" w14:textId="53BD491A" w:rsidR="00C90065" w:rsidRPr="009A600D" w:rsidRDefault="00351FBB" w:rsidP="00C90065">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PEDBRID</w:t>
            </w:r>
          </w:p>
        </w:tc>
        <w:tc>
          <w:tcPr>
            <w:tcW w:w="1080" w:type="dxa"/>
            <w:vAlign w:val="center"/>
          </w:tcPr>
          <w:p w14:paraId="1AC176ED" w14:textId="64B3B78A" w:rsidR="00C90065" w:rsidRPr="009A600D" w:rsidRDefault="00351FBB"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7/25/17</w:t>
            </w:r>
          </w:p>
        </w:tc>
        <w:tc>
          <w:tcPr>
            <w:tcW w:w="900" w:type="dxa"/>
            <w:vAlign w:val="center"/>
          </w:tcPr>
          <w:p w14:paraId="0AFC17E6" w14:textId="3BAAD915" w:rsidR="00C90065" w:rsidRPr="009A600D" w:rsidRDefault="00351FBB"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17.1</w:t>
            </w:r>
          </w:p>
        </w:tc>
        <w:tc>
          <w:tcPr>
            <w:tcW w:w="990" w:type="dxa"/>
            <w:vAlign w:val="center"/>
          </w:tcPr>
          <w:p w14:paraId="042D9612" w14:textId="316CB96A" w:rsidR="00C90065" w:rsidRPr="009A600D" w:rsidRDefault="00351FBB"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18.4</w:t>
            </w:r>
          </w:p>
        </w:tc>
        <w:tc>
          <w:tcPr>
            <w:tcW w:w="810" w:type="dxa"/>
            <w:vAlign w:val="center"/>
          </w:tcPr>
          <w:p w14:paraId="63E2D6E7" w14:textId="77777777" w:rsidR="00C90065" w:rsidRPr="009A600D" w:rsidRDefault="00C90065" w:rsidP="00C90065">
            <w:pPr>
              <w:widowControl w:val="0"/>
              <w:autoSpaceDE w:val="0"/>
              <w:autoSpaceDN w:val="0"/>
              <w:adjustRightInd w:val="0"/>
              <w:spacing w:after="0" w:line="240" w:lineRule="auto"/>
              <w:jc w:val="right"/>
              <w:rPr>
                <w:rFonts w:eastAsiaTheme="minorEastAsia" w:cs="Calibri"/>
                <w:color w:val="000000"/>
                <w:sz w:val="16"/>
                <w:szCs w:val="16"/>
                <w:lang w:eastAsia="en-US"/>
              </w:rPr>
            </w:pPr>
            <w:r w:rsidRPr="009A600D">
              <w:rPr>
                <w:rFonts w:eastAsia="Times New Roman"/>
                <w:color w:val="000000"/>
                <w:sz w:val="20"/>
                <w:szCs w:val="20"/>
              </w:rPr>
              <w:t>&lt; 5</w:t>
            </w:r>
          </w:p>
        </w:tc>
        <w:tc>
          <w:tcPr>
            <w:tcW w:w="2430" w:type="dxa"/>
            <w:vAlign w:val="center"/>
          </w:tcPr>
          <w:p w14:paraId="105B35C3" w14:textId="50FD652B" w:rsidR="00C90065" w:rsidRPr="009A600D" w:rsidRDefault="00351FBB" w:rsidP="00C90065">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7.3</w:t>
            </w:r>
          </w:p>
        </w:tc>
      </w:tr>
      <w:tr w:rsidR="00351FBB" w:rsidRPr="0065031F" w14:paraId="44007C28" w14:textId="77777777" w:rsidTr="004E1569">
        <w:trPr>
          <w:trHeight w:val="300"/>
        </w:trPr>
        <w:tc>
          <w:tcPr>
            <w:tcW w:w="1300" w:type="dxa"/>
            <w:tcBorders>
              <w:top w:val="nil"/>
              <w:left w:val="single" w:sz="4" w:space="0" w:color="auto"/>
              <w:bottom w:val="nil"/>
              <w:right w:val="single" w:sz="4" w:space="0" w:color="auto"/>
            </w:tcBorders>
          </w:tcPr>
          <w:p w14:paraId="5CA8AEE5" w14:textId="77777777" w:rsidR="00351FBB" w:rsidRPr="0065031F" w:rsidRDefault="00351FBB" w:rsidP="004E1569">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4E4A5E2F" w14:textId="562C50FE" w:rsidR="00351FBB" w:rsidRPr="009A600D" w:rsidRDefault="00351FBB" w:rsidP="004E1569">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SPAULD</w:t>
            </w:r>
          </w:p>
        </w:tc>
        <w:tc>
          <w:tcPr>
            <w:tcW w:w="1080" w:type="dxa"/>
            <w:vAlign w:val="center"/>
          </w:tcPr>
          <w:p w14:paraId="160C067F" w14:textId="1BC51519" w:rsidR="00351FBB" w:rsidRPr="009A600D" w:rsidRDefault="00351F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9/5/17</w:t>
            </w:r>
          </w:p>
        </w:tc>
        <w:tc>
          <w:tcPr>
            <w:tcW w:w="900" w:type="dxa"/>
            <w:vAlign w:val="center"/>
          </w:tcPr>
          <w:p w14:paraId="6661EC4F" w14:textId="5ABEE130" w:rsidR="00351FBB" w:rsidRPr="009A600D" w:rsidRDefault="00351F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18.2</w:t>
            </w:r>
          </w:p>
        </w:tc>
        <w:tc>
          <w:tcPr>
            <w:tcW w:w="990" w:type="dxa"/>
            <w:vAlign w:val="center"/>
          </w:tcPr>
          <w:p w14:paraId="55B3790D" w14:textId="78BA7DE8" w:rsidR="00351FBB" w:rsidRPr="009A600D" w:rsidRDefault="00351F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18.9</w:t>
            </w:r>
          </w:p>
        </w:tc>
        <w:tc>
          <w:tcPr>
            <w:tcW w:w="810" w:type="dxa"/>
            <w:vAlign w:val="center"/>
          </w:tcPr>
          <w:p w14:paraId="6137C635" w14:textId="77777777" w:rsidR="00351FBB" w:rsidRPr="009A600D" w:rsidRDefault="00351FBB" w:rsidP="004E1569">
            <w:pPr>
              <w:widowControl w:val="0"/>
              <w:autoSpaceDE w:val="0"/>
              <w:autoSpaceDN w:val="0"/>
              <w:adjustRightInd w:val="0"/>
              <w:spacing w:after="0" w:line="240" w:lineRule="auto"/>
              <w:jc w:val="right"/>
              <w:rPr>
                <w:rFonts w:eastAsiaTheme="minorEastAsia" w:cs="Calibri"/>
                <w:color w:val="000000"/>
                <w:sz w:val="16"/>
                <w:szCs w:val="16"/>
                <w:lang w:eastAsia="en-US"/>
              </w:rPr>
            </w:pPr>
            <w:r w:rsidRPr="009A600D">
              <w:rPr>
                <w:rFonts w:eastAsia="Times New Roman"/>
                <w:color w:val="000000"/>
                <w:sz w:val="20"/>
                <w:szCs w:val="20"/>
              </w:rPr>
              <w:t>&lt; 5</w:t>
            </w:r>
          </w:p>
        </w:tc>
        <w:tc>
          <w:tcPr>
            <w:tcW w:w="2430" w:type="dxa"/>
            <w:vAlign w:val="center"/>
          </w:tcPr>
          <w:p w14:paraId="33BBBAF8" w14:textId="4CFF0E89" w:rsidR="00351FBB" w:rsidRPr="009A600D" w:rsidRDefault="00351F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3.8</w:t>
            </w:r>
          </w:p>
        </w:tc>
      </w:tr>
      <w:tr w:rsidR="00351FBB" w:rsidRPr="0065031F" w14:paraId="79B11B87" w14:textId="77777777" w:rsidTr="004E1569">
        <w:trPr>
          <w:trHeight w:val="300"/>
        </w:trPr>
        <w:tc>
          <w:tcPr>
            <w:tcW w:w="1300" w:type="dxa"/>
            <w:tcBorders>
              <w:top w:val="nil"/>
              <w:left w:val="single" w:sz="4" w:space="0" w:color="auto"/>
              <w:bottom w:val="nil"/>
              <w:right w:val="single" w:sz="4" w:space="0" w:color="auto"/>
            </w:tcBorders>
          </w:tcPr>
          <w:p w14:paraId="61A7EFFC" w14:textId="77777777" w:rsidR="00351FBB" w:rsidRPr="0065031F" w:rsidRDefault="00351FBB" w:rsidP="004E1569">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02AE6E24" w14:textId="20A6B1CD" w:rsidR="00351FBB" w:rsidRPr="009A600D" w:rsidRDefault="00351FBB" w:rsidP="004E1569">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TAYLORST</w:t>
            </w:r>
          </w:p>
        </w:tc>
        <w:tc>
          <w:tcPr>
            <w:tcW w:w="1080" w:type="dxa"/>
            <w:vAlign w:val="center"/>
          </w:tcPr>
          <w:p w14:paraId="78C41B83" w14:textId="2F080CB5" w:rsidR="00351FBB" w:rsidRPr="009A600D" w:rsidRDefault="00351F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7/25/17</w:t>
            </w:r>
          </w:p>
        </w:tc>
        <w:tc>
          <w:tcPr>
            <w:tcW w:w="900" w:type="dxa"/>
            <w:vAlign w:val="center"/>
          </w:tcPr>
          <w:p w14:paraId="166078E4" w14:textId="39A43BB4" w:rsidR="00351FBB" w:rsidRPr="009A600D" w:rsidRDefault="00351F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33.4</w:t>
            </w:r>
          </w:p>
        </w:tc>
        <w:tc>
          <w:tcPr>
            <w:tcW w:w="990" w:type="dxa"/>
            <w:vAlign w:val="center"/>
          </w:tcPr>
          <w:p w14:paraId="0E0A7675" w14:textId="657544BA" w:rsidR="00351FBB" w:rsidRPr="009A600D" w:rsidRDefault="00351F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37.9</w:t>
            </w:r>
          </w:p>
        </w:tc>
        <w:tc>
          <w:tcPr>
            <w:tcW w:w="810" w:type="dxa"/>
            <w:vAlign w:val="center"/>
          </w:tcPr>
          <w:p w14:paraId="426F1FC0" w14:textId="77777777" w:rsidR="00351FBB" w:rsidRPr="009A600D" w:rsidRDefault="00351FBB" w:rsidP="004E1569">
            <w:pPr>
              <w:widowControl w:val="0"/>
              <w:autoSpaceDE w:val="0"/>
              <w:autoSpaceDN w:val="0"/>
              <w:adjustRightInd w:val="0"/>
              <w:spacing w:after="0" w:line="240" w:lineRule="auto"/>
              <w:jc w:val="right"/>
              <w:rPr>
                <w:rFonts w:eastAsiaTheme="minorEastAsia" w:cs="Calibri"/>
                <w:color w:val="000000"/>
                <w:sz w:val="16"/>
                <w:szCs w:val="16"/>
                <w:lang w:eastAsia="en-US"/>
              </w:rPr>
            </w:pPr>
            <w:r w:rsidRPr="009A600D">
              <w:rPr>
                <w:rFonts w:eastAsia="Times New Roman"/>
                <w:color w:val="000000"/>
                <w:sz w:val="20"/>
                <w:szCs w:val="20"/>
              </w:rPr>
              <w:t>&lt; 5</w:t>
            </w:r>
          </w:p>
        </w:tc>
        <w:tc>
          <w:tcPr>
            <w:tcW w:w="2430" w:type="dxa"/>
            <w:vAlign w:val="center"/>
          </w:tcPr>
          <w:p w14:paraId="3C21D9E6" w14:textId="01F0E9C7" w:rsidR="00351FBB" w:rsidRPr="009A600D" w:rsidRDefault="00351F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12.6</w:t>
            </w:r>
          </w:p>
        </w:tc>
      </w:tr>
      <w:tr w:rsidR="00F542CB" w:rsidRPr="0065031F" w14:paraId="721C2688" w14:textId="77777777" w:rsidTr="00FF3101">
        <w:trPr>
          <w:trHeight w:val="300"/>
        </w:trPr>
        <w:tc>
          <w:tcPr>
            <w:tcW w:w="3810" w:type="dxa"/>
            <w:gridSpan w:val="2"/>
          </w:tcPr>
          <w:p w14:paraId="10FE9498" w14:textId="77777777" w:rsidR="00F542CB" w:rsidRPr="0065031F" w:rsidRDefault="00F542CB" w:rsidP="00FF3101">
            <w:pPr>
              <w:widowControl w:val="0"/>
              <w:autoSpaceDE w:val="0"/>
              <w:autoSpaceDN w:val="0"/>
              <w:adjustRightInd w:val="0"/>
              <w:spacing w:after="0" w:line="240" w:lineRule="auto"/>
              <w:rPr>
                <w:rFonts w:eastAsiaTheme="minorEastAsia" w:cs="Calibri"/>
                <w:b/>
                <w:color w:val="000000"/>
                <w:lang w:eastAsia="en-US"/>
              </w:rPr>
            </w:pPr>
            <w:r w:rsidRPr="0065031F">
              <w:rPr>
                <w:rFonts w:eastAsiaTheme="minorEastAsia" w:cs="Calibri"/>
                <w:b/>
                <w:color w:val="000000"/>
                <w:lang w:eastAsia="en-US"/>
              </w:rPr>
              <w:t>Total Phosphorus Mean RPD</w:t>
            </w:r>
          </w:p>
        </w:tc>
        <w:tc>
          <w:tcPr>
            <w:tcW w:w="6210" w:type="dxa"/>
            <w:gridSpan w:val="5"/>
            <w:tcBorders>
              <w:top w:val="single" w:sz="4" w:space="0" w:color="auto"/>
              <w:left w:val="single" w:sz="4" w:space="0" w:color="auto"/>
              <w:bottom w:val="single" w:sz="4" w:space="0" w:color="auto"/>
              <w:right w:val="single" w:sz="4" w:space="0" w:color="auto"/>
            </w:tcBorders>
          </w:tcPr>
          <w:p w14:paraId="11973D6D" w14:textId="68898FF9" w:rsidR="00F542CB" w:rsidRPr="0065031F" w:rsidRDefault="00D91C47" w:rsidP="00FF3101">
            <w:pPr>
              <w:widowControl w:val="0"/>
              <w:autoSpaceDE w:val="0"/>
              <w:autoSpaceDN w:val="0"/>
              <w:adjustRightInd w:val="0"/>
              <w:spacing w:after="0" w:line="240" w:lineRule="auto"/>
              <w:jc w:val="right"/>
              <w:rPr>
                <w:rFonts w:eastAsiaTheme="minorEastAsia" w:cs="Calibri"/>
                <w:b/>
                <w:color w:val="000000"/>
                <w:lang w:eastAsia="en-US"/>
              </w:rPr>
            </w:pPr>
            <w:r>
              <w:rPr>
                <w:rFonts w:eastAsiaTheme="minorEastAsia" w:cs="Calibri"/>
                <w:b/>
                <w:color w:val="000000"/>
                <w:lang w:eastAsia="en-US"/>
              </w:rPr>
              <w:t>6.5</w:t>
            </w:r>
          </w:p>
        </w:tc>
      </w:tr>
      <w:tr w:rsidR="00F542CB" w:rsidRPr="0065031F" w14:paraId="389D4663" w14:textId="77777777" w:rsidTr="00FF3101">
        <w:trPr>
          <w:trHeight w:val="300"/>
        </w:trPr>
        <w:tc>
          <w:tcPr>
            <w:tcW w:w="3810" w:type="dxa"/>
            <w:gridSpan w:val="2"/>
            <w:tcBorders>
              <w:right w:val="single" w:sz="4" w:space="0" w:color="auto"/>
            </w:tcBorders>
          </w:tcPr>
          <w:p w14:paraId="3CFF287E" w14:textId="77777777" w:rsidR="00F542CB" w:rsidRPr="0065031F" w:rsidRDefault="00F542CB" w:rsidP="00FF3101">
            <w:pPr>
              <w:widowControl w:val="0"/>
              <w:autoSpaceDE w:val="0"/>
              <w:autoSpaceDN w:val="0"/>
              <w:adjustRightInd w:val="0"/>
              <w:spacing w:after="0" w:line="240" w:lineRule="auto"/>
              <w:rPr>
                <w:rFonts w:eastAsiaTheme="minorEastAsia" w:cs="Calibri"/>
                <w:b/>
                <w:color w:val="000000"/>
                <w:lang w:eastAsia="en-US"/>
              </w:rPr>
            </w:pPr>
            <w:r w:rsidRPr="0065031F">
              <w:rPr>
                <w:rFonts w:eastAsiaTheme="minorEastAsia" w:cs="Calibri"/>
                <w:b/>
                <w:color w:val="000000"/>
                <w:lang w:eastAsia="en-US"/>
              </w:rPr>
              <w:t>Total Phosphorus Mean Blank Concen</w:t>
            </w:r>
            <w:r>
              <w:rPr>
                <w:rFonts w:eastAsiaTheme="minorEastAsia" w:cs="Calibri"/>
                <w:b/>
                <w:color w:val="000000"/>
                <w:lang w:eastAsia="en-US"/>
              </w:rPr>
              <w:t>tration</w:t>
            </w:r>
          </w:p>
        </w:tc>
        <w:tc>
          <w:tcPr>
            <w:tcW w:w="3780" w:type="dxa"/>
            <w:gridSpan w:val="4"/>
            <w:tcBorders>
              <w:top w:val="single" w:sz="4" w:space="0" w:color="auto"/>
              <w:left w:val="single" w:sz="4" w:space="0" w:color="auto"/>
              <w:bottom w:val="single" w:sz="4" w:space="0" w:color="auto"/>
              <w:right w:val="nil"/>
            </w:tcBorders>
          </w:tcPr>
          <w:p w14:paraId="23C131A2" w14:textId="4F6B12B6" w:rsidR="00F542CB" w:rsidRPr="0065031F" w:rsidRDefault="00FA69A6" w:rsidP="00FF3101">
            <w:pPr>
              <w:widowControl w:val="0"/>
              <w:autoSpaceDE w:val="0"/>
              <w:autoSpaceDN w:val="0"/>
              <w:adjustRightInd w:val="0"/>
              <w:spacing w:after="0" w:line="240" w:lineRule="auto"/>
              <w:jc w:val="right"/>
              <w:rPr>
                <w:rFonts w:eastAsiaTheme="minorEastAsia" w:cs="Calibri"/>
                <w:b/>
                <w:color w:val="000000"/>
                <w:lang w:eastAsia="en-US"/>
              </w:rPr>
            </w:pPr>
            <w:r>
              <w:rPr>
                <w:rFonts w:eastAsiaTheme="minorEastAsia" w:cs="Calibri"/>
                <w:b/>
                <w:color w:val="000000"/>
                <w:lang w:eastAsia="en-US"/>
              </w:rPr>
              <w:t>*</w:t>
            </w:r>
            <w:r w:rsidR="00F542CB" w:rsidRPr="0065031F">
              <w:rPr>
                <w:rFonts w:eastAsiaTheme="minorEastAsia" w:cs="Calibri"/>
                <w:b/>
                <w:color w:val="000000"/>
                <w:lang w:eastAsia="en-US"/>
              </w:rPr>
              <w:t>&lt;5</w:t>
            </w:r>
          </w:p>
        </w:tc>
        <w:tc>
          <w:tcPr>
            <w:tcW w:w="2430" w:type="dxa"/>
            <w:tcBorders>
              <w:top w:val="single" w:sz="4" w:space="0" w:color="auto"/>
              <w:left w:val="nil"/>
              <w:bottom w:val="single" w:sz="4" w:space="0" w:color="auto"/>
              <w:right w:val="single" w:sz="4" w:space="0" w:color="auto"/>
            </w:tcBorders>
          </w:tcPr>
          <w:p w14:paraId="4599CEBF"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b/>
                <w:color w:val="000000"/>
                <w:lang w:eastAsia="en-US"/>
              </w:rPr>
            </w:pPr>
          </w:p>
        </w:tc>
      </w:tr>
      <w:tr w:rsidR="00F542CB" w14:paraId="56A6C450" w14:textId="77777777" w:rsidTr="00FF3101">
        <w:trPr>
          <w:trHeight w:val="116"/>
        </w:trPr>
        <w:tc>
          <w:tcPr>
            <w:tcW w:w="10020" w:type="dxa"/>
            <w:gridSpan w:val="7"/>
            <w:shd w:val="clear" w:color="auto" w:fill="7F7F7F" w:themeFill="text1" w:themeFillTint="80"/>
          </w:tcPr>
          <w:p w14:paraId="04A20502" w14:textId="77777777" w:rsidR="00F542CB" w:rsidRPr="00987B41" w:rsidRDefault="00F542CB" w:rsidP="00FF3101">
            <w:pPr>
              <w:widowControl w:val="0"/>
              <w:autoSpaceDE w:val="0"/>
              <w:autoSpaceDN w:val="0"/>
              <w:adjustRightInd w:val="0"/>
              <w:spacing w:after="0" w:line="240" w:lineRule="auto"/>
              <w:jc w:val="right"/>
              <w:rPr>
                <w:rFonts w:eastAsiaTheme="minorEastAsia" w:cs="Calibri"/>
                <w:color w:val="000000"/>
                <w:sz w:val="6"/>
                <w:szCs w:val="6"/>
                <w:lang w:eastAsia="en-US"/>
              </w:rPr>
            </w:pPr>
          </w:p>
        </w:tc>
      </w:tr>
      <w:tr w:rsidR="00F542CB" w:rsidRPr="0065031F" w14:paraId="755BBF0D" w14:textId="77777777" w:rsidTr="00FF3101">
        <w:trPr>
          <w:trHeight w:val="300"/>
        </w:trPr>
        <w:tc>
          <w:tcPr>
            <w:tcW w:w="1300" w:type="dxa"/>
            <w:tcBorders>
              <w:top w:val="single" w:sz="4" w:space="0" w:color="auto"/>
              <w:left w:val="single" w:sz="4" w:space="0" w:color="auto"/>
              <w:bottom w:val="nil"/>
              <w:right w:val="single" w:sz="4" w:space="0" w:color="auto"/>
            </w:tcBorders>
          </w:tcPr>
          <w:p w14:paraId="56C61FCE" w14:textId="77777777" w:rsidR="00F542CB" w:rsidRPr="0065031F" w:rsidRDefault="00F542CB" w:rsidP="00FF3101">
            <w:pPr>
              <w:widowControl w:val="0"/>
              <w:autoSpaceDE w:val="0"/>
              <w:autoSpaceDN w:val="0"/>
              <w:adjustRightInd w:val="0"/>
              <w:spacing w:after="0" w:line="240" w:lineRule="auto"/>
              <w:rPr>
                <w:rFonts w:eastAsiaTheme="minorEastAsia" w:cs="Calibri"/>
                <w:color w:val="000000"/>
                <w:sz w:val="20"/>
                <w:szCs w:val="20"/>
                <w:lang w:eastAsia="en-US"/>
              </w:rPr>
            </w:pPr>
            <w:r w:rsidRPr="0065031F">
              <w:rPr>
                <w:rFonts w:eastAsiaTheme="minorEastAsia" w:cs="Calibri"/>
                <w:color w:val="000000"/>
                <w:sz w:val="20"/>
                <w:szCs w:val="20"/>
                <w:lang w:eastAsia="en-US"/>
              </w:rPr>
              <w:t>Turbidity</w:t>
            </w:r>
          </w:p>
        </w:tc>
        <w:tc>
          <w:tcPr>
            <w:tcW w:w="2510" w:type="dxa"/>
            <w:tcBorders>
              <w:left w:val="single" w:sz="4" w:space="0" w:color="auto"/>
            </w:tcBorders>
            <w:vAlign w:val="center"/>
          </w:tcPr>
          <w:p w14:paraId="09BF0D83" w14:textId="4EB01C11" w:rsidR="00F542CB" w:rsidRPr="00DA1E00" w:rsidRDefault="00293AC2"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BIKEBR</w:t>
            </w:r>
          </w:p>
        </w:tc>
        <w:tc>
          <w:tcPr>
            <w:tcW w:w="1080" w:type="dxa"/>
            <w:vAlign w:val="center"/>
          </w:tcPr>
          <w:p w14:paraId="01760EBE" w14:textId="69C414BC" w:rsidR="00F542CB" w:rsidRPr="00DA1E00" w:rsidRDefault="00293AC2"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8/22/17</w:t>
            </w:r>
          </w:p>
        </w:tc>
        <w:tc>
          <w:tcPr>
            <w:tcW w:w="900" w:type="dxa"/>
            <w:vAlign w:val="center"/>
          </w:tcPr>
          <w:p w14:paraId="292052AF" w14:textId="05C9E319" w:rsidR="00F542CB" w:rsidRPr="00DA1E00" w:rsidRDefault="004E1569"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3.2</w:t>
            </w:r>
          </w:p>
        </w:tc>
        <w:tc>
          <w:tcPr>
            <w:tcW w:w="990" w:type="dxa"/>
            <w:vAlign w:val="center"/>
          </w:tcPr>
          <w:p w14:paraId="5810DE3D" w14:textId="539E0197" w:rsidR="00F542CB" w:rsidRPr="00DA1E00" w:rsidRDefault="004E1569"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2.81</w:t>
            </w:r>
          </w:p>
        </w:tc>
        <w:tc>
          <w:tcPr>
            <w:tcW w:w="810" w:type="dxa"/>
            <w:vAlign w:val="center"/>
          </w:tcPr>
          <w:p w14:paraId="1A2AA743" w14:textId="77777777" w:rsidR="00F542CB" w:rsidRPr="00DA1E00"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DA1E00">
              <w:rPr>
                <w:rFonts w:eastAsia="Times New Roman"/>
                <w:color w:val="000000"/>
                <w:sz w:val="20"/>
                <w:szCs w:val="20"/>
              </w:rPr>
              <w:t>&lt;0.2</w:t>
            </w:r>
          </w:p>
        </w:tc>
        <w:tc>
          <w:tcPr>
            <w:tcW w:w="2430" w:type="dxa"/>
            <w:vAlign w:val="center"/>
          </w:tcPr>
          <w:p w14:paraId="715F7015" w14:textId="483D55F9" w:rsidR="00F542CB" w:rsidRPr="00DA1E00" w:rsidRDefault="004E1569"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13.0</w:t>
            </w:r>
          </w:p>
        </w:tc>
      </w:tr>
      <w:tr w:rsidR="00F542CB" w:rsidRPr="0065031F" w14:paraId="331B61CA" w14:textId="77777777" w:rsidTr="00FF3101">
        <w:trPr>
          <w:trHeight w:val="300"/>
        </w:trPr>
        <w:tc>
          <w:tcPr>
            <w:tcW w:w="1300" w:type="dxa"/>
            <w:tcBorders>
              <w:top w:val="nil"/>
              <w:left w:val="single" w:sz="4" w:space="0" w:color="auto"/>
              <w:bottom w:val="nil"/>
              <w:right w:val="single" w:sz="4" w:space="0" w:color="auto"/>
            </w:tcBorders>
          </w:tcPr>
          <w:p w14:paraId="5BBD4570" w14:textId="77777777" w:rsidR="00F542CB" w:rsidRPr="0065031F" w:rsidRDefault="00F542CB" w:rsidP="00FF3101">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071DD34D" w14:textId="5A95A759" w:rsidR="00F542CB" w:rsidRPr="00DA1E00" w:rsidRDefault="004E1569"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DRMONTREC</w:t>
            </w:r>
          </w:p>
        </w:tc>
        <w:tc>
          <w:tcPr>
            <w:tcW w:w="1080" w:type="dxa"/>
            <w:vAlign w:val="center"/>
          </w:tcPr>
          <w:p w14:paraId="1E3FDCE2" w14:textId="481CFD6A"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8/22/17</w:t>
            </w:r>
          </w:p>
        </w:tc>
        <w:tc>
          <w:tcPr>
            <w:tcW w:w="900" w:type="dxa"/>
            <w:vAlign w:val="center"/>
          </w:tcPr>
          <w:p w14:paraId="13098E84" w14:textId="0051A0C5"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1.16</w:t>
            </w:r>
          </w:p>
        </w:tc>
        <w:tc>
          <w:tcPr>
            <w:tcW w:w="990" w:type="dxa"/>
            <w:vAlign w:val="center"/>
          </w:tcPr>
          <w:p w14:paraId="70AD0B35" w14:textId="1DD0322D"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0.99</w:t>
            </w:r>
          </w:p>
        </w:tc>
        <w:tc>
          <w:tcPr>
            <w:tcW w:w="810" w:type="dxa"/>
            <w:vAlign w:val="center"/>
          </w:tcPr>
          <w:p w14:paraId="3993E55E" w14:textId="77777777" w:rsidR="00F542CB" w:rsidRPr="00DA1E00"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&lt;0.2</w:t>
            </w:r>
          </w:p>
        </w:tc>
        <w:tc>
          <w:tcPr>
            <w:tcW w:w="2430" w:type="dxa"/>
            <w:vAlign w:val="center"/>
          </w:tcPr>
          <w:p w14:paraId="79D31D63" w14:textId="425A9D2F"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15.8</w:t>
            </w:r>
          </w:p>
        </w:tc>
      </w:tr>
      <w:tr w:rsidR="00F542CB" w:rsidRPr="0065031F" w14:paraId="6053AB3D" w14:textId="77777777" w:rsidTr="00FF3101">
        <w:trPr>
          <w:trHeight w:val="300"/>
        </w:trPr>
        <w:tc>
          <w:tcPr>
            <w:tcW w:w="1300" w:type="dxa"/>
            <w:tcBorders>
              <w:top w:val="nil"/>
              <w:left w:val="single" w:sz="4" w:space="0" w:color="auto"/>
              <w:bottom w:val="nil"/>
              <w:right w:val="single" w:sz="4" w:space="0" w:color="auto"/>
            </w:tcBorders>
          </w:tcPr>
          <w:p w14:paraId="3C8361EB" w14:textId="77777777" w:rsidR="00F542CB" w:rsidRPr="0065031F" w:rsidRDefault="00F542CB" w:rsidP="00FF3101">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17503E8E" w14:textId="40358EC4" w:rsidR="00F542CB" w:rsidRPr="00DA1E00" w:rsidRDefault="00C90065"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GRANITE</w:t>
            </w:r>
          </w:p>
        </w:tc>
        <w:tc>
          <w:tcPr>
            <w:tcW w:w="1080" w:type="dxa"/>
            <w:vAlign w:val="center"/>
          </w:tcPr>
          <w:p w14:paraId="7C7C7A51" w14:textId="052DD441"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7/11/17</w:t>
            </w:r>
          </w:p>
        </w:tc>
        <w:tc>
          <w:tcPr>
            <w:tcW w:w="900" w:type="dxa"/>
            <w:vAlign w:val="center"/>
          </w:tcPr>
          <w:p w14:paraId="4E6D6020" w14:textId="5BC72AA5"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8.23</w:t>
            </w:r>
          </w:p>
        </w:tc>
        <w:tc>
          <w:tcPr>
            <w:tcW w:w="990" w:type="dxa"/>
            <w:vAlign w:val="center"/>
          </w:tcPr>
          <w:p w14:paraId="550D7847" w14:textId="7B726669"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8.17</w:t>
            </w:r>
          </w:p>
        </w:tc>
        <w:tc>
          <w:tcPr>
            <w:tcW w:w="810" w:type="dxa"/>
            <w:vAlign w:val="center"/>
          </w:tcPr>
          <w:p w14:paraId="00CC0EAB" w14:textId="77777777" w:rsidR="00F542CB" w:rsidRPr="00DA1E00"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DA1E00">
              <w:rPr>
                <w:rFonts w:eastAsia="Times New Roman"/>
                <w:color w:val="000000"/>
                <w:sz w:val="20"/>
                <w:szCs w:val="20"/>
              </w:rPr>
              <w:t>&lt; 0.2</w:t>
            </w:r>
          </w:p>
        </w:tc>
        <w:tc>
          <w:tcPr>
            <w:tcW w:w="2430" w:type="dxa"/>
            <w:vAlign w:val="center"/>
          </w:tcPr>
          <w:p w14:paraId="2F5B658D" w14:textId="3408A737"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0.7</w:t>
            </w:r>
          </w:p>
        </w:tc>
      </w:tr>
      <w:tr w:rsidR="00F542CB" w:rsidRPr="0065031F" w14:paraId="50DA2A7C" w14:textId="77777777" w:rsidTr="004904BB">
        <w:trPr>
          <w:trHeight w:val="300"/>
        </w:trPr>
        <w:tc>
          <w:tcPr>
            <w:tcW w:w="1300" w:type="dxa"/>
            <w:tcBorders>
              <w:top w:val="nil"/>
              <w:left w:val="single" w:sz="4" w:space="0" w:color="auto"/>
              <w:bottom w:val="nil"/>
              <w:right w:val="single" w:sz="4" w:space="0" w:color="auto"/>
            </w:tcBorders>
          </w:tcPr>
          <w:p w14:paraId="04DD206A" w14:textId="77777777" w:rsidR="00F542CB" w:rsidRPr="0065031F" w:rsidRDefault="00F542CB" w:rsidP="00FF3101">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tcBorders>
            <w:vAlign w:val="center"/>
          </w:tcPr>
          <w:p w14:paraId="323124D3" w14:textId="69D189E8" w:rsidR="00F542CB" w:rsidRPr="00DA1E00" w:rsidRDefault="00410CF1" w:rsidP="00FF3101">
            <w:pPr>
              <w:widowControl w:val="0"/>
              <w:autoSpaceDE w:val="0"/>
              <w:autoSpaceDN w:val="0"/>
              <w:adjustRightInd w:val="0"/>
              <w:spacing w:after="0" w:line="240" w:lineRule="auto"/>
              <w:rPr>
                <w:rFonts w:eastAsiaTheme="minorEastAsia" w:cs="Calibri"/>
                <w:color w:val="000000"/>
                <w:sz w:val="20"/>
                <w:szCs w:val="20"/>
                <w:lang w:eastAsia="en-US"/>
              </w:rPr>
            </w:pPr>
            <w:r>
              <w:rPr>
                <w:rFonts w:eastAsiaTheme="minorEastAsia" w:cs="Calibri"/>
                <w:color w:val="000000"/>
                <w:sz w:val="20"/>
                <w:szCs w:val="20"/>
                <w:lang w:eastAsia="en-US"/>
              </w:rPr>
              <w:t>GRANITE</w:t>
            </w:r>
          </w:p>
        </w:tc>
        <w:tc>
          <w:tcPr>
            <w:tcW w:w="1080" w:type="dxa"/>
            <w:vAlign w:val="center"/>
          </w:tcPr>
          <w:p w14:paraId="225E93D6" w14:textId="10D3B061"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heme="minorEastAsia" w:cs="Calibri"/>
                <w:color w:val="000000"/>
                <w:sz w:val="20"/>
                <w:szCs w:val="20"/>
                <w:lang w:eastAsia="en-US"/>
              </w:rPr>
              <w:t>8/8/17</w:t>
            </w:r>
          </w:p>
        </w:tc>
        <w:tc>
          <w:tcPr>
            <w:tcW w:w="900" w:type="dxa"/>
            <w:vAlign w:val="center"/>
          </w:tcPr>
          <w:p w14:paraId="215A42C6" w14:textId="4D4583B9"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14.1</w:t>
            </w:r>
          </w:p>
        </w:tc>
        <w:tc>
          <w:tcPr>
            <w:tcW w:w="990" w:type="dxa"/>
            <w:vAlign w:val="center"/>
          </w:tcPr>
          <w:p w14:paraId="1EC06B17" w14:textId="388CE42C"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13.4</w:t>
            </w:r>
          </w:p>
        </w:tc>
        <w:tc>
          <w:tcPr>
            <w:tcW w:w="810" w:type="dxa"/>
            <w:vAlign w:val="center"/>
          </w:tcPr>
          <w:p w14:paraId="56D91DEE" w14:textId="77777777" w:rsidR="00F542CB" w:rsidRPr="00DA1E00" w:rsidRDefault="00F542CB"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sidRPr="00DA1E00">
              <w:rPr>
                <w:rFonts w:eastAsia="Times New Roman"/>
                <w:color w:val="000000"/>
                <w:sz w:val="20"/>
                <w:szCs w:val="20"/>
              </w:rPr>
              <w:t>&lt; 0.2</w:t>
            </w:r>
          </w:p>
        </w:tc>
        <w:tc>
          <w:tcPr>
            <w:tcW w:w="2430" w:type="dxa"/>
            <w:vAlign w:val="center"/>
          </w:tcPr>
          <w:p w14:paraId="625E25BA" w14:textId="57AE2716" w:rsidR="00F542CB" w:rsidRPr="00DA1E00" w:rsidRDefault="00410CF1" w:rsidP="00FF3101">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5.1</w:t>
            </w:r>
          </w:p>
        </w:tc>
      </w:tr>
      <w:tr w:rsidR="004E1569" w:rsidRPr="0065031F" w14:paraId="5B8EDE8A" w14:textId="77777777" w:rsidTr="004904BB">
        <w:trPr>
          <w:trHeight w:val="300"/>
        </w:trPr>
        <w:tc>
          <w:tcPr>
            <w:tcW w:w="1300" w:type="dxa"/>
            <w:tcBorders>
              <w:top w:val="nil"/>
              <w:left w:val="single" w:sz="4" w:space="0" w:color="auto"/>
              <w:bottom w:val="single" w:sz="4" w:space="0" w:color="auto"/>
              <w:right w:val="single" w:sz="4" w:space="0" w:color="auto"/>
            </w:tcBorders>
          </w:tcPr>
          <w:p w14:paraId="0275AA2F" w14:textId="77777777" w:rsidR="004E1569" w:rsidRPr="0065031F" w:rsidRDefault="004E1569" w:rsidP="004E1569">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bottom w:val="single" w:sz="4" w:space="0" w:color="auto"/>
            </w:tcBorders>
            <w:vAlign w:val="center"/>
          </w:tcPr>
          <w:p w14:paraId="770E8D96" w14:textId="5E42C72B" w:rsidR="004E1569" w:rsidRPr="00DA1E00" w:rsidRDefault="004904BB" w:rsidP="004E1569">
            <w:pPr>
              <w:widowControl w:val="0"/>
              <w:autoSpaceDE w:val="0"/>
              <w:autoSpaceDN w:val="0"/>
              <w:adjustRightInd w:val="0"/>
              <w:spacing w:after="0" w:line="240" w:lineRule="auto"/>
              <w:rPr>
                <w:rFonts w:eastAsiaTheme="minorEastAsia" w:cs="Calibri"/>
                <w:color w:val="000000"/>
                <w:sz w:val="20"/>
                <w:szCs w:val="20"/>
                <w:lang w:eastAsia="en-US"/>
              </w:rPr>
            </w:pPr>
            <w:r>
              <w:rPr>
                <w:rFonts w:eastAsia="Times New Roman"/>
                <w:color w:val="000000"/>
                <w:sz w:val="20"/>
                <w:szCs w:val="20"/>
              </w:rPr>
              <w:t>MILLPD</w:t>
            </w:r>
          </w:p>
        </w:tc>
        <w:tc>
          <w:tcPr>
            <w:tcW w:w="1080" w:type="dxa"/>
            <w:vAlign w:val="center"/>
          </w:tcPr>
          <w:p w14:paraId="045A9C66" w14:textId="170379E3" w:rsidR="004E1569" w:rsidRPr="00DA1E00" w:rsidRDefault="004904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7/11/17</w:t>
            </w:r>
          </w:p>
        </w:tc>
        <w:tc>
          <w:tcPr>
            <w:tcW w:w="900" w:type="dxa"/>
            <w:vAlign w:val="center"/>
          </w:tcPr>
          <w:p w14:paraId="232EA4A3" w14:textId="5414A334" w:rsidR="004E1569" w:rsidRPr="00DA1E00" w:rsidRDefault="004904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4.7</w:t>
            </w:r>
          </w:p>
        </w:tc>
        <w:tc>
          <w:tcPr>
            <w:tcW w:w="990" w:type="dxa"/>
            <w:vAlign w:val="center"/>
          </w:tcPr>
          <w:p w14:paraId="4F6EC1CD" w14:textId="616E50E1" w:rsidR="004E1569" w:rsidRPr="00DA1E00" w:rsidRDefault="004904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4.46</w:t>
            </w:r>
          </w:p>
        </w:tc>
        <w:tc>
          <w:tcPr>
            <w:tcW w:w="810" w:type="dxa"/>
            <w:vAlign w:val="center"/>
          </w:tcPr>
          <w:p w14:paraId="670DC557" w14:textId="77777777" w:rsidR="004E1569" w:rsidRPr="00DA1E00" w:rsidRDefault="004E1569" w:rsidP="004E1569">
            <w:pPr>
              <w:widowControl w:val="0"/>
              <w:autoSpaceDE w:val="0"/>
              <w:autoSpaceDN w:val="0"/>
              <w:adjustRightInd w:val="0"/>
              <w:spacing w:after="0" w:line="240" w:lineRule="auto"/>
              <w:jc w:val="right"/>
              <w:rPr>
                <w:rFonts w:eastAsiaTheme="minorEastAsia" w:cs="Calibri"/>
                <w:color w:val="000000"/>
                <w:sz w:val="16"/>
                <w:szCs w:val="16"/>
                <w:lang w:eastAsia="en-US"/>
              </w:rPr>
            </w:pPr>
            <w:r w:rsidRPr="00DA1E00">
              <w:rPr>
                <w:rFonts w:eastAsia="Times New Roman"/>
                <w:color w:val="000000"/>
                <w:sz w:val="20"/>
                <w:szCs w:val="20"/>
              </w:rPr>
              <w:t>&lt; 0.2</w:t>
            </w:r>
          </w:p>
        </w:tc>
        <w:tc>
          <w:tcPr>
            <w:tcW w:w="2430" w:type="dxa"/>
            <w:vAlign w:val="center"/>
          </w:tcPr>
          <w:p w14:paraId="16587BB7" w14:textId="04EA4052" w:rsidR="004E1569" w:rsidRPr="00DA1E00" w:rsidRDefault="004904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5.2</w:t>
            </w:r>
          </w:p>
        </w:tc>
      </w:tr>
      <w:tr w:rsidR="004E1569" w:rsidRPr="0065031F" w14:paraId="6E6DAAA8" w14:textId="77777777" w:rsidTr="004904BB">
        <w:trPr>
          <w:trHeight w:val="300"/>
        </w:trPr>
        <w:tc>
          <w:tcPr>
            <w:tcW w:w="1300" w:type="dxa"/>
            <w:tcBorders>
              <w:top w:val="single" w:sz="4" w:space="0" w:color="auto"/>
              <w:left w:val="single" w:sz="4" w:space="0" w:color="auto"/>
              <w:bottom w:val="nil"/>
              <w:right w:val="single" w:sz="4" w:space="0" w:color="auto"/>
            </w:tcBorders>
          </w:tcPr>
          <w:p w14:paraId="12FC43C7" w14:textId="77777777" w:rsidR="004E1569" w:rsidRPr="0065031F" w:rsidRDefault="004E1569" w:rsidP="004E1569">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bottom w:val="single" w:sz="4" w:space="0" w:color="auto"/>
            </w:tcBorders>
            <w:vAlign w:val="center"/>
          </w:tcPr>
          <w:p w14:paraId="72C0F57E" w14:textId="371B9D69" w:rsidR="004E1569" w:rsidRPr="00DA1E00" w:rsidRDefault="004904BB" w:rsidP="004E1569">
            <w:pPr>
              <w:widowControl w:val="0"/>
              <w:autoSpaceDE w:val="0"/>
              <w:autoSpaceDN w:val="0"/>
              <w:adjustRightInd w:val="0"/>
              <w:spacing w:after="0" w:line="240" w:lineRule="auto"/>
              <w:rPr>
                <w:rFonts w:eastAsiaTheme="minorEastAsia" w:cs="Calibri"/>
                <w:color w:val="000000"/>
                <w:sz w:val="20"/>
                <w:szCs w:val="20"/>
                <w:lang w:eastAsia="en-US"/>
              </w:rPr>
            </w:pPr>
            <w:r>
              <w:rPr>
                <w:rFonts w:eastAsia="Times New Roman"/>
                <w:color w:val="000000"/>
                <w:sz w:val="20"/>
                <w:szCs w:val="20"/>
              </w:rPr>
              <w:t>MONTHS</w:t>
            </w:r>
          </w:p>
        </w:tc>
        <w:tc>
          <w:tcPr>
            <w:tcW w:w="1080" w:type="dxa"/>
            <w:vAlign w:val="center"/>
          </w:tcPr>
          <w:p w14:paraId="6F96D88F" w14:textId="79C363D3" w:rsidR="004E1569" w:rsidRPr="00DA1E00" w:rsidRDefault="004904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8/8/17</w:t>
            </w:r>
          </w:p>
        </w:tc>
        <w:tc>
          <w:tcPr>
            <w:tcW w:w="900" w:type="dxa"/>
            <w:vAlign w:val="center"/>
          </w:tcPr>
          <w:p w14:paraId="08FED479" w14:textId="4FB8D6ED" w:rsidR="004E1569" w:rsidRPr="00DA1E00" w:rsidRDefault="004904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13.8</w:t>
            </w:r>
          </w:p>
        </w:tc>
        <w:tc>
          <w:tcPr>
            <w:tcW w:w="990" w:type="dxa"/>
            <w:vAlign w:val="center"/>
          </w:tcPr>
          <w:p w14:paraId="3329D670" w14:textId="655A8D91" w:rsidR="004E1569" w:rsidRPr="00DA1E00" w:rsidRDefault="004904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14.1</w:t>
            </w:r>
          </w:p>
        </w:tc>
        <w:tc>
          <w:tcPr>
            <w:tcW w:w="810" w:type="dxa"/>
            <w:vAlign w:val="center"/>
          </w:tcPr>
          <w:p w14:paraId="67144E2B" w14:textId="77777777" w:rsidR="004E1569" w:rsidRPr="00DA1E00" w:rsidRDefault="004E1569" w:rsidP="004E1569">
            <w:pPr>
              <w:widowControl w:val="0"/>
              <w:autoSpaceDE w:val="0"/>
              <w:autoSpaceDN w:val="0"/>
              <w:adjustRightInd w:val="0"/>
              <w:spacing w:after="0" w:line="240" w:lineRule="auto"/>
              <w:jc w:val="right"/>
              <w:rPr>
                <w:rFonts w:eastAsiaTheme="minorEastAsia" w:cs="Calibri"/>
                <w:color w:val="000000"/>
                <w:sz w:val="16"/>
                <w:szCs w:val="16"/>
                <w:lang w:eastAsia="en-US"/>
              </w:rPr>
            </w:pPr>
            <w:r w:rsidRPr="00DA1E00">
              <w:rPr>
                <w:rFonts w:eastAsia="Times New Roman"/>
                <w:color w:val="000000"/>
                <w:sz w:val="20"/>
                <w:szCs w:val="20"/>
              </w:rPr>
              <w:t>&lt; 0.2</w:t>
            </w:r>
          </w:p>
        </w:tc>
        <w:tc>
          <w:tcPr>
            <w:tcW w:w="2430" w:type="dxa"/>
            <w:vAlign w:val="center"/>
          </w:tcPr>
          <w:p w14:paraId="1107AC67" w14:textId="3ECDC50F" w:rsidR="004E1569" w:rsidRPr="00DA1E00" w:rsidRDefault="004904BB"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2.2</w:t>
            </w:r>
          </w:p>
        </w:tc>
      </w:tr>
      <w:tr w:rsidR="004E1569" w:rsidRPr="0065031F" w14:paraId="3C591FB5" w14:textId="77777777" w:rsidTr="004904BB">
        <w:trPr>
          <w:trHeight w:val="300"/>
        </w:trPr>
        <w:tc>
          <w:tcPr>
            <w:tcW w:w="1300" w:type="dxa"/>
            <w:tcBorders>
              <w:top w:val="nil"/>
              <w:left w:val="single" w:sz="4" w:space="0" w:color="auto"/>
              <w:bottom w:val="nil"/>
              <w:right w:val="single" w:sz="4" w:space="0" w:color="auto"/>
            </w:tcBorders>
          </w:tcPr>
          <w:p w14:paraId="0038D490" w14:textId="77777777" w:rsidR="004E1569" w:rsidRPr="0065031F" w:rsidRDefault="004E1569" w:rsidP="004E1569">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bottom w:val="single" w:sz="4" w:space="0" w:color="auto"/>
            </w:tcBorders>
            <w:vAlign w:val="center"/>
          </w:tcPr>
          <w:p w14:paraId="1F3F5096" w14:textId="338BE01A" w:rsidR="004E1569" w:rsidRPr="00DA1E00" w:rsidRDefault="00DF3EDF" w:rsidP="004E1569">
            <w:pPr>
              <w:widowControl w:val="0"/>
              <w:autoSpaceDE w:val="0"/>
              <w:autoSpaceDN w:val="0"/>
              <w:adjustRightInd w:val="0"/>
              <w:spacing w:after="0" w:line="240" w:lineRule="auto"/>
              <w:rPr>
                <w:rFonts w:eastAsiaTheme="minorEastAsia" w:cs="Calibri"/>
                <w:color w:val="000000"/>
                <w:sz w:val="20"/>
                <w:szCs w:val="20"/>
                <w:lang w:eastAsia="en-US"/>
              </w:rPr>
            </w:pPr>
            <w:r>
              <w:rPr>
                <w:rFonts w:eastAsia="Times New Roman"/>
                <w:color w:val="000000"/>
                <w:sz w:val="20"/>
                <w:szCs w:val="20"/>
              </w:rPr>
              <w:t>NBMAIN</w:t>
            </w:r>
          </w:p>
        </w:tc>
        <w:tc>
          <w:tcPr>
            <w:tcW w:w="1080" w:type="dxa"/>
            <w:vAlign w:val="center"/>
          </w:tcPr>
          <w:p w14:paraId="5B034DC7" w14:textId="4963C912"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6/27/17</w:t>
            </w:r>
          </w:p>
        </w:tc>
        <w:tc>
          <w:tcPr>
            <w:tcW w:w="900" w:type="dxa"/>
            <w:vAlign w:val="center"/>
          </w:tcPr>
          <w:p w14:paraId="28CBB7DE" w14:textId="017D79F2"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0.52</w:t>
            </w:r>
          </w:p>
        </w:tc>
        <w:tc>
          <w:tcPr>
            <w:tcW w:w="990" w:type="dxa"/>
            <w:vAlign w:val="center"/>
          </w:tcPr>
          <w:p w14:paraId="2A597AB2" w14:textId="57A1B065"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0.52</w:t>
            </w:r>
          </w:p>
        </w:tc>
        <w:tc>
          <w:tcPr>
            <w:tcW w:w="810" w:type="dxa"/>
            <w:vAlign w:val="center"/>
          </w:tcPr>
          <w:p w14:paraId="45C4B73C" w14:textId="77777777" w:rsidR="004E1569" w:rsidRPr="00DA1E00" w:rsidRDefault="004E1569" w:rsidP="004E1569">
            <w:pPr>
              <w:widowControl w:val="0"/>
              <w:autoSpaceDE w:val="0"/>
              <w:autoSpaceDN w:val="0"/>
              <w:adjustRightInd w:val="0"/>
              <w:spacing w:after="0" w:line="240" w:lineRule="auto"/>
              <w:jc w:val="right"/>
              <w:rPr>
                <w:rFonts w:eastAsiaTheme="minorEastAsia" w:cs="Calibri"/>
                <w:color w:val="000000"/>
                <w:sz w:val="16"/>
                <w:szCs w:val="16"/>
                <w:lang w:eastAsia="en-US"/>
              </w:rPr>
            </w:pPr>
            <w:r w:rsidRPr="00DA1E00">
              <w:rPr>
                <w:rFonts w:eastAsia="Times New Roman"/>
                <w:color w:val="000000"/>
                <w:sz w:val="20"/>
                <w:szCs w:val="20"/>
              </w:rPr>
              <w:t>&lt; 0.2</w:t>
            </w:r>
          </w:p>
        </w:tc>
        <w:tc>
          <w:tcPr>
            <w:tcW w:w="2430" w:type="dxa"/>
            <w:vAlign w:val="center"/>
          </w:tcPr>
          <w:p w14:paraId="26B657F5" w14:textId="18B0CDEB"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0</w:t>
            </w:r>
          </w:p>
        </w:tc>
      </w:tr>
      <w:tr w:rsidR="004E1569" w:rsidRPr="0065031F" w14:paraId="1A6C2C06" w14:textId="77777777" w:rsidTr="004904BB">
        <w:trPr>
          <w:trHeight w:val="300"/>
        </w:trPr>
        <w:tc>
          <w:tcPr>
            <w:tcW w:w="1300" w:type="dxa"/>
            <w:tcBorders>
              <w:top w:val="nil"/>
              <w:left w:val="single" w:sz="4" w:space="0" w:color="auto"/>
              <w:bottom w:val="nil"/>
              <w:right w:val="single" w:sz="4" w:space="0" w:color="auto"/>
            </w:tcBorders>
          </w:tcPr>
          <w:p w14:paraId="42222417" w14:textId="77777777" w:rsidR="004E1569" w:rsidRPr="0065031F" w:rsidRDefault="004E1569" w:rsidP="004E1569">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bottom w:val="single" w:sz="4" w:space="0" w:color="auto"/>
            </w:tcBorders>
            <w:vAlign w:val="center"/>
          </w:tcPr>
          <w:p w14:paraId="32CF6F2E" w14:textId="759DCBF3" w:rsidR="004E1569" w:rsidRPr="00DA1E00" w:rsidRDefault="00DF3EDF" w:rsidP="004E1569">
            <w:pPr>
              <w:widowControl w:val="0"/>
              <w:autoSpaceDE w:val="0"/>
              <w:autoSpaceDN w:val="0"/>
              <w:adjustRightInd w:val="0"/>
              <w:spacing w:after="0" w:line="240" w:lineRule="auto"/>
              <w:rPr>
                <w:rFonts w:eastAsiaTheme="minorEastAsia" w:cs="Calibri"/>
                <w:color w:val="000000"/>
                <w:sz w:val="20"/>
                <w:szCs w:val="20"/>
                <w:lang w:eastAsia="en-US"/>
              </w:rPr>
            </w:pPr>
            <w:r>
              <w:rPr>
                <w:rFonts w:eastAsia="Times New Roman"/>
                <w:color w:val="000000"/>
                <w:sz w:val="20"/>
                <w:szCs w:val="20"/>
              </w:rPr>
              <w:t>NBNC02</w:t>
            </w:r>
          </w:p>
        </w:tc>
        <w:tc>
          <w:tcPr>
            <w:tcW w:w="1080" w:type="dxa"/>
            <w:vAlign w:val="center"/>
          </w:tcPr>
          <w:p w14:paraId="5AE915F8" w14:textId="1CD77959"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6/27/17</w:t>
            </w:r>
          </w:p>
        </w:tc>
        <w:tc>
          <w:tcPr>
            <w:tcW w:w="900" w:type="dxa"/>
            <w:vAlign w:val="center"/>
          </w:tcPr>
          <w:p w14:paraId="3AFCB844" w14:textId="55934DAB"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3.97</w:t>
            </w:r>
          </w:p>
        </w:tc>
        <w:tc>
          <w:tcPr>
            <w:tcW w:w="990" w:type="dxa"/>
            <w:vAlign w:val="center"/>
          </w:tcPr>
          <w:p w14:paraId="0C35D522" w14:textId="105D47A8"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4.24</w:t>
            </w:r>
          </w:p>
        </w:tc>
        <w:tc>
          <w:tcPr>
            <w:tcW w:w="810" w:type="dxa"/>
            <w:vAlign w:val="center"/>
          </w:tcPr>
          <w:p w14:paraId="083E3752" w14:textId="77777777" w:rsidR="004E1569" w:rsidRPr="00DA1E00" w:rsidRDefault="004E1569" w:rsidP="004E1569">
            <w:pPr>
              <w:widowControl w:val="0"/>
              <w:autoSpaceDE w:val="0"/>
              <w:autoSpaceDN w:val="0"/>
              <w:adjustRightInd w:val="0"/>
              <w:spacing w:after="0" w:line="240" w:lineRule="auto"/>
              <w:jc w:val="right"/>
              <w:rPr>
                <w:rFonts w:eastAsiaTheme="minorEastAsia" w:cs="Calibri"/>
                <w:color w:val="000000"/>
                <w:sz w:val="16"/>
                <w:szCs w:val="16"/>
                <w:lang w:eastAsia="en-US"/>
              </w:rPr>
            </w:pPr>
            <w:r w:rsidRPr="00DA1E00">
              <w:rPr>
                <w:rFonts w:eastAsia="Times New Roman"/>
                <w:color w:val="000000"/>
                <w:sz w:val="20"/>
                <w:szCs w:val="20"/>
              </w:rPr>
              <w:t>&lt; 0.2</w:t>
            </w:r>
          </w:p>
        </w:tc>
        <w:tc>
          <w:tcPr>
            <w:tcW w:w="2430" w:type="dxa"/>
            <w:vAlign w:val="center"/>
          </w:tcPr>
          <w:p w14:paraId="55DD0095" w14:textId="4785437E"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6.6</w:t>
            </w:r>
          </w:p>
        </w:tc>
      </w:tr>
      <w:tr w:rsidR="004E1569" w:rsidRPr="0065031F" w14:paraId="5CA596A6" w14:textId="77777777" w:rsidTr="004904BB">
        <w:trPr>
          <w:trHeight w:val="300"/>
        </w:trPr>
        <w:tc>
          <w:tcPr>
            <w:tcW w:w="1300" w:type="dxa"/>
            <w:tcBorders>
              <w:top w:val="nil"/>
              <w:left w:val="single" w:sz="4" w:space="0" w:color="auto"/>
              <w:bottom w:val="nil"/>
              <w:right w:val="single" w:sz="4" w:space="0" w:color="auto"/>
            </w:tcBorders>
          </w:tcPr>
          <w:p w14:paraId="42E19821" w14:textId="77777777" w:rsidR="004E1569" w:rsidRPr="0065031F" w:rsidRDefault="004E1569" w:rsidP="004E1569">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bottom w:val="single" w:sz="4" w:space="0" w:color="auto"/>
            </w:tcBorders>
            <w:vAlign w:val="center"/>
          </w:tcPr>
          <w:p w14:paraId="6395FB6F" w14:textId="328E8252" w:rsidR="004E1569" w:rsidRPr="00DA1E00" w:rsidRDefault="00DF3EDF" w:rsidP="004E1569">
            <w:pPr>
              <w:widowControl w:val="0"/>
              <w:autoSpaceDE w:val="0"/>
              <w:autoSpaceDN w:val="0"/>
              <w:adjustRightInd w:val="0"/>
              <w:spacing w:after="0" w:line="240" w:lineRule="auto"/>
              <w:rPr>
                <w:rFonts w:eastAsiaTheme="minorEastAsia" w:cs="Calibri"/>
                <w:color w:val="000000"/>
                <w:sz w:val="20"/>
                <w:szCs w:val="20"/>
                <w:lang w:eastAsia="en-US"/>
              </w:rPr>
            </w:pPr>
            <w:r>
              <w:rPr>
                <w:rFonts w:eastAsia="Times New Roman"/>
                <w:color w:val="000000"/>
                <w:sz w:val="20"/>
                <w:szCs w:val="20"/>
              </w:rPr>
              <w:t>PEDBRID</w:t>
            </w:r>
          </w:p>
        </w:tc>
        <w:tc>
          <w:tcPr>
            <w:tcW w:w="1080" w:type="dxa"/>
            <w:vAlign w:val="center"/>
          </w:tcPr>
          <w:p w14:paraId="0BDBBC2D" w14:textId="126B3147"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7/25/17</w:t>
            </w:r>
          </w:p>
        </w:tc>
        <w:tc>
          <w:tcPr>
            <w:tcW w:w="900" w:type="dxa"/>
            <w:vAlign w:val="center"/>
          </w:tcPr>
          <w:p w14:paraId="07CEBE94" w14:textId="13E04513"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5.85</w:t>
            </w:r>
          </w:p>
        </w:tc>
        <w:tc>
          <w:tcPr>
            <w:tcW w:w="990" w:type="dxa"/>
            <w:vAlign w:val="center"/>
          </w:tcPr>
          <w:p w14:paraId="2171D808" w14:textId="69762E0D"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6.22</w:t>
            </w:r>
          </w:p>
        </w:tc>
        <w:tc>
          <w:tcPr>
            <w:tcW w:w="810" w:type="dxa"/>
            <w:vAlign w:val="center"/>
          </w:tcPr>
          <w:p w14:paraId="27798173" w14:textId="065608C4"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16"/>
                <w:szCs w:val="16"/>
                <w:lang w:eastAsia="en-US"/>
              </w:rPr>
            </w:pPr>
            <w:r>
              <w:rPr>
                <w:rFonts w:eastAsia="Times New Roman"/>
                <w:color w:val="000000"/>
                <w:sz w:val="20"/>
                <w:szCs w:val="20"/>
              </w:rPr>
              <w:t>0.97</w:t>
            </w:r>
          </w:p>
        </w:tc>
        <w:tc>
          <w:tcPr>
            <w:tcW w:w="2430" w:type="dxa"/>
            <w:vAlign w:val="center"/>
          </w:tcPr>
          <w:p w14:paraId="7B67EABF" w14:textId="2E41EEDE" w:rsidR="004E1569" w:rsidRPr="00DA1E00" w:rsidRDefault="00DF3EDF" w:rsidP="004E1569">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6.1</w:t>
            </w:r>
          </w:p>
        </w:tc>
      </w:tr>
      <w:tr w:rsidR="00DF3EDF" w:rsidRPr="0065031F" w14:paraId="17874B2D" w14:textId="77777777" w:rsidTr="00C62BAE">
        <w:trPr>
          <w:trHeight w:val="300"/>
        </w:trPr>
        <w:tc>
          <w:tcPr>
            <w:tcW w:w="1300" w:type="dxa"/>
            <w:tcBorders>
              <w:top w:val="nil"/>
              <w:left w:val="single" w:sz="4" w:space="0" w:color="auto"/>
              <w:bottom w:val="nil"/>
              <w:right w:val="single" w:sz="4" w:space="0" w:color="auto"/>
            </w:tcBorders>
          </w:tcPr>
          <w:p w14:paraId="683324DC" w14:textId="77777777" w:rsidR="00DF3EDF" w:rsidRPr="0065031F" w:rsidRDefault="00DF3EDF" w:rsidP="00C62BAE">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bottom w:val="single" w:sz="4" w:space="0" w:color="auto"/>
            </w:tcBorders>
            <w:vAlign w:val="center"/>
          </w:tcPr>
          <w:p w14:paraId="0D1A016A" w14:textId="1191D2D6" w:rsidR="00DF3EDF" w:rsidRPr="00DA1E00" w:rsidRDefault="00DF3EDF" w:rsidP="00C62BAE">
            <w:pPr>
              <w:widowControl w:val="0"/>
              <w:autoSpaceDE w:val="0"/>
              <w:autoSpaceDN w:val="0"/>
              <w:adjustRightInd w:val="0"/>
              <w:spacing w:after="0" w:line="240" w:lineRule="auto"/>
              <w:rPr>
                <w:rFonts w:eastAsiaTheme="minorEastAsia" w:cs="Calibri"/>
                <w:color w:val="000000"/>
                <w:sz w:val="20"/>
                <w:szCs w:val="20"/>
                <w:lang w:eastAsia="en-US"/>
              </w:rPr>
            </w:pPr>
            <w:r>
              <w:rPr>
                <w:rFonts w:eastAsia="Times New Roman"/>
                <w:color w:val="000000"/>
                <w:sz w:val="20"/>
                <w:szCs w:val="20"/>
              </w:rPr>
              <w:t>SPAULD</w:t>
            </w:r>
          </w:p>
        </w:tc>
        <w:tc>
          <w:tcPr>
            <w:tcW w:w="1080" w:type="dxa"/>
            <w:vAlign w:val="center"/>
          </w:tcPr>
          <w:p w14:paraId="39B4EBCB" w14:textId="44B0BFE4" w:rsidR="00DF3EDF" w:rsidRPr="00DA1E00" w:rsidRDefault="00DF3EDF" w:rsidP="00C62BA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9/5/17</w:t>
            </w:r>
          </w:p>
        </w:tc>
        <w:tc>
          <w:tcPr>
            <w:tcW w:w="900" w:type="dxa"/>
            <w:vAlign w:val="center"/>
          </w:tcPr>
          <w:p w14:paraId="6CC68BA2" w14:textId="619EE82C" w:rsidR="00DF3EDF" w:rsidRPr="00DA1E00" w:rsidRDefault="00DF3EDF" w:rsidP="00C62BA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6.76</w:t>
            </w:r>
          </w:p>
        </w:tc>
        <w:tc>
          <w:tcPr>
            <w:tcW w:w="990" w:type="dxa"/>
            <w:vAlign w:val="center"/>
          </w:tcPr>
          <w:p w14:paraId="17E7AB3B" w14:textId="65984818" w:rsidR="00DF3EDF" w:rsidRPr="00DA1E00" w:rsidRDefault="00DF3EDF" w:rsidP="00C62BA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7.55</w:t>
            </w:r>
          </w:p>
        </w:tc>
        <w:tc>
          <w:tcPr>
            <w:tcW w:w="810" w:type="dxa"/>
            <w:vAlign w:val="center"/>
          </w:tcPr>
          <w:p w14:paraId="2DA0C722" w14:textId="77777777" w:rsidR="00DF3EDF" w:rsidRPr="00DA1E00" w:rsidRDefault="00DF3EDF" w:rsidP="00C62BAE">
            <w:pPr>
              <w:widowControl w:val="0"/>
              <w:autoSpaceDE w:val="0"/>
              <w:autoSpaceDN w:val="0"/>
              <w:adjustRightInd w:val="0"/>
              <w:spacing w:after="0" w:line="240" w:lineRule="auto"/>
              <w:jc w:val="right"/>
              <w:rPr>
                <w:rFonts w:eastAsiaTheme="minorEastAsia" w:cs="Calibri"/>
                <w:color w:val="000000"/>
                <w:sz w:val="16"/>
                <w:szCs w:val="16"/>
                <w:lang w:eastAsia="en-US"/>
              </w:rPr>
            </w:pPr>
            <w:r w:rsidRPr="00DA1E00">
              <w:rPr>
                <w:rFonts w:eastAsia="Times New Roman"/>
                <w:color w:val="000000"/>
                <w:sz w:val="20"/>
                <w:szCs w:val="20"/>
              </w:rPr>
              <w:t>&lt; 0.2</w:t>
            </w:r>
          </w:p>
        </w:tc>
        <w:tc>
          <w:tcPr>
            <w:tcW w:w="2430" w:type="dxa"/>
            <w:vAlign w:val="center"/>
          </w:tcPr>
          <w:p w14:paraId="0C042EE2" w14:textId="4ED6828C" w:rsidR="00DF3EDF" w:rsidRPr="00DA1E00" w:rsidRDefault="00DF3EDF" w:rsidP="00C62BA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11.0</w:t>
            </w:r>
          </w:p>
        </w:tc>
      </w:tr>
      <w:tr w:rsidR="00DF3EDF" w:rsidRPr="0065031F" w14:paraId="3E62BECC" w14:textId="77777777" w:rsidTr="00C62BAE">
        <w:trPr>
          <w:trHeight w:val="300"/>
        </w:trPr>
        <w:tc>
          <w:tcPr>
            <w:tcW w:w="1300" w:type="dxa"/>
            <w:tcBorders>
              <w:top w:val="nil"/>
              <w:left w:val="single" w:sz="4" w:space="0" w:color="auto"/>
              <w:bottom w:val="nil"/>
              <w:right w:val="single" w:sz="4" w:space="0" w:color="auto"/>
            </w:tcBorders>
          </w:tcPr>
          <w:p w14:paraId="3C5BC43B" w14:textId="77777777" w:rsidR="00DF3EDF" w:rsidRPr="0065031F" w:rsidRDefault="00DF3EDF" w:rsidP="00C62BAE">
            <w:pPr>
              <w:widowControl w:val="0"/>
              <w:autoSpaceDE w:val="0"/>
              <w:autoSpaceDN w:val="0"/>
              <w:adjustRightInd w:val="0"/>
              <w:spacing w:after="0" w:line="240" w:lineRule="auto"/>
              <w:rPr>
                <w:rFonts w:eastAsiaTheme="minorEastAsia" w:cs="Calibri"/>
                <w:color w:val="000000"/>
                <w:sz w:val="20"/>
                <w:szCs w:val="20"/>
                <w:lang w:eastAsia="en-US"/>
              </w:rPr>
            </w:pPr>
          </w:p>
        </w:tc>
        <w:tc>
          <w:tcPr>
            <w:tcW w:w="2510" w:type="dxa"/>
            <w:tcBorders>
              <w:left w:val="single" w:sz="4" w:space="0" w:color="auto"/>
              <w:bottom w:val="single" w:sz="4" w:space="0" w:color="auto"/>
            </w:tcBorders>
            <w:vAlign w:val="center"/>
          </w:tcPr>
          <w:p w14:paraId="2783DED5" w14:textId="77F2DC25" w:rsidR="00DF3EDF" w:rsidRPr="00DA1E00" w:rsidRDefault="00C62BAE" w:rsidP="00C62BAE">
            <w:pPr>
              <w:widowControl w:val="0"/>
              <w:autoSpaceDE w:val="0"/>
              <w:autoSpaceDN w:val="0"/>
              <w:adjustRightInd w:val="0"/>
              <w:spacing w:after="0" w:line="240" w:lineRule="auto"/>
              <w:rPr>
                <w:rFonts w:eastAsiaTheme="minorEastAsia" w:cs="Calibri"/>
                <w:color w:val="000000"/>
                <w:sz w:val="20"/>
                <w:szCs w:val="20"/>
                <w:lang w:eastAsia="en-US"/>
              </w:rPr>
            </w:pPr>
            <w:r>
              <w:rPr>
                <w:rFonts w:eastAsia="Times New Roman"/>
                <w:color w:val="000000"/>
                <w:sz w:val="20"/>
                <w:szCs w:val="20"/>
              </w:rPr>
              <w:t>TAYLORST</w:t>
            </w:r>
          </w:p>
        </w:tc>
        <w:tc>
          <w:tcPr>
            <w:tcW w:w="1080" w:type="dxa"/>
            <w:vAlign w:val="center"/>
          </w:tcPr>
          <w:p w14:paraId="09084B3A" w14:textId="7AB9E064" w:rsidR="00DF3EDF" w:rsidRPr="00DA1E00" w:rsidRDefault="00C62BAE" w:rsidP="00C62BA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7/25/17</w:t>
            </w:r>
          </w:p>
        </w:tc>
        <w:tc>
          <w:tcPr>
            <w:tcW w:w="900" w:type="dxa"/>
            <w:vAlign w:val="center"/>
          </w:tcPr>
          <w:p w14:paraId="1E3AAC3D" w14:textId="52B3F730" w:rsidR="00DF3EDF" w:rsidRPr="00DA1E00" w:rsidRDefault="00C62BAE" w:rsidP="00C62BA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17.6</w:t>
            </w:r>
          </w:p>
        </w:tc>
        <w:tc>
          <w:tcPr>
            <w:tcW w:w="990" w:type="dxa"/>
            <w:vAlign w:val="center"/>
          </w:tcPr>
          <w:p w14:paraId="4BEE7487" w14:textId="032A66A1" w:rsidR="00DF3EDF" w:rsidRPr="00DA1E00" w:rsidRDefault="00C62BAE" w:rsidP="00C62BA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16</w:t>
            </w:r>
          </w:p>
        </w:tc>
        <w:tc>
          <w:tcPr>
            <w:tcW w:w="810" w:type="dxa"/>
            <w:vAlign w:val="center"/>
          </w:tcPr>
          <w:p w14:paraId="15F94D1E" w14:textId="77777777" w:rsidR="00DF3EDF" w:rsidRPr="00DA1E00" w:rsidRDefault="00DF3EDF" w:rsidP="00C62BAE">
            <w:pPr>
              <w:widowControl w:val="0"/>
              <w:autoSpaceDE w:val="0"/>
              <w:autoSpaceDN w:val="0"/>
              <w:adjustRightInd w:val="0"/>
              <w:spacing w:after="0" w:line="240" w:lineRule="auto"/>
              <w:jc w:val="right"/>
              <w:rPr>
                <w:rFonts w:eastAsiaTheme="minorEastAsia" w:cs="Calibri"/>
                <w:color w:val="000000"/>
                <w:sz w:val="16"/>
                <w:szCs w:val="16"/>
                <w:lang w:eastAsia="en-US"/>
              </w:rPr>
            </w:pPr>
            <w:r w:rsidRPr="00DA1E00">
              <w:rPr>
                <w:rFonts w:eastAsia="Times New Roman"/>
                <w:color w:val="000000"/>
                <w:sz w:val="20"/>
                <w:szCs w:val="20"/>
              </w:rPr>
              <w:t>&lt; 0.2</w:t>
            </w:r>
          </w:p>
        </w:tc>
        <w:tc>
          <w:tcPr>
            <w:tcW w:w="2430" w:type="dxa"/>
            <w:vAlign w:val="center"/>
          </w:tcPr>
          <w:p w14:paraId="181024DC" w14:textId="52AD7035" w:rsidR="00DF3EDF" w:rsidRPr="00DA1E00" w:rsidRDefault="00C62BAE" w:rsidP="00C62BAE">
            <w:pPr>
              <w:widowControl w:val="0"/>
              <w:autoSpaceDE w:val="0"/>
              <w:autoSpaceDN w:val="0"/>
              <w:adjustRightInd w:val="0"/>
              <w:spacing w:after="0" w:line="240" w:lineRule="auto"/>
              <w:jc w:val="right"/>
              <w:rPr>
                <w:rFonts w:eastAsiaTheme="minorEastAsia" w:cs="Calibri"/>
                <w:color w:val="000000"/>
                <w:sz w:val="20"/>
                <w:szCs w:val="20"/>
                <w:lang w:eastAsia="en-US"/>
              </w:rPr>
            </w:pPr>
            <w:r>
              <w:rPr>
                <w:rFonts w:eastAsia="Times New Roman"/>
                <w:color w:val="000000"/>
                <w:sz w:val="20"/>
                <w:szCs w:val="20"/>
              </w:rPr>
              <w:t>9.5</w:t>
            </w:r>
          </w:p>
        </w:tc>
      </w:tr>
      <w:tr w:rsidR="00F542CB" w:rsidRPr="0065031F" w14:paraId="07443044" w14:textId="77777777" w:rsidTr="00FF3101">
        <w:trPr>
          <w:trHeight w:val="300"/>
        </w:trPr>
        <w:tc>
          <w:tcPr>
            <w:tcW w:w="3810" w:type="dxa"/>
            <w:gridSpan w:val="2"/>
          </w:tcPr>
          <w:p w14:paraId="4AD474B4" w14:textId="62B671F1" w:rsidR="00F542CB" w:rsidRPr="0065031F" w:rsidRDefault="00C62BAE" w:rsidP="00FF3101">
            <w:pPr>
              <w:widowControl w:val="0"/>
              <w:autoSpaceDE w:val="0"/>
              <w:autoSpaceDN w:val="0"/>
              <w:adjustRightInd w:val="0"/>
              <w:spacing w:after="0" w:line="240" w:lineRule="auto"/>
              <w:rPr>
                <w:rFonts w:eastAsiaTheme="minorEastAsia" w:cs="Calibri"/>
                <w:b/>
                <w:color w:val="000000"/>
                <w:lang w:eastAsia="en-US"/>
              </w:rPr>
            </w:pPr>
            <w:r>
              <w:rPr>
                <w:rFonts w:eastAsiaTheme="minorEastAsia" w:cs="Calibri"/>
                <w:b/>
                <w:color w:val="000000"/>
                <w:lang w:eastAsia="en-US"/>
              </w:rPr>
              <w:t>11</w:t>
            </w:r>
            <w:r w:rsidR="00F542CB" w:rsidRPr="0065031F">
              <w:rPr>
                <w:rFonts w:eastAsiaTheme="minorEastAsia" w:cs="Calibri"/>
                <w:b/>
                <w:color w:val="000000"/>
                <w:lang w:eastAsia="en-US"/>
              </w:rPr>
              <w:t>Turbidity Mean RPD</w:t>
            </w:r>
          </w:p>
        </w:tc>
        <w:tc>
          <w:tcPr>
            <w:tcW w:w="6210" w:type="dxa"/>
            <w:gridSpan w:val="5"/>
            <w:tcBorders>
              <w:top w:val="single" w:sz="4" w:space="0" w:color="auto"/>
              <w:left w:val="single" w:sz="4" w:space="0" w:color="auto"/>
              <w:bottom w:val="single" w:sz="4" w:space="0" w:color="auto"/>
              <w:right w:val="single" w:sz="4" w:space="0" w:color="auto"/>
            </w:tcBorders>
            <w:vAlign w:val="center"/>
          </w:tcPr>
          <w:p w14:paraId="538DF02F" w14:textId="1DC52D01" w:rsidR="00F542CB" w:rsidRPr="000B652C" w:rsidRDefault="00E1028B" w:rsidP="00FF3101">
            <w:pPr>
              <w:spacing w:after="0" w:line="240" w:lineRule="auto"/>
              <w:jc w:val="right"/>
              <w:rPr>
                <w:b/>
              </w:rPr>
            </w:pPr>
            <w:r>
              <w:rPr>
                <w:b/>
              </w:rPr>
              <w:t>6.8</w:t>
            </w:r>
          </w:p>
        </w:tc>
      </w:tr>
      <w:tr w:rsidR="00F542CB" w:rsidRPr="0065031F" w14:paraId="68E6996B" w14:textId="77777777" w:rsidTr="00FF3101">
        <w:trPr>
          <w:trHeight w:val="300"/>
        </w:trPr>
        <w:tc>
          <w:tcPr>
            <w:tcW w:w="3810" w:type="dxa"/>
            <w:gridSpan w:val="2"/>
            <w:tcBorders>
              <w:right w:val="single" w:sz="4" w:space="0" w:color="auto"/>
            </w:tcBorders>
          </w:tcPr>
          <w:p w14:paraId="5DFC5779" w14:textId="77777777" w:rsidR="00F542CB" w:rsidRPr="0065031F" w:rsidRDefault="00F542CB" w:rsidP="00FF3101">
            <w:pPr>
              <w:widowControl w:val="0"/>
              <w:autoSpaceDE w:val="0"/>
              <w:autoSpaceDN w:val="0"/>
              <w:adjustRightInd w:val="0"/>
              <w:spacing w:after="0" w:line="240" w:lineRule="auto"/>
              <w:rPr>
                <w:rFonts w:eastAsiaTheme="minorEastAsia" w:cs="Calibri"/>
                <w:b/>
                <w:color w:val="000000"/>
                <w:lang w:eastAsia="en-US"/>
              </w:rPr>
            </w:pPr>
            <w:r>
              <w:rPr>
                <w:rFonts w:eastAsiaTheme="minorEastAsia" w:cs="Calibri"/>
                <w:b/>
                <w:color w:val="000000"/>
                <w:lang w:eastAsia="en-US"/>
              </w:rPr>
              <w:t>Turbidity Mean Blank Concentration</w:t>
            </w:r>
          </w:p>
        </w:tc>
        <w:tc>
          <w:tcPr>
            <w:tcW w:w="3780" w:type="dxa"/>
            <w:gridSpan w:val="4"/>
            <w:tcBorders>
              <w:top w:val="single" w:sz="4" w:space="0" w:color="auto"/>
              <w:left w:val="single" w:sz="4" w:space="0" w:color="auto"/>
              <w:bottom w:val="single" w:sz="4" w:space="0" w:color="auto"/>
              <w:right w:val="nil"/>
            </w:tcBorders>
          </w:tcPr>
          <w:p w14:paraId="34B4B4B2" w14:textId="571E1947" w:rsidR="00F542CB" w:rsidRPr="0065031F" w:rsidRDefault="00F542CB" w:rsidP="00FF3101">
            <w:pPr>
              <w:widowControl w:val="0"/>
              <w:autoSpaceDE w:val="0"/>
              <w:autoSpaceDN w:val="0"/>
              <w:adjustRightInd w:val="0"/>
              <w:spacing w:after="0" w:line="240" w:lineRule="auto"/>
              <w:jc w:val="right"/>
              <w:rPr>
                <w:rFonts w:eastAsiaTheme="minorEastAsia" w:cs="Calibri"/>
                <w:b/>
                <w:color w:val="000000"/>
                <w:lang w:eastAsia="en-US"/>
              </w:rPr>
            </w:pPr>
            <w:r>
              <w:rPr>
                <w:rFonts w:eastAsiaTheme="minorEastAsia" w:cs="Calibri"/>
                <w:b/>
                <w:color w:val="000000"/>
                <w:lang w:eastAsia="en-US"/>
              </w:rPr>
              <w:t>0.2</w:t>
            </w:r>
            <w:r w:rsidR="003D438B">
              <w:rPr>
                <w:rFonts w:eastAsiaTheme="minorEastAsia" w:cs="Calibri"/>
                <w:b/>
                <w:color w:val="000000"/>
                <w:lang w:eastAsia="en-US"/>
              </w:rPr>
              <w:t>6</w:t>
            </w:r>
          </w:p>
        </w:tc>
        <w:tc>
          <w:tcPr>
            <w:tcW w:w="2430" w:type="dxa"/>
            <w:tcBorders>
              <w:top w:val="single" w:sz="4" w:space="0" w:color="auto"/>
              <w:left w:val="nil"/>
              <w:bottom w:val="single" w:sz="4" w:space="0" w:color="auto"/>
              <w:right w:val="single" w:sz="4" w:space="0" w:color="auto"/>
            </w:tcBorders>
          </w:tcPr>
          <w:p w14:paraId="1384CE2F" w14:textId="77777777" w:rsidR="00F542CB" w:rsidRPr="0065031F" w:rsidRDefault="00F542CB" w:rsidP="00FF3101">
            <w:pPr>
              <w:widowControl w:val="0"/>
              <w:autoSpaceDE w:val="0"/>
              <w:autoSpaceDN w:val="0"/>
              <w:adjustRightInd w:val="0"/>
              <w:spacing w:after="0" w:line="240" w:lineRule="auto"/>
              <w:jc w:val="right"/>
              <w:rPr>
                <w:rFonts w:eastAsiaTheme="minorEastAsia" w:cs="Calibri"/>
                <w:b/>
                <w:color w:val="000000"/>
                <w:lang w:eastAsia="en-US"/>
              </w:rPr>
            </w:pPr>
          </w:p>
        </w:tc>
      </w:tr>
    </w:tbl>
    <w:p w14:paraId="0F279FC3" w14:textId="77777777" w:rsidR="008831C2" w:rsidRDefault="008831C2">
      <w:pPr>
        <w:spacing w:after="0" w:line="240" w:lineRule="auto"/>
        <w:rPr>
          <w:rFonts w:ascii="Times New Roman" w:hAnsi="Times New Roman"/>
          <w:b/>
          <w:sz w:val="24"/>
          <w:szCs w:val="24"/>
        </w:rPr>
      </w:pPr>
      <w:r>
        <w:rPr>
          <w:rFonts w:ascii="Times New Roman" w:hAnsi="Times New Roman"/>
          <w:b/>
          <w:sz w:val="24"/>
          <w:szCs w:val="24"/>
        </w:rPr>
        <w:br w:type="page"/>
      </w:r>
    </w:p>
    <w:p w14:paraId="715162F9" w14:textId="7F342976" w:rsidR="00C63506" w:rsidRDefault="00421CEB" w:rsidP="00BA24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utlineLvl w:val="0"/>
        <w:rPr>
          <w:rFonts w:ascii="Times New Roman" w:hAnsi="Times New Roman"/>
          <w:b/>
          <w:sz w:val="24"/>
          <w:szCs w:val="24"/>
        </w:rPr>
      </w:pPr>
      <w:r>
        <w:rPr>
          <w:rFonts w:ascii="Times New Roman" w:hAnsi="Times New Roman"/>
          <w:b/>
          <w:sz w:val="24"/>
          <w:szCs w:val="24"/>
        </w:rPr>
        <w:lastRenderedPageBreak/>
        <w:t>Appendix C</w:t>
      </w:r>
      <w:r w:rsidR="00B43E5F" w:rsidRPr="00441355">
        <w:rPr>
          <w:rFonts w:ascii="Times New Roman" w:hAnsi="Times New Roman"/>
          <w:b/>
          <w:sz w:val="24"/>
          <w:szCs w:val="24"/>
        </w:rPr>
        <w:t>. Project Completeness</w:t>
      </w:r>
    </w:p>
    <w:p w14:paraId="0D68BC44" w14:textId="77777777" w:rsidR="00AA039C" w:rsidRDefault="00AA039C" w:rsidP="00AA03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rPr>
      </w:pPr>
      <w:r>
        <w:rPr>
          <w:rFonts w:ascii="Arial" w:hAnsi="Arial"/>
          <w:b/>
        </w:rPr>
        <w:t>Table 7c – Project Completeness</w:t>
      </w:r>
    </w:p>
    <w:tbl>
      <w:tblPr>
        <w:tblW w:w="0" w:type="auto"/>
        <w:tblInd w:w="120" w:type="dxa"/>
        <w:tblLayout w:type="fixed"/>
        <w:tblCellMar>
          <w:left w:w="120" w:type="dxa"/>
          <w:right w:w="120" w:type="dxa"/>
        </w:tblCellMar>
        <w:tblLook w:val="0000" w:firstRow="0" w:lastRow="0" w:firstColumn="0" w:lastColumn="0" w:noHBand="0" w:noVBand="0"/>
      </w:tblPr>
      <w:tblGrid>
        <w:gridCol w:w="2520"/>
        <w:gridCol w:w="2340"/>
        <w:gridCol w:w="2610"/>
        <w:gridCol w:w="1620"/>
      </w:tblGrid>
      <w:tr w:rsidR="00AA039C" w14:paraId="7A892243" w14:textId="77777777" w:rsidTr="00AA039C">
        <w:tc>
          <w:tcPr>
            <w:tcW w:w="2520" w:type="dxa"/>
            <w:tcBorders>
              <w:top w:val="single" w:sz="6" w:space="0" w:color="000000"/>
              <w:left w:val="single" w:sz="6" w:space="0" w:color="000000"/>
              <w:bottom w:val="single" w:sz="6" w:space="0" w:color="000000"/>
              <w:right w:val="single" w:sz="6" w:space="0" w:color="000000"/>
            </w:tcBorders>
          </w:tcPr>
          <w:p w14:paraId="060B319B" w14:textId="77777777" w:rsidR="00AA039C" w:rsidRDefault="00AA039C" w:rsidP="00AA03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center"/>
              <w:rPr>
                <w:rFonts w:ascii="Arial" w:hAnsi="Arial"/>
                <w:b/>
                <w:sz w:val="20"/>
              </w:rPr>
            </w:pPr>
            <w:r>
              <w:rPr>
                <w:rFonts w:ascii="Arial" w:hAnsi="Arial"/>
                <w:b/>
                <w:sz w:val="20"/>
              </w:rPr>
              <w:t>Parameter</w:t>
            </w:r>
          </w:p>
        </w:tc>
        <w:tc>
          <w:tcPr>
            <w:tcW w:w="2340" w:type="dxa"/>
            <w:tcBorders>
              <w:top w:val="single" w:sz="6" w:space="0" w:color="000000"/>
              <w:left w:val="single" w:sz="6" w:space="0" w:color="000000"/>
              <w:bottom w:val="single" w:sz="6" w:space="0" w:color="000000"/>
              <w:right w:val="single" w:sz="6" w:space="0" w:color="000000"/>
            </w:tcBorders>
          </w:tcPr>
          <w:p w14:paraId="767AC3EC" w14:textId="77777777" w:rsidR="00AA039C" w:rsidRDefault="00AA039C" w:rsidP="00AA03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center"/>
              <w:rPr>
                <w:rFonts w:ascii="Arial" w:hAnsi="Arial"/>
                <w:b/>
                <w:sz w:val="20"/>
              </w:rPr>
            </w:pPr>
            <w:r>
              <w:rPr>
                <w:rFonts w:ascii="Arial" w:hAnsi="Arial"/>
                <w:b/>
                <w:sz w:val="20"/>
              </w:rPr>
              <w:t>Number of Samples Anticipated</w:t>
            </w:r>
          </w:p>
        </w:tc>
        <w:tc>
          <w:tcPr>
            <w:tcW w:w="2610" w:type="dxa"/>
            <w:tcBorders>
              <w:top w:val="single" w:sz="6" w:space="0" w:color="000000"/>
              <w:left w:val="single" w:sz="6" w:space="0" w:color="000000"/>
              <w:bottom w:val="single" w:sz="6" w:space="0" w:color="000000"/>
              <w:right w:val="single" w:sz="6" w:space="0" w:color="000000"/>
            </w:tcBorders>
          </w:tcPr>
          <w:p w14:paraId="5EBB32E9" w14:textId="77777777" w:rsidR="00AA039C" w:rsidRDefault="00AA039C" w:rsidP="00AA03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center"/>
              <w:rPr>
                <w:rFonts w:ascii="Arial" w:hAnsi="Arial"/>
                <w:b/>
                <w:sz w:val="20"/>
              </w:rPr>
            </w:pPr>
            <w:r>
              <w:rPr>
                <w:rFonts w:ascii="Arial" w:hAnsi="Arial"/>
                <w:b/>
                <w:sz w:val="20"/>
              </w:rPr>
              <w:t>Number of Valid Samples Collected &amp; Analyzed</w:t>
            </w:r>
          </w:p>
        </w:tc>
        <w:tc>
          <w:tcPr>
            <w:tcW w:w="1620" w:type="dxa"/>
            <w:tcBorders>
              <w:top w:val="single" w:sz="6" w:space="0" w:color="000000"/>
              <w:left w:val="single" w:sz="6" w:space="0" w:color="000000"/>
              <w:bottom w:val="single" w:sz="6" w:space="0" w:color="000000"/>
              <w:right w:val="single" w:sz="6" w:space="0" w:color="000000"/>
            </w:tcBorders>
          </w:tcPr>
          <w:p w14:paraId="4E9D105A" w14:textId="77777777" w:rsidR="00AA039C" w:rsidRDefault="00AA039C" w:rsidP="00AA03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center"/>
              <w:rPr>
                <w:rFonts w:ascii="Arial" w:hAnsi="Arial"/>
                <w:b/>
              </w:rPr>
            </w:pPr>
            <w:r>
              <w:rPr>
                <w:rFonts w:ascii="Arial" w:hAnsi="Arial"/>
                <w:b/>
                <w:sz w:val="20"/>
              </w:rPr>
              <w:t>Percent Complete *</w:t>
            </w:r>
          </w:p>
        </w:tc>
      </w:tr>
      <w:tr w:rsidR="00AA039C" w14:paraId="47CDE566" w14:textId="77777777" w:rsidTr="00E152DB">
        <w:tc>
          <w:tcPr>
            <w:tcW w:w="2520" w:type="dxa"/>
            <w:tcBorders>
              <w:top w:val="single" w:sz="6" w:space="0" w:color="000000"/>
              <w:left w:val="single" w:sz="6" w:space="0" w:color="000000"/>
              <w:bottom w:val="single" w:sz="6" w:space="0" w:color="000000"/>
              <w:right w:val="single" w:sz="6" w:space="0" w:color="000000"/>
            </w:tcBorders>
          </w:tcPr>
          <w:p w14:paraId="66027A64" w14:textId="77777777" w:rsidR="00AA039C" w:rsidRPr="00173DA5" w:rsidRDefault="00AA039C" w:rsidP="00AA039C">
            <w:pPr>
              <w:rPr>
                <w:rFonts w:ascii="Arial" w:hAnsi="Arial"/>
              </w:rPr>
            </w:pPr>
            <w:r w:rsidRPr="00173DA5">
              <w:rPr>
                <w:rFonts w:ascii="Arial" w:hAnsi="Arial"/>
              </w:rPr>
              <w:t>Chloride</w:t>
            </w:r>
          </w:p>
        </w:tc>
        <w:tc>
          <w:tcPr>
            <w:tcW w:w="2340" w:type="dxa"/>
            <w:tcBorders>
              <w:top w:val="single" w:sz="6" w:space="0" w:color="000000"/>
              <w:left w:val="single" w:sz="6" w:space="0" w:color="000000"/>
              <w:bottom w:val="single" w:sz="6" w:space="0" w:color="000000"/>
              <w:right w:val="single" w:sz="6" w:space="0" w:color="000000"/>
            </w:tcBorders>
            <w:vAlign w:val="center"/>
          </w:tcPr>
          <w:p w14:paraId="081E374E" w14:textId="77777777" w:rsidR="00AA039C" w:rsidRPr="00D0052B" w:rsidRDefault="00AA039C" w:rsidP="00E152DB">
            <w:pPr>
              <w:jc w:val="right"/>
              <w:rPr>
                <w:rFonts w:ascii="Arial" w:hAnsi="Arial"/>
              </w:rPr>
            </w:pPr>
            <w:r>
              <w:rPr>
                <w:rFonts w:ascii="Arial" w:hAnsi="Arial"/>
              </w:rPr>
              <w:t>30</w:t>
            </w:r>
          </w:p>
        </w:tc>
        <w:tc>
          <w:tcPr>
            <w:tcW w:w="2610" w:type="dxa"/>
            <w:tcBorders>
              <w:top w:val="single" w:sz="6" w:space="0" w:color="000000"/>
              <w:left w:val="single" w:sz="6" w:space="0" w:color="000000"/>
              <w:bottom w:val="single" w:sz="6" w:space="0" w:color="000000"/>
              <w:right w:val="single" w:sz="6" w:space="0" w:color="000000"/>
            </w:tcBorders>
            <w:vAlign w:val="center"/>
          </w:tcPr>
          <w:tbl>
            <w:tblPr>
              <w:tblW w:w="2472" w:type="dxa"/>
              <w:tblLayout w:type="fixed"/>
              <w:tblLook w:val="04A0" w:firstRow="1" w:lastRow="0" w:firstColumn="1" w:lastColumn="0" w:noHBand="0" w:noVBand="1"/>
            </w:tblPr>
            <w:tblGrid>
              <w:gridCol w:w="2472"/>
            </w:tblGrid>
            <w:tr w:rsidR="00AA039C" w:rsidRPr="00AA039C" w14:paraId="3832BAA9" w14:textId="77777777" w:rsidTr="00E152DB">
              <w:trPr>
                <w:trHeight w:val="350"/>
              </w:trPr>
              <w:tc>
                <w:tcPr>
                  <w:tcW w:w="2472" w:type="dxa"/>
                  <w:tcBorders>
                    <w:top w:val="nil"/>
                    <w:left w:val="nil"/>
                    <w:bottom w:val="nil"/>
                    <w:right w:val="nil"/>
                  </w:tcBorders>
                  <w:shd w:val="clear" w:color="auto" w:fill="auto"/>
                  <w:noWrap/>
                  <w:vAlign w:val="bottom"/>
                  <w:hideMark/>
                </w:tcPr>
                <w:p w14:paraId="0E01C82E" w14:textId="756956BD" w:rsidR="00AA039C" w:rsidRDefault="00A06F07" w:rsidP="00E152DB">
                  <w:pPr>
                    <w:spacing w:after="0" w:line="240" w:lineRule="auto"/>
                    <w:jc w:val="right"/>
                    <w:rPr>
                      <w:rFonts w:eastAsia="Times New Roman"/>
                      <w:color w:val="000000"/>
                      <w:sz w:val="24"/>
                      <w:szCs w:val="24"/>
                      <w:lang w:eastAsia="en-US"/>
                    </w:rPr>
                  </w:pPr>
                  <w:r>
                    <w:rPr>
                      <w:rFonts w:eastAsia="Times New Roman"/>
                      <w:color w:val="000000"/>
                      <w:sz w:val="24"/>
                      <w:szCs w:val="24"/>
                      <w:lang w:eastAsia="en-US"/>
                    </w:rPr>
                    <w:t>19</w:t>
                  </w:r>
                </w:p>
                <w:p w14:paraId="24E9CB8E" w14:textId="22EA350C" w:rsidR="00A06F07" w:rsidRPr="00AA039C" w:rsidRDefault="00A06F07" w:rsidP="00E152DB">
                  <w:pPr>
                    <w:spacing w:after="0" w:line="240" w:lineRule="auto"/>
                    <w:jc w:val="right"/>
                    <w:rPr>
                      <w:rFonts w:eastAsia="Times New Roman"/>
                      <w:color w:val="000000"/>
                      <w:sz w:val="24"/>
                      <w:szCs w:val="24"/>
                      <w:lang w:eastAsia="en-US"/>
                    </w:rPr>
                  </w:pPr>
                </w:p>
              </w:tc>
            </w:tr>
          </w:tbl>
          <w:p w14:paraId="0A3C712C" w14:textId="77777777" w:rsidR="00AA039C" w:rsidRDefault="00AA039C" w:rsidP="00E152DB">
            <w:pPr>
              <w:jc w:val="right"/>
              <w:rPr>
                <w:rFonts w:ascii="Arial" w:hAnsi="Arial"/>
              </w:rPr>
            </w:pPr>
          </w:p>
        </w:tc>
        <w:tc>
          <w:tcPr>
            <w:tcW w:w="1620" w:type="dxa"/>
            <w:tcBorders>
              <w:top w:val="single" w:sz="6" w:space="0" w:color="000000"/>
              <w:left w:val="single" w:sz="6" w:space="0" w:color="000000"/>
              <w:bottom w:val="single" w:sz="6" w:space="0" w:color="000000"/>
              <w:right w:val="single" w:sz="6" w:space="0" w:color="000000"/>
            </w:tcBorders>
            <w:vAlign w:val="center"/>
          </w:tcPr>
          <w:p w14:paraId="4BCE638D" w14:textId="4835D61B" w:rsidR="00AA039C" w:rsidRDefault="00A06F07" w:rsidP="00E152DB">
            <w:pPr>
              <w:jc w:val="right"/>
              <w:rPr>
                <w:rFonts w:ascii="Arial" w:hAnsi="Arial"/>
              </w:rPr>
            </w:pPr>
            <w:r>
              <w:rPr>
                <w:rFonts w:ascii="Arial" w:hAnsi="Arial"/>
              </w:rPr>
              <w:t>63%</w:t>
            </w:r>
          </w:p>
        </w:tc>
      </w:tr>
      <w:tr w:rsidR="00AA039C" w14:paraId="6026A2A1" w14:textId="77777777" w:rsidTr="00E152DB">
        <w:tc>
          <w:tcPr>
            <w:tcW w:w="2520" w:type="dxa"/>
            <w:tcBorders>
              <w:top w:val="single" w:sz="6" w:space="0" w:color="000000"/>
              <w:left w:val="single" w:sz="6" w:space="0" w:color="000000"/>
              <w:bottom w:val="single" w:sz="6" w:space="0" w:color="000000"/>
              <w:right w:val="single" w:sz="6" w:space="0" w:color="000000"/>
            </w:tcBorders>
          </w:tcPr>
          <w:p w14:paraId="40E65757" w14:textId="77777777" w:rsidR="00AA039C" w:rsidRDefault="00AA039C" w:rsidP="00AA03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rPr>
                <w:rFonts w:ascii="Arial" w:hAnsi="Arial"/>
              </w:rPr>
            </w:pPr>
            <w:r>
              <w:rPr>
                <w:rFonts w:ascii="Arial" w:hAnsi="Arial"/>
                <w:sz w:val="20"/>
              </w:rPr>
              <w:t>Total and Dissolved Phosphorus</w:t>
            </w:r>
          </w:p>
        </w:tc>
        <w:tc>
          <w:tcPr>
            <w:tcW w:w="2340" w:type="dxa"/>
            <w:tcBorders>
              <w:top w:val="single" w:sz="6" w:space="0" w:color="000000"/>
              <w:left w:val="single" w:sz="6" w:space="0" w:color="000000"/>
              <w:bottom w:val="single" w:sz="6" w:space="0" w:color="000000"/>
              <w:right w:val="single" w:sz="6" w:space="0" w:color="000000"/>
            </w:tcBorders>
            <w:vAlign w:val="center"/>
          </w:tcPr>
          <w:p w14:paraId="5FB183EA" w14:textId="77777777" w:rsidR="00AA039C" w:rsidRPr="00D0052B" w:rsidRDefault="00AA039C" w:rsidP="00E152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right"/>
              <w:rPr>
                <w:rFonts w:ascii="Arial" w:hAnsi="Arial"/>
              </w:rPr>
            </w:pPr>
            <w:r>
              <w:rPr>
                <w:rFonts w:ascii="Arial" w:hAnsi="Arial"/>
              </w:rPr>
              <w:t>100</w:t>
            </w:r>
          </w:p>
        </w:tc>
        <w:tc>
          <w:tcPr>
            <w:tcW w:w="2610" w:type="dxa"/>
            <w:tcBorders>
              <w:top w:val="single" w:sz="6" w:space="0" w:color="000000"/>
              <w:left w:val="single" w:sz="6" w:space="0" w:color="000000"/>
              <w:bottom w:val="single" w:sz="6" w:space="0" w:color="000000"/>
              <w:right w:val="single" w:sz="6" w:space="0" w:color="000000"/>
            </w:tcBorders>
            <w:vAlign w:val="center"/>
          </w:tcPr>
          <w:p w14:paraId="381E83A5" w14:textId="3675E3BA" w:rsidR="00AA039C" w:rsidRDefault="00A06F07" w:rsidP="00E152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right"/>
              <w:rPr>
                <w:rFonts w:ascii="Arial" w:hAnsi="Arial"/>
              </w:rPr>
            </w:pPr>
            <w:r>
              <w:rPr>
                <w:rFonts w:ascii="Arial" w:hAnsi="Arial"/>
              </w:rPr>
              <w:t>60</w:t>
            </w:r>
          </w:p>
        </w:tc>
        <w:tc>
          <w:tcPr>
            <w:tcW w:w="1620" w:type="dxa"/>
            <w:tcBorders>
              <w:top w:val="single" w:sz="6" w:space="0" w:color="000000"/>
              <w:left w:val="single" w:sz="6" w:space="0" w:color="000000"/>
              <w:bottom w:val="single" w:sz="6" w:space="0" w:color="000000"/>
              <w:right w:val="single" w:sz="6" w:space="0" w:color="000000"/>
            </w:tcBorders>
            <w:vAlign w:val="center"/>
          </w:tcPr>
          <w:p w14:paraId="05AD3067" w14:textId="54639410" w:rsidR="00AA039C" w:rsidRDefault="00A06F07" w:rsidP="00E152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right"/>
              <w:rPr>
                <w:rFonts w:ascii="Arial" w:hAnsi="Arial"/>
              </w:rPr>
            </w:pPr>
            <w:r>
              <w:rPr>
                <w:rFonts w:ascii="Arial" w:hAnsi="Arial"/>
              </w:rPr>
              <w:t>60%</w:t>
            </w:r>
          </w:p>
        </w:tc>
      </w:tr>
      <w:tr w:rsidR="00AA039C" w14:paraId="157B015D" w14:textId="77777777" w:rsidTr="00E152DB">
        <w:tc>
          <w:tcPr>
            <w:tcW w:w="2520" w:type="dxa"/>
            <w:tcBorders>
              <w:top w:val="single" w:sz="6" w:space="0" w:color="000000"/>
              <w:left w:val="single" w:sz="6" w:space="0" w:color="000000"/>
              <w:bottom w:val="single" w:sz="6" w:space="0" w:color="000000"/>
              <w:right w:val="single" w:sz="6" w:space="0" w:color="000000"/>
            </w:tcBorders>
          </w:tcPr>
          <w:p w14:paraId="4539D1B4" w14:textId="77777777" w:rsidR="00AA039C" w:rsidRDefault="00AA039C" w:rsidP="00AA03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rPr>
                <w:rFonts w:ascii="Arial" w:hAnsi="Arial"/>
              </w:rPr>
            </w:pPr>
            <w:r>
              <w:rPr>
                <w:rFonts w:ascii="Arial" w:hAnsi="Arial"/>
                <w:i/>
                <w:sz w:val="20"/>
              </w:rPr>
              <w:t>E. coli</w:t>
            </w:r>
          </w:p>
        </w:tc>
        <w:tc>
          <w:tcPr>
            <w:tcW w:w="2340" w:type="dxa"/>
            <w:tcBorders>
              <w:top w:val="single" w:sz="6" w:space="0" w:color="000000"/>
              <w:left w:val="single" w:sz="6" w:space="0" w:color="000000"/>
              <w:bottom w:val="single" w:sz="6" w:space="0" w:color="000000"/>
              <w:right w:val="single" w:sz="6" w:space="0" w:color="000000"/>
            </w:tcBorders>
            <w:vAlign w:val="center"/>
          </w:tcPr>
          <w:p w14:paraId="562ED0B6" w14:textId="77777777" w:rsidR="00AA039C" w:rsidRPr="00D0052B" w:rsidRDefault="00AA039C" w:rsidP="00E152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right"/>
              <w:rPr>
                <w:rFonts w:ascii="Arial" w:hAnsi="Arial"/>
              </w:rPr>
            </w:pPr>
            <w:r>
              <w:rPr>
                <w:rFonts w:ascii="Arial" w:hAnsi="Arial"/>
              </w:rPr>
              <w:t>80</w:t>
            </w:r>
          </w:p>
        </w:tc>
        <w:tc>
          <w:tcPr>
            <w:tcW w:w="2610" w:type="dxa"/>
            <w:tcBorders>
              <w:top w:val="single" w:sz="6" w:space="0" w:color="000000"/>
              <w:left w:val="single" w:sz="6" w:space="0" w:color="000000"/>
              <w:bottom w:val="single" w:sz="6" w:space="0" w:color="000000"/>
              <w:right w:val="single" w:sz="6" w:space="0" w:color="000000"/>
            </w:tcBorders>
            <w:vAlign w:val="center"/>
          </w:tcPr>
          <w:p w14:paraId="5D09CCA7" w14:textId="2B78A9D8" w:rsidR="00AA039C" w:rsidRDefault="00A06F07" w:rsidP="00E152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right"/>
              <w:rPr>
                <w:rFonts w:ascii="Arial" w:hAnsi="Arial"/>
              </w:rPr>
            </w:pPr>
            <w:r>
              <w:rPr>
                <w:rFonts w:ascii="Arial" w:hAnsi="Arial"/>
              </w:rPr>
              <w:t>61</w:t>
            </w:r>
          </w:p>
        </w:tc>
        <w:tc>
          <w:tcPr>
            <w:tcW w:w="1620" w:type="dxa"/>
            <w:tcBorders>
              <w:top w:val="single" w:sz="6" w:space="0" w:color="000000"/>
              <w:left w:val="single" w:sz="6" w:space="0" w:color="000000"/>
              <w:bottom w:val="single" w:sz="6" w:space="0" w:color="000000"/>
              <w:right w:val="single" w:sz="6" w:space="0" w:color="000000"/>
            </w:tcBorders>
            <w:vAlign w:val="center"/>
          </w:tcPr>
          <w:p w14:paraId="5BFD0A24" w14:textId="0B3403E1" w:rsidR="00AA039C" w:rsidRDefault="00A06F07" w:rsidP="00E152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right"/>
              <w:rPr>
                <w:rFonts w:ascii="Arial" w:hAnsi="Arial"/>
              </w:rPr>
            </w:pPr>
            <w:r>
              <w:rPr>
                <w:rFonts w:ascii="Arial" w:hAnsi="Arial"/>
              </w:rPr>
              <w:t>75%</w:t>
            </w:r>
          </w:p>
        </w:tc>
      </w:tr>
      <w:tr w:rsidR="00AA039C" w14:paraId="6AD2FD9C" w14:textId="77777777" w:rsidTr="00E152DB">
        <w:tc>
          <w:tcPr>
            <w:tcW w:w="2520" w:type="dxa"/>
            <w:tcBorders>
              <w:top w:val="single" w:sz="6" w:space="0" w:color="000000"/>
              <w:left w:val="single" w:sz="6" w:space="0" w:color="000000"/>
              <w:bottom w:val="single" w:sz="6" w:space="0" w:color="000000"/>
              <w:right w:val="single" w:sz="6" w:space="0" w:color="000000"/>
            </w:tcBorders>
          </w:tcPr>
          <w:p w14:paraId="47DDFD5D" w14:textId="77777777" w:rsidR="00AA039C" w:rsidRDefault="00AA039C" w:rsidP="00AA03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rPr>
                <w:rFonts w:ascii="Arial" w:hAnsi="Arial"/>
              </w:rPr>
            </w:pPr>
            <w:r>
              <w:rPr>
                <w:rFonts w:ascii="Arial" w:hAnsi="Arial"/>
                <w:sz w:val="20"/>
              </w:rPr>
              <w:t>Turbidity</w:t>
            </w:r>
          </w:p>
        </w:tc>
        <w:tc>
          <w:tcPr>
            <w:tcW w:w="2340" w:type="dxa"/>
            <w:tcBorders>
              <w:top w:val="single" w:sz="6" w:space="0" w:color="000000"/>
              <w:left w:val="single" w:sz="6" w:space="0" w:color="000000"/>
              <w:bottom w:val="single" w:sz="6" w:space="0" w:color="000000"/>
              <w:right w:val="single" w:sz="6" w:space="0" w:color="000000"/>
            </w:tcBorders>
            <w:vAlign w:val="center"/>
          </w:tcPr>
          <w:p w14:paraId="2A4DBA58" w14:textId="77777777" w:rsidR="00AA039C" w:rsidRPr="00D0052B" w:rsidRDefault="00AA039C" w:rsidP="00E152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right"/>
              <w:rPr>
                <w:rFonts w:ascii="Arial" w:hAnsi="Arial"/>
              </w:rPr>
            </w:pPr>
            <w:r>
              <w:rPr>
                <w:rFonts w:ascii="Arial" w:hAnsi="Arial"/>
              </w:rPr>
              <w:t>100</w:t>
            </w:r>
          </w:p>
        </w:tc>
        <w:tc>
          <w:tcPr>
            <w:tcW w:w="2610" w:type="dxa"/>
            <w:tcBorders>
              <w:top w:val="single" w:sz="6" w:space="0" w:color="000000"/>
              <w:left w:val="single" w:sz="6" w:space="0" w:color="000000"/>
              <w:bottom w:val="single" w:sz="6" w:space="0" w:color="000000"/>
              <w:right w:val="single" w:sz="6" w:space="0" w:color="000000"/>
            </w:tcBorders>
            <w:vAlign w:val="center"/>
          </w:tcPr>
          <w:p w14:paraId="02F2887B" w14:textId="7E3812CA" w:rsidR="00AA039C" w:rsidRDefault="00A06F07" w:rsidP="00E152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right"/>
              <w:rPr>
                <w:rFonts w:ascii="Arial" w:hAnsi="Arial"/>
              </w:rPr>
            </w:pPr>
            <w:r>
              <w:rPr>
                <w:rFonts w:ascii="Arial" w:hAnsi="Arial"/>
              </w:rPr>
              <w:t>61</w:t>
            </w:r>
          </w:p>
        </w:tc>
        <w:tc>
          <w:tcPr>
            <w:tcW w:w="1620" w:type="dxa"/>
            <w:tcBorders>
              <w:top w:val="single" w:sz="6" w:space="0" w:color="000000"/>
              <w:left w:val="single" w:sz="6" w:space="0" w:color="000000"/>
              <w:bottom w:val="single" w:sz="6" w:space="0" w:color="000000"/>
              <w:right w:val="single" w:sz="6" w:space="0" w:color="000000"/>
            </w:tcBorders>
            <w:vAlign w:val="center"/>
          </w:tcPr>
          <w:p w14:paraId="2D6A873D" w14:textId="65858EF3" w:rsidR="00AA039C" w:rsidRDefault="00A06F07" w:rsidP="00E152DB">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58"/>
              <w:jc w:val="right"/>
              <w:rPr>
                <w:rFonts w:ascii="Arial" w:hAnsi="Arial"/>
              </w:rPr>
            </w:pPr>
            <w:r>
              <w:rPr>
                <w:rFonts w:ascii="Arial" w:hAnsi="Arial"/>
              </w:rPr>
              <w:t>60%</w:t>
            </w:r>
          </w:p>
        </w:tc>
      </w:tr>
    </w:tbl>
    <w:p w14:paraId="17826F3B" w14:textId="77777777" w:rsidR="00AA039C" w:rsidRDefault="00AA039C" w:rsidP="00AA039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sz w:val="20"/>
        </w:rPr>
      </w:pPr>
      <w:r w:rsidRPr="006F3AE5">
        <w:rPr>
          <w:rFonts w:ascii="Arial" w:hAnsi="Arial"/>
          <w:sz w:val="20"/>
          <w:vertAlign w:val="superscript"/>
        </w:rPr>
        <w:t>1</w:t>
      </w:r>
      <w:r>
        <w:rPr>
          <w:rFonts w:ascii="Arial" w:hAnsi="Arial"/>
          <w:sz w:val="20"/>
        </w:rPr>
        <w:t>These numbers include the blanks and duplicates</w:t>
      </w:r>
    </w:p>
    <w:p w14:paraId="3AC07871" w14:textId="37860125" w:rsidR="00AA039C" w:rsidRDefault="00AA039C" w:rsidP="00A06F0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sz w:val="20"/>
        </w:rPr>
      </w:pPr>
      <w:r>
        <w:rPr>
          <w:rFonts w:ascii="Arial" w:hAnsi="Arial"/>
          <w:sz w:val="20"/>
        </w:rPr>
        <w:t>*   Percent Complete = # of Valid Samples Collected and Analyzed / # of Samples Anticipate</w:t>
      </w:r>
      <w:r w:rsidR="00A06F07">
        <w:rPr>
          <w:rFonts w:ascii="Arial" w:hAnsi="Arial"/>
          <w:sz w:val="20"/>
        </w:rPr>
        <w:t>d</w:t>
      </w:r>
    </w:p>
    <w:p w14:paraId="2AE6C355" w14:textId="4FCB4233" w:rsidR="00A06F07" w:rsidRDefault="00A06F07" w:rsidP="00A06F0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sz w:val="20"/>
        </w:rPr>
        <w:sectPr w:rsidR="00A06F07" w:rsidSect="00B946A8">
          <w:endnotePr>
            <w:numFmt w:val="decimal"/>
          </w:endnotePr>
          <w:pgSz w:w="12240" w:h="15840"/>
          <w:pgMar w:top="1440" w:right="1296" w:bottom="1440" w:left="1296" w:header="360" w:footer="720" w:gutter="0"/>
          <w:cols w:space="720"/>
          <w:noEndnote/>
        </w:sectPr>
      </w:pPr>
      <w:r>
        <w:rPr>
          <w:rFonts w:ascii="Times New Roman" w:hAnsi="Times New Roman"/>
          <w:sz w:val="24"/>
          <w:szCs w:val="24"/>
        </w:rPr>
        <w:t xml:space="preserve">Low percentage complete numbers were due to </w:t>
      </w:r>
      <w:r w:rsidR="00A53E6B">
        <w:rPr>
          <w:rFonts w:ascii="Times New Roman" w:hAnsi="Times New Roman"/>
          <w:sz w:val="24"/>
          <w:szCs w:val="24"/>
        </w:rPr>
        <w:t>a lack of</w:t>
      </w:r>
      <w:r>
        <w:rPr>
          <w:rFonts w:ascii="Times New Roman" w:hAnsi="Times New Roman"/>
          <w:sz w:val="24"/>
          <w:szCs w:val="24"/>
        </w:rPr>
        <w:t xml:space="preserve"> </w:t>
      </w:r>
      <w:r w:rsidR="00A53E6B">
        <w:rPr>
          <w:rFonts w:ascii="Times New Roman" w:hAnsi="Times New Roman"/>
          <w:sz w:val="24"/>
          <w:szCs w:val="24"/>
        </w:rPr>
        <w:t>2017 rain events that coincided with volunteer availability</w:t>
      </w:r>
      <w:r>
        <w:rPr>
          <w:rFonts w:ascii="Times New Roman" w:hAnsi="Times New Roman"/>
          <w:sz w:val="24"/>
          <w:szCs w:val="24"/>
        </w:rPr>
        <w:t xml:space="preserve">, which prevented us from collecting some of our anticipated samples. </w:t>
      </w:r>
      <w:r w:rsidR="00E152DB">
        <w:rPr>
          <w:rFonts w:ascii="Times New Roman" w:hAnsi="Times New Roman"/>
          <w:sz w:val="24"/>
          <w:szCs w:val="24"/>
        </w:rPr>
        <w:t>In addition, we decided to only collect chloride during dry weather</w:t>
      </w:r>
      <w:r w:rsidR="00AA1366">
        <w:rPr>
          <w:rFonts w:ascii="Times New Roman" w:hAnsi="Times New Roman"/>
          <w:sz w:val="24"/>
          <w:szCs w:val="24"/>
        </w:rPr>
        <w:t xml:space="preserve"> (due to a lack of volunteers willing to sample at these sites)</w:t>
      </w:r>
      <w:r w:rsidR="00E152DB">
        <w:rPr>
          <w:rFonts w:ascii="Times New Roman" w:hAnsi="Times New Roman"/>
          <w:sz w:val="24"/>
          <w:szCs w:val="24"/>
        </w:rPr>
        <w:t xml:space="preserve">, so </w:t>
      </w:r>
      <w:r w:rsidR="00AA1366">
        <w:rPr>
          <w:rFonts w:ascii="Times New Roman" w:hAnsi="Times New Roman"/>
          <w:sz w:val="24"/>
          <w:szCs w:val="24"/>
        </w:rPr>
        <w:t xml:space="preserve">no samples were collected on two of </w:t>
      </w:r>
      <w:r w:rsidR="00A53E6B">
        <w:rPr>
          <w:rFonts w:ascii="Times New Roman" w:hAnsi="Times New Roman"/>
          <w:sz w:val="24"/>
          <w:szCs w:val="24"/>
        </w:rPr>
        <w:t>our</w:t>
      </w:r>
      <w:r w:rsidR="00AA1366">
        <w:rPr>
          <w:rFonts w:ascii="Times New Roman" w:hAnsi="Times New Roman"/>
          <w:sz w:val="24"/>
          <w:szCs w:val="24"/>
        </w:rPr>
        <w:t xml:space="preserve"> regular sampling dates. </w:t>
      </w:r>
    </w:p>
    <w:p w14:paraId="74339ADC" w14:textId="21861CBC" w:rsidR="000B44F2" w:rsidRPr="000B44F2" w:rsidRDefault="00421CEB" w:rsidP="00C6350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Times New Roman" w:hAnsi="Times New Roman"/>
          <w:b/>
          <w:sz w:val="24"/>
          <w:szCs w:val="24"/>
        </w:rPr>
      </w:pPr>
      <w:r>
        <w:rPr>
          <w:rFonts w:ascii="Times New Roman" w:hAnsi="Times New Roman"/>
          <w:b/>
          <w:sz w:val="24"/>
          <w:szCs w:val="24"/>
        </w:rPr>
        <w:t>Appendix D</w:t>
      </w:r>
      <w:r w:rsidR="000B44F2" w:rsidRPr="000B44F2">
        <w:rPr>
          <w:rFonts w:ascii="Times New Roman" w:hAnsi="Times New Roman"/>
          <w:b/>
          <w:sz w:val="24"/>
          <w:szCs w:val="24"/>
        </w:rPr>
        <w:t>.  Individual Sample Data</w:t>
      </w:r>
    </w:p>
    <w:p w14:paraId="4DE586C4" w14:textId="77777777" w:rsidR="00466873" w:rsidRPr="00466873" w:rsidRDefault="00466873" w:rsidP="00466873">
      <w:pPr>
        <w:pBdr>
          <w:bottom w:val="single" w:sz="6" w:space="1" w:color="auto"/>
        </w:pBdr>
        <w:spacing w:after="0" w:line="240" w:lineRule="auto"/>
        <w:jc w:val="center"/>
        <w:rPr>
          <w:rFonts w:ascii="Arial" w:eastAsiaTheme="minorEastAsia" w:hAnsi="Arial" w:cs="Arial"/>
          <w:vanish/>
          <w:sz w:val="16"/>
          <w:szCs w:val="16"/>
          <w:lang w:eastAsia="en-US"/>
        </w:rPr>
      </w:pPr>
      <w:r w:rsidRPr="00466873">
        <w:rPr>
          <w:rFonts w:ascii="Arial" w:eastAsiaTheme="minorEastAsia" w:hAnsi="Arial" w:cs="Arial"/>
          <w:vanish/>
          <w:sz w:val="16"/>
          <w:szCs w:val="16"/>
          <w:lang w:eastAsia="en-US"/>
        </w:rPr>
        <w:t>Top of Form</w:t>
      </w:r>
    </w:p>
    <w:tbl>
      <w:tblPr>
        <w:tblW w:w="9905" w:type="dxa"/>
        <w:tblInd w:w="103" w:type="dxa"/>
        <w:tblLayout w:type="fixed"/>
        <w:tblLook w:val="04A0" w:firstRow="1" w:lastRow="0" w:firstColumn="1" w:lastColumn="0" w:noHBand="0" w:noVBand="1"/>
      </w:tblPr>
      <w:tblGrid>
        <w:gridCol w:w="995"/>
        <w:gridCol w:w="1350"/>
        <w:gridCol w:w="810"/>
        <w:gridCol w:w="810"/>
        <w:gridCol w:w="1170"/>
        <w:gridCol w:w="630"/>
        <w:gridCol w:w="900"/>
        <w:gridCol w:w="1170"/>
        <w:gridCol w:w="1170"/>
        <w:gridCol w:w="900"/>
      </w:tblGrid>
      <w:tr w:rsidR="003862D5" w:rsidRPr="003A7B8A" w14:paraId="6C72C484" w14:textId="77777777" w:rsidTr="00392F1C">
        <w:trPr>
          <w:trHeight w:val="900"/>
        </w:trPr>
        <w:tc>
          <w:tcPr>
            <w:tcW w:w="99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4795AC" w14:textId="77777777" w:rsidR="00FD7948" w:rsidRPr="003A7B8A" w:rsidRDefault="00FD7948" w:rsidP="003D34CC">
            <w:pPr>
              <w:spacing w:after="0" w:line="240" w:lineRule="auto"/>
              <w:jc w:val="center"/>
              <w:rPr>
                <w:rFonts w:eastAsia="Times New Roman"/>
                <w:b/>
                <w:bCs/>
                <w:color w:val="000000"/>
                <w:sz w:val="16"/>
                <w:szCs w:val="16"/>
                <w:lang w:eastAsia="en-US"/>
              </w:rPr>
            </w:pPr>
            <w:r w:rsidRPr="003A7B8A">
              <w:rPr>
                <w:rFonts w:eastAsia="Times New Roman"/>
                <w:b/>
                <w:bCs/>
                <w:color w:val="000000"/>
                <w:sz w:val="16"/>
                <w:szCs w:val="16"/>
                <w:lang w:eastAsia="en-US"/>
              </w:rPr>
              <w:t>Sample Number</w:t>
            </w:r>
          </w:p>
        </w:tc>
        <w:tc>
          <w:tcPr>
            <w:tcW w:w="1350" w:type="dxa"/>
            <w:tcBorders>
              <w:top w:val="single" w:sz="4" w:space="0" w:color="000000"/>
              <w:left w:val="nil"/>
              <w:bottom w:val="single" w:sz="4" w:space="0" w:color="000000"/>
              <w:right w:val="single" w:sz="4" w:space="0" w:color="000000"/>
            </w:tcBorders>
            <w:shd w:val="clear" w:color="auto" w:fill="auto"/>
            <w:vAlign w:val="center"/>
            <w:hideMark/>
          </w:tcPr>
          <w:p w14:paraId="1D45D63B" w14:textId="77777777" w:rsidR="00FD7948" w:rsidRPr="003A7B8A" w:rsidRDefault="00FD7948" w:rsidP="003D34CC">
            <w:pPr>
              <w:spacing w:after="0" w:line="240" w:lineRule="auto"/>
              <w:jc w:val="center"/>
              <w:rPr>
                <w:rFonts w:eastAsia="Times New Roman"/>
                <w:b/>
                <w:bCs/>
                <w:color w:val="000000"/>
                <w:sz w:val="16"/>
                <w:szCs w:val="16"/>
                <w:lang w:eastAsia="en-US"/>
              </w:rPr>
            </w:pPr>
            <w:r w:rsidRPr="003A7B8A">
              <w:rPr>
                <w:rFonts w:eastAsia="Times New Roman"/>
                <w:b/>
                <w:bCs/>
                <w:color w:val="000000"/>
                <w:sz w:val="16"/>
                <w:szCs w:val="16"/>
                <w:lang w:eastAsia="en-US"/>
              </w:rPr>
              <w:t>Location</w:t>
            </w:r>
          </w:p>
        </w:tc>
        <w:tc>
          <w:tcPr>
            <w:tcW w:w="810" w:type="dxa"/>
            <w:tcBorders>
              <w:top w:val="single" w:sz="4" w:space="0" w:color="000000"/>
              <w:left w:val="nil"/>
              <w:bottom w:val="single" w:sz="4" w:space="0" w:color="000000"/>
              <w:right w:val="single" w:sz="4" w:space="0" w:color="000000"/>
            </w:tcBorders>
            <w:shd w:val="clear" w:color="auto" w:fill="auto"/>
            <w:vAlign w:val="center"/>
            <w:hideMark/>
          </w:tcPr>
          <w:p w14:paraId="1B385ABF" w14:textId="77777777" w:rsidR="00FD7948" w:rsidRPr="003A7B8A" w:rsidRDefault="00FD7948" w:rsidP="003D34CC">
            <w:pPr>
              <w:spacing w:after="0" w:line="240" w:lineRule="auto"/>
              <w:jc w:val="center"/>
              <w:rPr>
                <w:rFonts w:eastAsia="Times New Roman"/>
                <w:b/>
                <w:bCs/>
                <w:color w:val="000000"/>
                <w:sz w:val="16"/>
                <w:szCs w:val="16"/>
                <w:lang w:eastAsia="en-US"/>
              </w:rPr>
            </w:pPr>
            <w:r w:rsidRPr="003A7B8A">
              <w:rPr>
                <w:rFonts w:eastAsia="Times New Roman"/>
                <w:b/>
                <w:bCs/>
                <w:color w:val="000000"/>
                <w:sz w:val="16"/>
                <w:szCs w:val="16"/>
                <w:lang w:eastAsia="en-US"/>
              </w:rPr>
              <w:t>Date</w:t>
            </w:r>
          </w:p>
        </w:tc>
        <w:tc>
          <w:tcPr>
            <w:tcW w:w="810" w:type="dxa"/>
            <w:tcBorders>
              <w:top w:val="single" w:sz="4" w:space="0" w:color="000000"/>
              <w:left w:val="nil"/>
              <w:bottom w:val="single" w:sz="4" w:space="0" w:color="000000"/>
              <w:right w:val="single" w:sz="4" w:space="0" w:color="000000"/>
            </w:tcBorders>
            <w:shd w:val="clear" w:color="auto" w:fill="auto"/>
            <w:vAlign w:val="center"/>
            <w:hideMark/>
          </w:tcPr>
          <w:p w14:paraId="5BFE0589" w14:textId="77777777" w:rsidR="00FD7948" w:rsidRPr="003A7B8A" w:rsidRDefault="00FD7948" w:rsidP="003D34CC">
            <w:pPr>
              <w:spacing w:after="0" w:line="240" w:lineRule="auto"/>
              <w:jc w:val="center"/>
              <w:rPr>
                <w:rFonts w:eastAsia="Times New Roman"/>
                <w:b/>
                <w:bCs/>
                <w:color w:val="000000"/>
                <w:sz w:val="16"/>
                <w:szCs w:val="16"/>
                <w:lang w:eastAsia="en-US"/>
              </w:rPr>
            </w:pPr>
            <w:r w:rsidRPr="003A7B8A">
              <w:rPr>
                <w:rFonts w:eastAsia="Times New Roman"/>
                <w:b/>
                <w:bCs/>
                <w:color w:val="000000"/>
                <w:sz w:val="16"/>
                <w:szCs w:val="16"/>
                <w:lang w:eastAsia="en-US"/>
              </w:rPr>
              <w:t>Chloride (mg/L)</w:t>
            </w:r>
          </w:p>
        </w:tc>
        <w:tc>
          <w:tcPr>
            <w:tcW w:w="1170" w:type="dxa"/>
            <w:tcBorders>
              <w:top w:val="single" w:sz="4" w:space="0" w:color="000000"/>
              <w:left w:val="nil"/>
              <w:bottom w:val="single" w:sz="4" w:space="0" w:color="000000"/>
              <w:right w:val="single" w:sz="4" w:space="0" w:color="000000"/>
            </w:tcBorders>
            <w:shd w:val="clear" w:color="auto" w:fill="auto"/>
            <w:vAlign w:val="center"/>
            <w:hideMark/>
          </w:tcPr>
          <w:p w14:paraId="3B2742CB" w14:textId="4798B19B" w:rsidR="00FD7948" w:rsidRPr="003A7B8A" w:rsidRDefault="003862D5" w:rsidP="003D34CC">
            <w:pPr>
              <w:spacing w:after="0" w:line="240" w:lineRule="auto"/>
              <w:jc w:val="center"/>
              <w:rPr>
                <w:rFonts w:eastAsia="Times New Roman"/>
                <w:b/>
                <w:bCs/>
                <w:color w:val="000000"/>
                <w:sz w:val="16"/>
                <w:szCs w:val="16"/>
                <w:lang w:eastAsia="en-US"/>
              </w:rPr>
            </w:pPr>
            <w:r>
              <w:rPr>
                <w:rFonts w:eastAsia="Times New Roman"/>
                <w:b/>
                <w:bCs/>
                <w:i/>
                <w:color w:val="000000"/>
                <w:sz w:val="16"/>
                <w:szCs w:val="16"/>
                <w:lang w:eastAsia="en-US"/>
              </w:rPr>
              <w:t>E. c</w:t>
            </w:r>
            <w:r w:rsidR="00FD7948" w:rsidRPr="003A7B8A">
              <w:rPr>
                <w:rFonts w:eastAsia="Times New Roman"/>
                <w:b/>
                <w:bCs/>
                <w:i/>
                <w:color w:val="000000"/>
                <w:sz w:val="16"/>
                <w:szCs w:val="16"/>
                <w:lang w:eastAsia="en-US"/>
              </w:rPr>
              <w:t>oli</w:t>
            </w:r>
            <w:r w:rsidR="00FD7948" w:rsidRPr="003A7B8A">
              <w:rPr>
                <w:rFonts w:eastAsia="Times New Roman"/>
                <w:b/>
                <w:bCs/>
                <w:color w:val="000000"/>
                <w:sz w:val="16"/>
                <w:szCs w:val="16"/>
                <w:lang w:eastAsia="en-US"/>
              </w:rPr>
              <w:t xml:space="preserve"> (mpn/100ml)</w:t>
            </w:r>
          </w:p>
        </w:tc>
        <w:tc>
          <w:tcPr>
            <w:tcW w:w="630" w:type="dxa"/>
            <w:tcBorders>
              <w:top w:val="single" w:sz="4" w:space="0" w:color="000000"/>
              <w:left w:val="nil"/>
              <w:bottom w:val="single" w:sz="4" w:space="0" w:color="000000"/>
              <w:right w:val="single" w:sz="4" w:space="0" w:color="auto"/>
            </w:tcBorders>
            <w:shd w:val="clear" w:color="auto" w:fill="auto"/>
            <w:vAlign w:val="center"/>
            <w:hideMark/>
          </w:tcPr>
          <w:p w14:paraId="6C3A4068" w14:textId="7970FDBA" w:rsidR="00FD7948" w:rsidRPr="003A7B8A" w:rsidRDefault="00FD7948" w:rsidP="003D34CC">
            <w:pPr>
              <w:spacing w:after="0" w:line="240" w:lineRule="auto"/>
              <w:jc w:val="center"/>
              <w:rPr>
                <w:rFonts w:eastAsia="Times New Roman"/>
                <w:b/>
                <w:bCs/>
                <w:color w:val="000000"/>
                <w:sz w:val="16"/>
                <w:szCs w:val="16"/>
                <w:lang w:eastAsia="en-US"/>
              </w:rPr>
            </w:pPr>
            <w:r w:rsidRPr="003A7B8A">
              <w:rPr>
                <w:rFonts w:eastAsia="Times New Roman"/>
                <w:b/>
                <w:bCs/>
                <w:color w:val="000000"/>
                <w:sz w:val="16"/>
                <w:szCs w:val="16"/>
                <w:lang w:eastAsia="en-US"/>
              </w:rPr>
              <w:t>TP (</w:t>
            </w:r>
            <w:proofErr w:type="spellStart"/>
            <w:r w:rsidRPr="003A7B8A">
              <w:rPr>
                <w:rFonts w:eastAsia="Times New Roman"/>
                <w:b/>
                <w:bCs/>
                <w:color w:val="000000"/>
                <w:sz w:val="16"/>
                <w:szCs w:val="16"/>
                <w:lang w:eastAsia="en-US"/>
              </w:rPr>
              <w:t>ug</w:t>
            </w:r>
            <w:proofErr w:type="spellEnd"/>
            <w:r w:rsidRPr="003A7B8A">
              <w:rPr>
                <w:rFonts w:eastAsia="Times New Roman"/>
                <w:b/>
                <w:bCs/>
                <w:color w:val="000000"/>
                <w:sz w:val="16"/>
                <w:szCs w:val="16"/>
                <w:lang w:eastAsia="en-US"/>
              </w:rPr>
              <w:t>/L)</w:t>
            </w:r>
          </w:p>
        </w:tc>
        <w:tc>
          <w:tcPr>
            <w:tcW w:w="900" w:type="dxa"/>
            <w:tcBorders>
              <w:top w:val="single" w:sz="4" w:space="0" w:color="auto"/>
              <w:left w:val="single" w:sz="4" w:space="0" w:color="auto"/>
              <w:bottom w:val="single" w:sz="4" w:space="0" w:color="auto"/>
              <w:right w:val="single" w:sz="4" w:space="0" w:color="auto"/>
            </w:tcBorders>
            <w:vAlign w:val="center"/>
          </w:tcPr>
          <w:p w14:paraId="50045E5D" w14:textId="76FCA3FB" w:rsidR="00FD7948" w:rsidRPr="003A7B8A" w:rsidRDefault="00FD7948" w:rsidP="003D34CC">
            <w:pPr>
              <w:spacing w:after="0" w:line="240" w:lineRule="auto"/>
              <w:jc w:val="center"/>
              <w:rPr>
                <w:rFonts w:eastAsia="Times New Roman"/>
                <w:b/>
                <w:bCs/>
                <w:color w:val="000000"/>
                <w:sz w:val="16"/>
                <w:szCs w:val="16"/>
                <w:lang w:eastAsia="en-US"/>
              </w:rPr>
            </w:pPr>
            <w:r w:rsidRPr="003A7B8A">
              <w:rPr>
                <w:rFonts w:eastAsia="Times New Roman"/>
                <w:b/>
                <w:bCs/>
                <w:color w:val="000000"/>
                <w:sz w:val="16"/>
                <w:szCs w:val="16"/>
                <w:lang w:eastAsia="en-US"/>
              </w:rPr>
              <w:t>Turbidity (NTU)</w:t>
            </w:r>
          </w:p>
        </w:tc>
        <w:tc>
          <w:tcPr>
            <w:tcW w:w="1170" w:type="dxa"/>
            <w:tcBorders>
              <w:top w:val="single" w:sz="4" w:space="0" w:color="auto"/>
              <w:left w:val="single" w:sz="4" w:space="0" w:color="auto"/>
              <w:bottom w:val="single" w:sz="4" w:space="0" w:color="auto"/>
              <w:right w:val="single" w:sz="4" w:space="0" w:color="auto"/>
            </w:tcBorders>
            <w:vAlign w:val="center"/>
          </w:tcPr>
          <w:p w14:paraId="58F51C89" w14:textId="71D198CB" w:rsidR="00FD7948" w:rsidRPr="003A7B8A" w:rsidRDefault="00FD7948" w:rsidP="003862D5">
            <w:pPr>
              <w:spacing w:after="0" w:line="240" w:lineRule="auto"/>
              <w:jc w:val="center"/>
              <w:rPr>
                <w:rFonts w:eastAsia="Times New Roman"/>
                <w:b/>
                <w:bCs/>
                <w:color w:val="000000"/>
                <w:sz w:val="16"/>
                <w:szCs w:val="16"/>
                <w:lang w:eastAsia="en-US"/>
              </w:rPr>
            </w:pPr>
            <w:r w:rsidRPr="003A7B8A">
              <w:rPr>
                <w:rFonts w:eastAsia="Times New Roman"/>
                <w:b/>
                <w:bCs/>
                <w:color w:val="000000"/>
                <w:sz w:val="16"/>
                <w:szCs w:val="16"/>
                <w:lang w:eastAsia="en-US"/>
              </w:rPr>
              <w:t>Flow Level Reported by Sampler</w:t>
            </w:r>
          </w:p>
        </w:tc>
        <w:tc>
          <w:tcPr>
            <w:tcW w:w="1170" w:type="dxa"/>
            <w:tcBorders>
              <w:top w:val="single" w:sz="4" w:space="0" w:color="auto"/>
              <w:left w:val="single" w:sz="4" w:space="0" w:color="auto"/>
              <w:bottom w:val="single" w:sz="4" w:space="0" w:color="auto"/>
              <w:right w:val="single" w:sz="4" w:space="0" w:color="auto"/>
            </w:tcBorders>
            <w:vAlign w:val="center"/>
          </w:tcPr>
          <w:p w14:paraId="7BE74604" w14:textId="4001FFE0" w:rsidR="00FD7948" w:rsidRPr="003A7B8A" w:rsidRDefault="00FD7948" w:rsidP="00340A1B">
            <w:pPr>
              <w:spacing w:after="0" w:line="240" w:lineRule="auto"/>
              <w:jc w:val="center"/>
              <w:rPr>
                <w:rFonts w:eastAsia="Times New Roman"/>
                <w:b/>
                <w:bCs/>
                <w:color w:val="000000"/>
                <w:sz w:val="16"/>
                <w:szCs w:val="16"/>
                <w:lang w:eastAsia="en-US"/>
              </w:rPr>
            </w:pPr>
            <w:r w:rsidRPr="003A7B8A">
              <w:rPr>
                <w:rFonts w:eastAsia="Times New Roman"/>
                <w:b/>
                <w:bCs/>
                <w:color w:val="000000"/>
                <w:sz w:val="16"/>
                <w:szCs w:val="16"/>
                <w:lang w:eastAsia="en-US"/>
              </w:rPr>
              <w:t>Flow Category Reported by Sampler</w:t>
            </w:r>
          </w:p>
        </w:tc>
        <w:tc>
          <w:tcPr>
            <w:tcW w:w="900" w:type="dxa"/>
            <w:tcBorders>
              <w:top w:val="single" w:sz="4" w:space="0" w:color="auto"/>
              <w:left w:val="single" w:sz="4" w:space="0" w:color="auto"/>
              <w:bottom w:val="single" w:sz="4" w:space="0" w:color="auto"/>
              <w:right w:val="single" w:sz="4" w:space="0" w:color="auto"/>
            </w:tcBorders>
            <w:vAlign w:val="center"/>
          </w:tcPr>
          <w:p w14:paraId="7E915CCA" w14:textId="393F5002" w:rsidR="00FD7948" w:rsidRPr="003A7B8A" w:rsidRDefault="00FD7948" w:rsidP="003862D5">
            <w:pPr>
              <w:spacing w:after="0" w:line="240" w:lineRule="auto"/>
              <w:jc w:val="center"/>
              <w:rPr>
                <w:rFonts w:eastAsia="Times New Roman"/>
                <w:b/>
                <w:bCs/>
                <w:color w:val="000000"/>
                <w:sz w:val="16"/>
                <w:szCs w:val="16"/>
                <w:lang w:eastAsia="en-US"/>
              </w:rPr>
            </w:pPr>
            <w:r w:rsidRPr="003A7B8A">
              <w:rPr>
                <w:rFonts w:eastAsia="Times New Roman"/>
                <w:b/>
                <w:bCs/>
                <w:color w:val="000000"/>
                <w:sz w:val="16"/>
                <w:szCs w:val="16"/>
                <w:lang w:eastAsia="en-US"/>
              </w:rPr>
              <w:t>Flow Level according to USGS gauge discharge and historical data</w:t>
            </w:r>
            <w:r w:rsidR="00F545CE">
              <w:rPr>
                <w:rFonts w:eastAsia="Times New Roman"/>
                <w:b/>
                <w:bCs/>
                <w:color w:val="000000"/>
                <w:sz w:val="16"/>
                <w:szCs w:val="16"/>
                <w:lang w:eastAsia="en-US"/>
              </w:rPr>
              <w:t>*</w:t>
            </w:r>
          </w:p>
        </w:tc>
      </w:tr>
      <w:tr w:rsidR="00630AED" w:rsidRPr="003A7B8A" w14:paraId="3752FCB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9E9FBA2" w14:textId="77777777" w:rsidR="00630AED" w:rsidRPr="003A7B8A" w:rsidRDefault="00630AE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170468-01</w:t>
            </w:r>
          </w:p>
        </w:tc>
        <w:tc>
          <w:tcPr>
            <w:tcW w:w="1350" w:type="dxa"/>
            <w:tcBorders>
              <w:top w:val="nil"/>
              <w:left w:val="nil"/>
              <w:bottom w:val="single" w:sz="4" w:space="0" w:color="000000"/>
              <w:right w:val="single" w:sz="4" w:space="0" w:color="000000"/>
            </w:tcBorders>
            <w:shd w:val="clear" w:color="auto" w:fill="auto"/>
            <w:vAlign w:val="bottom"/>
            <w:hideMark/>
          </w:tcPr>
          <w:p w14:paraId="70673D1B" w14:textId="77777777" w:rsidR="00630AED" w:rsidRPr="003A7B8A" w:rsidRDefault="00630AE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NBMAIN</w:t>
            </w:r>
          </w:p>
        </w:tc>
        <w:tc>
          <w:tcPr>
            <w:tcW w:w="810" w:type="dxa"/>
            <w:tcBorders>
              <w:top w:val="nil"/>
              <w:left w:val="nil"/>
              <w:bottom w:val="single" w:sz="4" w:space="0" w:color="000000"/>
              <w:right w:val="single" w:sz="4" w:space="0" w:color="000000"/>
            </w:tcBorders>
            <w:shd w:val="clear" w:color="auto" w:fill="auto"/>
            <w:vAlign w:val="bottom"/>
            <w:hideMark/>
          </w:tcPr>
          <w:p w14:paraId="43A02B0C" w14:textId="77777777" w:rsidR="00630AED" w:rsidRPr="003A7B8A" w:rsidRDefault="00630AE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72A0371C" w14:textId="77777777" w:rsidR="00630AED" w:rsidRPr="003A7B8A" w:rsidRDefault="00630AE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076F1F84" w14:textId="77777777" w:rsidR="00630AED" w:rsidRPr="003A7B8A" w:rsidRDefault="00630AE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98.67</w:t>
            </w:r>
          </w:p>
        </w:tc>
        <w:tc>
          <w:tcPr>
            <w:tcW w:w="630" w:type="dxa"/>
            <w:tcBorders>
              <w:top w:val="nil"/>
              <w:left w:val="nil"/>
              <w:bottom w:val="single" w:sz="4" w:space="0" w:color="000000"/>
              <w:right w:val="single" w:sz="4" w:space="0" w:color="auto"/>
            </w:tcBorders>
            <w:shd w:val="clear" w:color="auto" w:fill="auto"/>
            <w:vAlign w:val="bottom"/>
            <w:hideMark/>
          </w:tcPr>
          <w:p w14:paraId="4D18C59F" w14:textId="77777777" w:rsidR="00630AED" w:rsidRPr="003A7B8A" w:rsidRDefault="00630AE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7.97</w:t>
            </w:r>
          </w:p>
        </w:tc>
        <w:tc>
          <w:tcPr>
            <w:tcW w:w="900" w:type="dxa"/>
            <w:tcBorders>
              <w:top w:val="single" w:sz="4" w:space="0" w:color="auto"/>
              <w:left w:val="single" w:sz="4" w:space="0" w:color="auto"/>
              <w:bottom w:val="single" w:sz="4" w:space="0" w:color="auto"/>
              <w:right w:val="single" w:sz="4" w:space="0" w:color="auto"/>
            </w:tcBorders>
            <w:vAlign w:val="bottom"/>
          </w:tcPr>
          <w:p w14:paraId="1DEE0EC3" w14:textId="552BC46D" w:rsidR="00630AED" w:rsidRPr="003A7B8A" w:rsidRDefault="00630AE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0.52</w:t>
            </w:r>
          </w:p>
        </w:tc>
        <w:tc>
          <w:tcPr>
            <w:tcW w:w="1170" w:type="dxa"/>
            <w:tcBorders>
              <w:top w:val="single" w:sz="4" w:space="0" w:color="auto"/>
              <w:left w:val="single" w:sz="4" w:space="0" w:color="auto"/>
              <w:bottom w:val="single" w:sz="4" w:space="0" w:color="auto"/>
              <w:right w:val="single" w:sz="4" w:space="0" w:color="auto"/>
            </w:tcBorders>
            <w:vAlign w:val="bottom"/>
          </w:tcPr>
          <w:p w14:paraId="1C50B0C7" w14:textId="477FABE3" w:rsidR="00630AED"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3660DA93" w14:textId="07F1FFA1" w:rsidR="00630AED"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3C2F0D57" w14:textId="5AADEE99" w:rsidR="00630AED" w:rsidRPr="00630AED" w:rsidRDefault="00630AED" w:rsidP="00630AED">
            <w:pPr>
              <w:spacing w:after="0" w:line="240" w:lineRule="auto"/>
              <w:jc w:val="right"/>
              <w:rPr>
                <w:rFonts w:eastAsia="Times New Roman"/>
                <w:color w:val="000000"/>
                <w:sz w:val="16"/>
                <w:szCs w:val="16"/>
                <w:lang w:eastAsia="en-US"/>
              </w:rPr>
            </w:pPr>
            <w:r w:rsidRPr="00630AED">
              <w:rPr>
                <w:rFonts w:ascii="Times New Roman" w:hAnsi="Times New Roman"/>
                <w:bCs/>
                <w:sz w:val="16"/>
                <w:szCs w:val="16"/>
              </w:rPr>
              <w:t>medium</w:t>
            </w:r>
          </w:p>
        </w:tc>
      </w:tr>
      <w:tr w:rsidR="00167F60" w:rsidRPr="003A7B8A" w14:paraId="626980D2"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5B6F738"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170468-02</w:t>
            </w:r>
          </w:p>
        </w:tc>
        <w:tc>
          <w:tcPr>
            <w:tcW w:w="1350" w:type="dxa"/>
            <w:tcBorders>
              <w:top w:val="nil"/>
              <w:left w:val="nil"/>
              <w:bottom w:val="single" w:sz="4" w:space="0" w:color="000000"/>
              <w:right w:val="single" w:sz="4" w:space="0" w:color="000000"/>
            </w:tcBorders>
            <w:shd w:val="clear" w:color="auto" w:fill="auto"/>
            <w:vAlign w:val="bottom"/>
            <w:hideMark/>
          </w:tcPr>
          <w:p w14:paraId="5736CBED"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NBMAIN-BLANK</w:t>
            </w:r>
          </w:p>
        </w:tc>
        <w:tc>
          <w:tcPr>
            <w:tcW w:w="810" w:type="dxa"/>
            <w:tcBorders>
              <w:top w:val="nil"/>
              <w:left w:val="nil"/>
              <w:bottom w:val="single" w:sz="4" w:space="0" w:color="000000"/>
              <w:right w:val="single" w:sz="4" w:space="0" w:color="000000"/>
            </w:tcBorders>
            <w:shd w:val="clear" w:color="auto" w:fill="auto"/>
            <w:vAlign w:val="bottom"/>
            <w:hideMark/>
          </w:tcPr>
          <w:p w14:paraId="6C3A1FDB"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0CE50FD2"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4A9C971F"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1</w:t>
            </w:r>
          </w:p>
        </w:tc>
        <w:tc>
          <w:tcPr>
            <w:tcW w:w="630" w:type="dxa"/>
            <w:tcBorders>
              <w:top w:val="nil"/>
              <w:left w:val="nil"/>
              <w:bottom w:val="single" w:sz="4" w:space="0" w:color="000000"/>
              <w:right w:val="single" w:sz="4" w:space="0" w:color="auto"/>
            </w:tcBorders>
            <w:shd w:val="clear" w:color="auto" w:fill="auto"/>
            <w:vAlign w:val="bottom"/>
            <w:hideMark/>
          </w:tcPr>
          <w:p w14:paraId="745E6410"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5</w:t>
            </w:r>
          </w:p>
        </w:tc>
        <w:tc>
          <w:tcPr>
            <w:tcW w:w="900" w:type="dxa"/>
            <w:tcBorders>
              <w:top w:val="single" w:sz="4" w:space="0" w:color="auto"/>
              <w:left w:val="single" w:sz="4" w:space="0" w:color="auto"/>
              <w:bottom w:val="single" w:sz="4" w:space="0" w:color="auto"/>
              <w:right w:val="single" w:sz="4" w:space="0" w:color="auto"/>
            </w:tcBorders>
            <w:vAlign w:val="bottom"/>
          </w:tcPr>
          <w:p w14:paraId="6871C2DE" w14:textId="0B1B6756"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0.2</w:t>
            </w:r>
          </w:p>
        </w:tc>
        <w:tc>
          <w:tcPr>
            <w:tcW w:w="1170" w:type="dxa"/>
            <w:tcBorders>
              <w:top w:val="single" w:sz="4" w:space="0" w:color="auto"/>
              <w:left w:val="single" w:sz="4" w:space="0" w:color="auto"/>
              <w:bottom w:val="single" w:sz="4" w:space="0" w:color="auto"/>
              <w:right w:val="single" w:sz="4" w:space="0" w:color="auto"/>
            </w:tcBorders>
            <w:vAlign w:val="bottom"/>
          </w:tcPr>
          <w:p w14:paraId="6984B721" w14:textId="50251680"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79D22979" w14:textId="39DD0105"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7D682012" w14:textId="77E5BC1F" w:rsidR="00167F60" w:rsidRPr="00630AED" w:rsidRDefault="00167F60" w:rsidP="00630AED">
            <w:pPr>
              <w:spacing w:after="0" w:line="240" w:lineRule="auto"/>
              <w:jc w:val="right"/>
              <w:rPr>
                <w:rFonts w:eastAsia="Times New Roman"/>
                <w:color w:val="000000"/>
                <w:sz w:val="16"/>
                <w:szCs w:val="16"/>
                <w:lang w:eastAsia="en-US"/>
              </w:rPr>
            </w:pPr>
            <w:r w:rsidRPr="00630AED">
              <w:rPr>
                <w:rFonts w:ascii="Times New Roman" w:hAnsi="Times New Roman"/>
                <w:bCs/>
                <w:sz w:val="16"/>
                <w:szCs w:val="16"/>
              </w:rPr>
              <w:t>medium</w:t>
            </w:r>
          </w:p>
        </w:tc>
      </w:tr>
      <w:tr w:rsidR="00167F60" w:rsidRPr="003A7B8A" w14:paraId="3257281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47FD8F3"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170468-03</w:t>
            </w:r>
          </w:p>
        </w:tc>
        <w:tc>
          <w:tcPr>
            <w:tcW w:w="1350" w:type="dxa"/>
            <w:tcBorders>
              <w:top w:val="nil"/>
              <w:left w:val="nil"/>
              <w:bottom w:val="single" w:sz="4" w:space="0" w:color="000000"/>
              <w:right w:val="single" w:sz="4" w:space="0" w:color="000000"/>
            </w:tcBorders>
            <w:shd w:val="clear" w:color="auto" w:fill="auto"/>
            <w:vAlign w:val="bottom"/>
            <w:hideMark/>
          </w:tcPr>
          <w:p w14:paraId="37B2A1E4"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NBMAIN-DUP</w:t>
            </w:r>
          </w:p>
        </w:tc>
        <w:tc>
          <w:tcPr>
            <w:tcW w:w="810" w:type="dxa"/>
            <w:tcBorders>
              <w:top w:val="nil"/>
              <w:left w:val="nil"/>
              <w:bottom w:val="single" w:sz="4" w:space="0" w:color="000000"/>
              <w:right w:val="single" w:sz="4" w:space="0" w:color="000000"/>
            </w:tcBorders>
            <w:shd w:val="clear" w:color="auto" w:fill="auto"/>
            <w:vAlign w:val="bottom"/>
            <w:hideMark/>
          </w:tcPr>
          <w:p w14:paraId="5AF989D5"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3229A0B3"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0206B139"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107.58</w:t>
            </w:r>
          </w:p>
        </w:tc>
        <w:tc>
          <w:tcPr>
            <w:tcW w:w="630" w:type="dxa"/>
            <w:tcBorders>
              <w:top w:val="nil"/>
              <w:left w:val="nil"/>
              <w:bottom w:val="single" w:sz="4" w:space="0" w:color="000000"/>
              <w:right w:val="single" w:sz="4" w:space="0" w:color="auto"/>
            </w:tcBorders>
            <w:shd w:val="clear" w:color="auto" w:fill="auto"/>
            <w:vAlign w:val="bottom"/>
            <w:hideMark/>
          </w:tcPr>
          <w:p w14:paraId="55C9820A"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8.31</w:t>
            </w:r>
          </w:p>
        </w:tc>
        <w:tc>
          <w:tcPr>
            <w:tcW w:w="900" w:type="dxa"/>
            <w:tcBorders>
              <w:top w:val="single" w:sz="4" w:space="0" w:color="auto"/>
              <w:left w:val="single" w:sz="4" w:space="0" w:color="auto"/>
              <w:bottom w:val="single" w:sz="4" w:space="0" w:color="auto"/>
              <w:right w:val="single" w:sz="4" w:space="0" w:color="auto"/>
            </w:tcBorders>
            <w:vAlign w:val="bottom"/>
          </w:tcPr>
          <w:p w14:paraId="104FB488" w14:textId="35580AA3"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0.52</w:t>
            </w:r>
          </w:p>
        </w:tc>
        <w:tc>
          <w:tcPr>
            <w:tcW w:w="1170" w:type="dxa"/>
            <w:tcBorders>
              <w:top w:val="single" w:sz="4" w:space="0" w:color="auto"/>
              <w:left w:val="single" w:sz="4" w:space="0" w:color="auto"/>
              <w:bottom w:val="single" w:sz="4" w:space="0" w:color="auto"/>
              <w:right w:val="single" w:sz="4" w:space="0" w:color="auto"/>
            </w:tcBorders>
            <w:vAlign w:val="bottom"/>
          </w:tcPr>
          <w:p w14:paraId="74E2A45A" w14:textId="6DF4FCF8"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78794FDD" w14:textId="6A99AC2E"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7BCF4793" w14:textId="11F8B691" w:rsidR="00167F60" w:rsidRPr="00630AED" w:rsidRDefault="00167F60" w:rsidP="00630AED">
            <w:pPr>
              <w:spacing w:after="0" w:line="240" w:lineRule="auto"/>
              <w:jc w:val="right"/>
              <w:rPr>
                <w:rFonts w:eastAsia="Times New Roman"/>
                <w:color w:val="000000"/>
                <w:sz w:val="16"/>
                <w:szCs w:val="16"/>
                <w:lang w:eastAsia="en-US"/>
              </w:rPr>
            </w:pPr>
            <w:r w:rsidRPr="00630AED">
              <w:rPr>
                <w:rFonts w:ascii="Times New Roman" w:hAnsi="Times New Roman"/>
                <w:bCs/>
                <w:sz w:val="16"/>
                <w:szCs w:val="16"/>
              </w:rPr>
              <w:t>medium</w:t>
            </w:r>
          </w:p>
        </w:tc>
      </w:tr>
      <w:tr w:rsidR="00167F60" w:rsidRPr="003A7B8A" w14:paraId="2142274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4AAEB14"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170468-04</w:t>
            </w:r>
          </w:p>
        </w:tc>
        <w:tc>
          <w:tcPr>
            <w:tcW w:w="1350" w:type="dxa"/>
            <w:tcBorders>
              <w:top w:val="nil"/>
              <w:left w:val="nil"/>
              <w:bottom w:val="single" w:sz="4" w:space="0" w:color="000000"/>
              <w:right w:val="single" w:sz="4" w:space="0" w:color="000000"/>
            </w:tcBorders>
            <w:shd w:val="clear" w:color="auto" w:fill="auto"/>
            <w:vAlign w:val="bottom"/>
            <w:hideMark/>
          </w:tcPr>
          <w:p w14:paraId="3C09327C"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WORDAM</w:t>
            </w:r>
          </w:p>
        </w:tc>
        <w:tc>
          <w:tcPr>
            <w:tcW w:w="810" w:type="dxa"/>
            <w:tcBorders>
              <w:top w:val="nil"/>
              <w:left w:val="nil"/>
              <w:bottom w:val="single" w:sz="4" w:space="0" w:color="000000"/>
              <w:right w:val="single" w:sz="4" w:space="0" w:color="000000"/>
            </w:tcBorders>
            <w:shd w:val="clear" w:color="auto" w:fill="auto"/>
            <w:vAlign w:val="bottom"/>
            <w:hideMark/>
          </w:tcPr>
          <w:p w14:paraId="47E29F2E"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5C018346"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4115ECEC"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261.25</w:t>
            </w:r>
          </w:p>
        </w:tc>
        <w:tc>
          <w:tcPr>
            <w:tcW w:w="630" w:type="dxa"/>
            <w:tcBorders>
              <w:top w:val="nil"/>
              <w:left w:val="nil"/>
              <w:bottom w:val="single" w:sz="4" w:space="0" w:color="000000"/>
              <w:right w:val="single" w:sz="4" w:space="0" w:color="auto"/>
            </w:tcBorders>
            <w:shd w:val="clear" w:color="auto" w:fill="auto"/>
            <w:vAlign w:val="bottom"/>
            <w:hideMark/>
          </w:tcPr>
          <w:p w14:paraId="012EE112"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17.6</w:t>
            </w:r>
          </w:p>
        </w:tc>
        <w:tc>
          <w:tcPr>
            <w:tcW w:w="900" w:type="dxa"/>
            <w:tcBorders>
              <w:top w:val="single" w:sz="4" w:space="0" w:color="auto"/>
              <w:left w:val="single" w:sz="4" w:space="0" w:color="auto"/>
              <w:bottom w:val="single" w:sz="4" w:space="0" w:color="auto"/>
              <w:right w:val="single" w:sz="4" w:space="0" w:color="auto"/>
            </w:tcBorders>
            <w:vAlign w:val="bottom"/>
          </w:tcPr>
          <w:p w14:paraId="5307B7BC" w14:textId="0D9CD221"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1.27</w:t>
            </w:r>
          </w:p>
        </w:tc>
        <w:tc>
          <w:tcPr>
            <w:tcW w:w="1170" w:type="dxa"/>
            <w:tcBorders>
              <w:top w:val="single" w:sz="4" w:space="0" w:color="auto"/>
              <w:left w:val="single" w:sz="4" w:space="0" w:color="auto"/>
              <w:bottom w:val="single" w:sz="4" w:space="0" w:color="auto"/>
              <w:right w:val="single" w:sz="4" w:space="0" w:color="auto"/>
            </w:tcBorders>
            <w:vAlign w:val="bottom"/>
          </w:tcPr>
          <w:p w14:paraId="58009082" w14:textId="6D517762"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6AD25AFC" w14:textId="695DE495"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614AA7E2" w14:textId="196210C3" w:rsidR="00167F60" w:rsidRPr="00630AED" w:rsidRDefault="00167F60" w:rsidP="00630AED">
            <w:pPr>
              <w:spacing w:after="0" w:line="240" w:lineRule="auto"/>
              <w:jc w:val="right"/>
              <w:rPr>
                <w:rFonts w:eastAsia="Times New Roman"/>
                <w:color w:val="000000"/>
                <w:sz w:val="16"/>
                <w:szCs w:val="16"/>
                <w:lang w:eastAsia="en-US"/>
              </w:rPr>
            </w:pPr>
            <w:r w:rsidRPr="00630AED">
              <w:rPr>
                <w:rFonts w:ascii="Times New Roman" w:hAnsi="Times New Roman"/>
                <w:bCs/>
                <w:sz w:val="16"/>
                <w:szCs w:val="16"/>
              </w:rPr>
              <w:t>medium</w:t>
            </w:r>
          </w:p>
        </w:tc>
      </w:tr>
      <w:tr w:rsidR="00167F60" w:rsidRPr="003A7B8A" w14:paraId="6627270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1EA7EEE"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170468-05</w:t>
            </w:r>
          </w:p>
        </w:tc>
        <w:tc>
          <w:tcPr>
            <w:tcW w:w="1350" w:type="dxa"/>
            <w:tcBorders>
              <w:top w:val="nil"/>
              <w:left w:val="nil"/>
              <w:bottom w:val="single" w:sz="4" w:space="0" w:color="000000"/>
              <w:right w:val="single" w:sz="4" w:space="0" w:color="000000"/>
            </w:tcBorders>
            <w:shd w:val="clear" w:color="auto" w:fill="auto"/>
            <w:vAlign w:val="bottom"/>
            <w:hideMark/>
          </w:tcPr>
          <w:p w14:paraId="1C142EA7"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NBNC02</w:t>
            </w:r>
          </w:p>
        </w:tc>
        <w:tc>
          <w:tcPr>
            <w:tcW w:w="810" w:type="dxa"/>
            <w:tcBorders>
              <w:top w:val="nil"/>
              <w:left w:val="nil"/>
              <w:bottom w:val="single" w:sz="4" w:space="0" w:color="000000"/>
              <w:right w:val="single" w:sz="4" w:space="0" w:color="000000"/>
            </w:tcBorders>
            <w:shd w:val="clear" w:color="auto" w:fill="auto"/>
            <w:vAlign w:val="bottom"/>
            <w:hideMark/>
          </w:tcPr>
          <w:p w14:paraId="4D4E8D5E"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599231AE"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5888B494"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77.12</w:t>
            </w:r>
          </w:p>
        </w:tc>
        <w:tc>
          <w:tcPr>
            <w:tcW w:w="630" w:type="dxa"/>
            <w:tcBorders>
              <w:top w:val="nil"/>
              <w:left w:val="nil"/>
              <w:bottom w:val="single" w:sz="4" w:space="0" w:color="000000"/>
              <w:right w:val="single" w:sz="4" w:space="0" w:color="auto"/>
            </w:tcBorders>
            <w:shd w:val="clear" w:color="auto" w:fill="auto"/>
            <w:vAlign w:val="bottom"/>
            <w:hideMark/>
          </w:tcPr>
          <w:p w14:paraId="0F847FD7"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57.7</w:t>
            </w:r>
          </w:p>
        </w:tc>
        <w:tc>
          <w:tcPr>
            <w:tcW w:w="900" w:type="dxa"/>
            <w:tcBorders>
              <w:top w:val="single" w:sz="4" w:space="0" w:color="auto"/>
              <w:left w:val="single" w:sz="4" w:space="0" w:color="auto"/>
              <w:bottom w:val="single" w:sz="4" w:space="0" w:color="auto"/>
              <w:right w:val="single" w:sz="4" w:space="0" w:color="auto"/>
            </w:tcBorders>
            <w:vAlign w:val="bottom"/>
          </w:tcPr>
          <w:p w14:paraId="7FDE0127" w14:textId="5435F755"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3.97</w:t>
            </w:r>
          </w:p>
        </w:tc>
        <w:tc>
          <w:tcPr>
            <w:tcW w:w="1170" w:type="dxa"/>
            <w:tcBorders>
              <w:top w:val="single" w:sz="4" w:space="0" w:color="auto"/>
              <w:left w:val="single" w:sz="4" w:space="0" w:color="auto"/>
              <w:bottom w:val="single" w:sz="4" w:space="0" w:color="auto"/>
              <w:right w:val="single" w:sz="4" w:space="0" w:color="auto"/>
            </w:tcBorders>
            <w:vAlign w:val="bottom"/>
          </w:tcPr>
          <w:p w14:paraId="3466F7C6" w14:textId="52171D3E"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55A8C9C5" w14:textId="5BC9A9B1"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05D696BC" w14:textId="78EA8169" w:rsidR="00167F60" w:rsidRPr="00630AED" w:rsidRDefault="00167F60" w:rsidP="00630AED">
            <w:pPr>
              <w:spacing w:after="0" w:line="240" w:lineRule="auto"/>
              <w:jc w:val="right"/>
              <w:rPr>
                <w:rFonts w:eastAsia="Times New Roman"/>
                <w:color w:val="000000"/>
                <w:sz w:val="16"/>
                <w:szCs w:val="16"/>
                <w:lang w:eastAsia="en-US"/>
              </w:rPr>
            </w:pPr>
            <w:r w:rsidRPr="00630AED">
              <w:rPr>
                <w:rFonts w:ascii="Times New Roman" w:hAnsi="Times New Roman"/>
                <w:bCs/>
                <w:sz w:val="16"/>
                <w:szCs w:val="16"/>
              </w:rPr>
              <w:t>medium</w:t>
            </w:r>
          </w:p>
        </w:tc>
      </w:tr>
      <w:tr w:rsidR="00167F60" w:rsidRPr="003A7B8A" w14:paraId="78B9E65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7120461"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170468-06</w:t>
            </w:r>
          </w:p>
        </w:tc>
        <w:tc>
          <w:tcPr>
            <w:tcW w:w="1350" w:type="dxa"/>
            <w:tcBorders>
              <w:top w:val="nil"/>
              <w:left w:val="nil"/>
              <w:bottom w:val="single" w:sz="4" w:space="0" w:color="000000"/>
              <w:right w:val="single" w:sz="4" w:space="0" w:color="000000"/>
            </w:tcBorders>
            <w:shd w:val="clear" w:color="auto" w:fill="auto"/>
            <w:vAlign w:val="bottom"/>
            <w:hideMark/>
          </w:tcPr>
          <w:p w14:paraId="593EAADE"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NBNC02-BLANK</w:t>
            </w:r>
          </w:p>
        </w:tc>
        <w:tc>
          <w:tcPr>
            <w:tcW w:w="810" w:type="dxa"/>
            <w:tcBorders>
              <w:top w:val="nil"/>
              <w:left w:val="nil"/>
              <w:bottom w:val="single" w:sz="4" w:space="0" w:color="000000"/>
              <w:right w:val="single" w:sz="4" w:space="0" w:color="000000"/>
            </w:tcBorders>
            <w:shd w:val="clear" w:color="auto" w:fill="auto"/>
            <w:vAlign w:val="bottom"/>
            <w:hideMark/>
          </w:tcPr>
          <w:p w14:paraId="542DF83D"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02992417"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480A375C"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1</w:t>
            </w:r>
          </w:p>
        </w:tc>
        <w:tc>
          <w:tcPr>
            <w:tcW w:w="630" w:type="dxa"/>
            <w:tcBorders>
              <w:top w:val="nil"/>
              <w:left w:val="nil"/>
              <w:bottom w:val="single" w:sz="4" w:space="0" w:color="000000"/>
              <w:right w:val="single" w:sz="4" w:space="0" w:color="auto"/>
            </w:tcBorders>
            <w:shd w:val="clear" w:color="auto" w:fill="auto"/>
            <w:vAlign w:val="bottom"/>
            <w:hideMark/>
          </w:tcPr>
          <w:p w14:paraId="4AFA9652"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77.1</w:t>
            </w:r>
          </w:p>
        </w:tc>
        <w:tc>
          <w:tcPr>
            <w:tcW w:w="900" w:type="dxa"/>
            <w:tcBorders>
              <w:top w:val="single" w:sz="4" w:space="0" w:color="auto"/>
              <w:left w:val="single" w:sz="4" w:space="0" w:color="auto"/>
              <w:bottom w:val="single" w:sz="4" w:space="0" w:color="auto"/>
              <w:right w:val="single" w:sz="4" w:space="0" w:color="auto"/>
            </w:tcBorders>
            <w:vAlign w:val="bottom"/>
          </w:tcPr>
          <w:p w14:paraId="497F3EB4" w14:textId="355E4C53"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0.2</w:t>
            </w:r>
          </w:p>
        </w:tc>
        <w:tc>
          <w:tcPr>
            <w:tcW w:w="1170" w:type="dxa"/>
            <w:tcBorders>
              <w:top w:val="single" w:sz="4" w:space="0" w:color="auto"/>
              <w:left w:val="single" w:sz="4" w:space="0" w:color="auto"/>
              <w:bottom w:val="single" w:sz="4" w:space="0" w:color="auto"/>
              <w:right w:val="single" w:sz="4" w:space="0" w:color="auto"/>
            </w:tcBorders>
            <w:vAlign w:val="bottom"/>
          </w:tcPr>
          <w:p w14:paraId="381B1EF1" w14:textId="3FDC9AEF"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1C31B12B" w14:textId="0D30A535"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74323F4D" w14:textId="06E8F303" w:rsidR="00167F60" w:rsidRPr="00630AED" w:rsidRDefault="00167F60" w:rsidP="00630AED">
            <w:pPr>
              <w:spacing w:after="0" w:line="240" w:lineRule="auto"/>
              <w:jc w:val="right"/>
              <w:rPr>
                <w:rFonts w:eastAsia="Times New Roman"/>
                <w:color w:val="000000"/>
                <w:sz w:val="16"/>
                <w:szCs w:val="16"/>
                <w:lang w:eastAsia="en-US"/>
              </w:rPr>
            </w:pPr>
            <w:r w:rsidRPr="00630AED">
              <w:rPr>
                <w:rFonts w:ascii="Times New Roman" w:hAnsi="Times New Roman"/>
                <w:bCs/>
                <w:sz w:val="16"/>
                <w:szCs w:val="16"/>
              </w:rPr>
              <w:t>medium</w:t>
            </w:r>
          </w:p>
        </w:tc>
      </w:tr>
      <w:tr w:rsidR="00167F60" w:rsidRPr="003A7B8A" w14:paraId="1ED7E8C6"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EC771DA"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170468-07</w:t>
            </w:r>
          </w:p>
        </w:tc>
        <w:tc>
          <w:tcPr>
            <w:tcW w:w="1350" w:type="dxa"/>
            <w:tcBorders>
              <w:top w:val="nil"/>
              <w:left w:val="nil"/>
              <w:bottom w:val="single" w:sz="4" w:space="0" w:color="000000"/>
              <w:right w:val="single" w:sz="4" w:space="0" w:color="000000"/>
            </w:tcBorders>
            <w:shd w:val="clear" w:color="auto" w:fill="auto"/>
            <w:vAlign w:val="bottom"/>
            <w:hideMark/>
          </w:tcPr>
          <w:p w14:paraId="1467799C"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NBNC02-DUP</w:t>
            </w:r>
          </w:p>
        </w:tc>
        <w:tc>
          <w:tcPr>
            <w:tcW w:w="810" w:type="dxa"/>
            <w:tcBorders>
              <w:top w:val="nil"/>
              <w:left w:val="nil"/>
              <w:bottom w:val="single" w:sz="4" w:space="0" w:color="000000"/>
              <w:right w:val="single" w:sz="4" w:space="0" w:color="000000"/>
            </w:tcBorders>
            <w:shd w:val="clear" w:color="auto" w:fill="auto"/>
            <w:vAlign w:val="bottom"/>
            <w:hideMark/>
          </w:tcPr>
          <w:p w14:paraId="60B11F1A"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06030297"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3C86FBAD"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86</w:t>
            </w:r>
          </w:p>
        </w:tc>
        <w:tc>
          <w:tcPr>
            <w:tcW w:w="630" w:type="dxa"/>
            <w:tcBorders>
              <w:top w:val="nil"/>
              <w:left w:val="nil"/>
              <w:bottom w:val="single" w:sz="4" w:space="0" w:color="000000"/>
              <w:right w:val="single" w:sz="4" w:space="0" w:color="auto"/>
            </w:tcBorders>
            <w:shd w:val="clear" w:color="auto" w:fill="auto"/>
            <w:vAlign w:val="bottom"/>
            <w:hideMark/>
          </w:tcPr>
          <w:p w14:paraId="2171E4C1"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56.2</w:t>
            </w:r>
          </w:p>
        </w:tc>
        <w:tc>
          <w:tcPr>
            <w:tcW w:w="900" w:type="dxa"/>
            <w:tcBorders>
              <w:top w:val="single" w:sz="4" w:space="0" w:color="auto"/>
              <w:left w:val="single" w:sz="4" w:space="0" w:color="auto"/>
              <w:bottom w:val="single" w:sz="4" w:space="0" w:color="auto"/>
              <w:right w:val="single" w:sz="4" w:space="0" w:color="auto"/>
            </w:tcBorders>
            <w:vAlign w:val="bottom"/>
          </w:tcPr>
          <w:p w14:paraId="4BF7194E" w14:textId="7DA2DAD3"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4.24</w:t>
            </w:r>
          </w:p>
        </w:tc>
        <w:tc>
          <w:tcPr>
            <w:tcW w:w="1170" w:type="dxa"/>
            <w:tcBorders>
              <w:top w:val="single" w:sz="4" w:space="0" w:color="auto"/>
              <w:left w:val="single" w:sz="4" w:space="0" w:color="auto"/>
              <w:bottom w:val="single" w:sz="4" w:space="0" w:color="auto"/>
              <w:right w:val="single" w:sz="4" w:space="0" w:color="auto"/>
            </w:tcBorders>
            <w:vAlign w:val="bottom"/>
          </w:tcPr>
          <w:p w14:paraId="34D21912" w14:textId="297FA1B9"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2967E3F0" w14:textId="206C0675"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6998E9E3" w14:textId="1AC3A3DB" w:rsidR="00167F60" w:rsidRPr="00630AED" w:rsidRDefault="00167F60" w:rsidP="00630AED">
            <w:pPr>
              <w:spacing w:after="0" w:line="240" w:lineRule="auto"/>
              <w:jc w:val="right"/>
              <w:rPr>
                <w:rFonts w:eastAsia="Times New Roman"/>
                <w:color w:val="000000"/>
                <w:sz w:val="16"/>
                <w:szCs w:val="16"/>
                <w:lang w:eastAsia="en-US"/>
              </w:rPr>
            </w:pPr>
            <w:r w:rsidRPr="00630AED">
              <w:rPr>
                <w:rFonts w:ascii="Times New Roman" w:hAnsi="Times New Roman"/>
                <w:bCs/>
                <w:sz w:val="16"/>
                <w:szCs w:val="16"/>
              </w:rPr>
              <w:t>medium</w:t>
            </w:r>
          </w:p>
        </w:tc>
      </w:tr>
      <w:tr w:rsidR="00167F60" w:rsidRPr="003A7B8A" w14:paraId="55C28CA3"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C09BA36"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170468-08</w:t>
            </w:r>
          </w:p>
        </w:tc>
        <w:tc>
          <w:tcPr>
            <w:tcW w:w="1350" w:type="dxa"/>
            <w:tcBorders>
              <w:top w:val="nil"/>
              <w:left w:val="nil"/>
              <w:bottom w:val="single" w:sz="4" w:space="0" w:color="000000"/>
              <w:right w:val="single" w:sz="4" w:space="0" w:color="000000"/>
            </w:tcBorders>
            <w:shd w:val="clear" w:color="auto" w:fill="auto"/>
            <w:vAlign w:val="bottom"/>
            <w:hideMark/>
          </w:tcPr>
          <w:p w14:paraId="7C3991FD"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CUMMINGSBR</w:t>
            </w:r>
          </w:p>
        </w:tc>
        <w:tc>
          <w:tcPr>
            <w:tcW w:w="810" w:type="dxa"/>
            <w:tcBorders>
              <w:top w:val="nil"/>
              <w:left w:val="nil"/>
              <w:bottom w:val="single" w:sz="4" w:space="0" w:color="000000"/>
              <w:right w:val="single" w:sz="4" w:space="0" w:color="000000"/>
            </w:tcBorders>
            <w:shd w:val="clear" w:color="auto" w:fill="auto"/>
            <w:vAlign w:val="bottom"/>
            <w:hideMark/>
          </w:tcPr>
          <w:p w14:paraId="47A29816"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43B16387"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0743FC3A"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101.93</w:t>
            </w:r>
          </w:p>
        </w:tc>
        <w:tc>
          <w:tcPr>
            <w:tcW w:w="630" w:type="dxa"/>
            <w:tcBorders>
              <w:top w:val="nil"/>
              <w:left w:val="nil"/>
              <w:bottom w:val="single" w:sz="4" w:space="0" w:color="000000"/>
              <w:right w:val="single" w:sz="4" w:space="0" w:color="auto"/>
            </w:tcBorders>
            <w:shd w:val="clear" w:color="auto" w:fill="auto"/>
            <w:vAlign w:val="bottom"/>
            <w:hideMark/>
          </w:tcPr>
          <w:p w14:paraId="562FE9CD"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14.3</w:t>
            </w:r>
          </w:p>
        </w:tc>
        <w:tc>
          <w:tcPr>
            <w:tcW w:w="900" w:type="dxa"/>
            <w:tcBorders>
              <w:top w:val="single" w:sz="4" w:space="0" w:color="auto"/>
              <w:left w:val="single" w:sz="4" w:space="0" w:color="auto"/>
              <w:bottom w:val="single" w:sz="4" w:space="0" w:color="auto"/>
              <w:right w:val="single" w:sz="4" w:space="0" w:color="auto"/>
            </w:tcBorders>
            <w:vAlign w:val="bottom"/>
          </w:tcPr>
          <w:p w14:paraId="4EF769C8" w14:textId="6BB1C636"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4.79</w:t>
            </w:r>
          </w:p>
        </w:tc>
        <w:tc>
          <w:tcPr>
            <w:tcW w:w="1170" w:type="dxa"/>
            <w:tcBorders>
              <w:top w:val="single" w:sz="4" w:space="0" w:color="auto"/>
              <w:left w:val="single" w:sz="4" w:space="0" w:color="auto"/>
              <w:bottom w:val="single" w:sz="4" w:space="0" w:color="auto"/>
              <w:right w:val="single" w:sz="4" w:space="0" w:color="auto"/>
            </w:tcBorders>
            <w:vAlign w:val="bottom"/>
          </w:tcPr>
          <w:p w14:paraId="7944AB4E" w14:textId="6B407E95"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4AC1BFB1" w14:textId="088ED1F6"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173215F7" w14:textId="4D3BCBF3" w:rsidR="00167F60" w:rsidRPr="00630AED" w:rsidRDefault="00167F60" w:rsidP="00630AED">
            <w:pPr>
              <w:spacing w:after="0" w:line="240" w:lineRule="auto"/>
              <w:jc w:val="right"/>
              <w:rPr>
                <w:rFonts w:eastAsia="Times New Roman"/>
                <w:color w:val="000000"/>
                <w:sz w:val="16"/>
                <w:szCs w:val="16"/>
                <w:lang w:eastAsia="en-US"/>
              </w:rPr>
            </w:pPr>
            <w:r w:rsidRPr="00630AED">
              <w:rPr>
                <w:rFonts w:ascii="Times New Roman" w:hAnsi="Times New Roman"/>
                <w:bCs/>
                <w:sz w:val="16"/>
                <w:szCs w:val="16"/>
              </w:rPr>
              <w:t>medium</w:t>
            </w:r>
          </w:p>
        </w:tc>
      </w:tr>
      <w:tr w:rsidR="00167F60" w:rsidRPr="003A7B8A" w14:paraId="5A00DDE8"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239A1C16"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170468-09</w:t>
            </w:r>
          </w:p>
        </w:tc>
        <w:tc>
          <w:tcPr>
            <w:tcW w:w="1350" w:type="dxa"/>
            <w:tcBorders>
              <w:top w:val="nil"/>
              <w:left w:val="nil"/>
              <w:bottom w:val="single" w:sz="4" w:space="0" w:color="000000"/>
              <w:right w:val="single" w:sz="4" w:space="0" w:color="000000"/>
            </w:tcBorders>
            <w:shd w:val="clear" w:color="auto" w:fill="auto"/>
            <w:vAlign w:val="bottom"/>
            <w:hideMark/>
          </w:tcPr>
          <w:p w14:paraId="6A344DC8"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MILLPD</w:t>
            </w:r>
          </w:p>
        </w:tc>
        <w:tc>
          <w:tcPr>
            <w:tcW w:w="810" w:type="dxa"/>
            <w:tcBorders>
              <w:top w:val="nil"/>
              <w:left w:val="nil"/>
              <w:bottom w:val="single" w:sz="4" w:space="0" w:color="000000"/>
              <w:right w:val="single" w:sz="4" w:space="0" w:color="000000"/>
            </w:tcBorders>
            <w:shd w:val="clear" w:color="auto" w:fill="auto"/>
            <w:vAlign w:val="bottom"/>
            <w:hideMark/>
          </w:tcPr>
          <w:p w14:paraId="7398F108"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4D63B804"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059751E4"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81.26</w:t>
            </w:r>
          </w:p>
        </w:tc>
        <w:tc>
          <w:tcPr>
            <w:tcW w:w="630" w:type="dxa"/>
            <w:tcBorders>
              <w:top w:val="nil"/>
              <w:left w:val="nil"/>
              <w:bottom w:val="single" w:sz="4" w:space="0" w:color="000000"/>
              <w:right w:val="single" w:sz="4" w:space="0" w:color="auto"/>
            </w:tcBorders>
            <w:shd w:val="clear" w:color="auto" w:fill="auto"/>
            <w:vAlign w:val="bottom"/>
            <w:hideMark/>
          </w:tcPr>
          <w:p w14:paraId="192D428A"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16.2</w:t>
            </w:r>
          </w:p>
        </w:tc>
        <w:tc>
          <w:tcPr>
            <w:tcW w:w="900" w:type="dxa"/>
            <w:tcBorders>
              <w:top w:val="single" w:sz="4" w:space="0" w:color="auto"/>
              <w:left w:val="single" w:sz="4" w:space="0" w:color="auto"/>
              <w:bottom w:val="single" w:sz="4" w:space="0" w:color="auto"/>
              <w:right w:val="single" w:sz="4" w:space="0" w:color="auto"/>
            </w:tcBorders>
            <w:vAlign w:val="bottom"/>
          </w:tcPr>
          <w:p w14:paraId="54055BCB" w14:textId="1E0E05AC"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3.68</w:t>
            </w:r>
          </w:p>
        </w:tc>
        <w:tc>
          <w:tcPr>
            <w:tcW w:w="1170" w:type="dxa"/>
            <w:tcBorders>
              <w:top w:val="single" w:sz="4" w:space="0" w:color="auto"/>
              <w:left w:val="single" w:sz="4" w:space="0" w:color="auto"/>
              <w:bottom w:val="single" w:sz="4" w:space="0" w:color="auto"/>
              <w:right w:val="single" w:sz="4" w:space="0" w:color="auto"/>
            </w:tcBorders>
            <w:vAlign w:val="bottom"/>
          </w:tcPr>
          <w:p w14:paraId="1BF82C28" w14:textId="6C7C95FA"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0E9F63CC" w14:textId="029295DB"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376CA313" w14:textId="090E9104" w:rsidR="00167F60" w:rsidRPr="00630AED" w:rsidRDefault="00167F60" w:rsidP="00630AED">
            <w:pPr>
              <w:spacing w:after="0" w:line="240" w:lineRule="auto"/>
              <w:jc w:val="right"/>
              <w:rPr>
                <w:rFonts w:eastAsia="Times New Roman"/>
                <w:color w:val="000000"/>
                <w:sz w:val="16"/>
                <w:szCs w:val="16"/>
                <w:lang w:eastAsia="en-US"/>
              </w:rPr>
            </w:pPr>
            <w:r w:rsidRPr="00630AED">
              <w:rPr>
                <w:rFonts w:ascii="Times New Roman" w:hAnsi="Times New Roman"/>
                <w:bCs/>
                <w:sz w:val="16"/>
                <w:szCs w:val="16"/>
              </w:rPr>
              <w:t>medium</w:t>
            </w:r>
          </w:p>
        </w:tc>
      </w:tr>
      <w:tr w:rsidR="00167F60" w:rsidRPr="003A7B8A" w14:paraId="3B9D79D0"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6E4DFC66"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170468-10</w:t>
            </w:r>
          </w:p>
        </w:tc>
        <w:tc>
          <w:tcPr>
            <w:tcW w:w="1350" w:type="dxa"/>
            <w:tcBorders>
              <w:top w:val="nil"/>
              <w:left w:val="nil"/>
              <w:bottom w:val="single" w:sz="4" w:space="0" w:color="000000"/>
              <w:right w:val="single" w:sz="4" w:space="0" w:color="000000"/>
            </w:tcBorders>
            <w:shd w:val="clear" w:color="auto" w:fill="auto"/>
            <w:vAlign w:val="bottom"/>
            <w:hideMark/>
          </w:tcPr>
          <w:p w14:paraId="40D8BD35"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PEDBRID</w:t>
            </w:r>
          </w:p>
        </w:tc>
        <w:tc>
          <w:tcPr>
            <w:tcW w:w="810" w:type="dxa"/>
            <w:tcBorders>
              <w:top w:val="nil"/>
              <w:left w:val="nil"/>
              <w:bottom w:val="single" w:sz="4" w:space="0" w:color="000000"/>
              <w:right w:val="single" w:sz="4" w:space="0" w:color="000000"/>
            </w:tcBorders>
            <w:shd w:val="clear" w:color="auto" w:fill="auto"/>
            <w:vAlign w:val="bottom"/>
            <w:hideMark/>
          </w:tcPr>
          <w:p w14:paraId="55DF6050"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757EB088"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18473896"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116.19</w:t>
            </w:r>
          </w:p>
        </w:tc>
        <w:tc>
          <w:tcPr>
            <w:tcW w:w="630" w:type="dxa"/>
            <w:tcBorders>
              <w:top w:val="nil"/>
              <w:left w:val="nil"/>
              <w:bottom w:val="single" w:sz="4" w:space="0" w:color="000000"/>
              <w:right w:val="single" w:sz="4" w:space="0" w:color="auto"/>
            </w:tcBorders>
            <w:shd w:val="clear" w:color="auto" w:fill="auto"/>
            <w:vAlign w:val="bottom"/>
            <w:hideMark/>
          </w:tcPr>
          <w:p w14:paraId="7F528A9C"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14.4</w:t>
            </w:r>
          </w:p>
        </w:tc>
        <w:tc>
          <w:tcPr>
            <w:tcW w:w="900" w:type="dxa"/>
            <w:tcBorders>
              <w:top w:val="single" w:sz="4" w:space="0" w:color="auto"/>
              <w:left w:val="single" w:sz="4" w:space="0" w:color="auto"/>
              <w:bottom w:val="single" w:sz="4" w:space="0" w:color="auto"/>
              <w:right w:val="single" w:sz="4" w:space="0" w:color="auto"/>
            </w:tcBorders>
            <w:vAlign w:val="bottom"/>
          </w:tcPr>
          <w:p w14:paraId="36465E22" w14:textId="1AFC5B4C"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3.85</w:t>
            </w:r>
          </w:p>
        </w:tc>
        <w:tc>
          <w:tcPr>
            <w:tcW w:w="1170" w:type="dxa"/>
            <w:tcBorders>
              <w:top w:val="single" w:sz="4" w:space="0" w:color="auto"/>
              <w:left w:val="single" w:sz="4" w:space="0" w:color="auto"/>
              <w:bottom w:val="single" w:sz="4" w:space="0" w:color="auto"/>
              <w:right w:val="single" w:sz="4" w:space="0" w:color="auto"/>
            </w:tcBorders>
            <w:vAlign w:val="bottom"/>
          </w:tcPr>
          <w:p w14:paraId="3CF5CDBB" w14:textId="4C8B93C0"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68B44AEA" w14:textId="21B01880"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18877FBC" w14:textId="73CFDC62" w:rsidR="00167F60" w:rsidRPr="00630AED" w:rsidRDefault="00167F60" w:rsidP="00630AED">
            <w:pPr>
              <w:spacing w:after="0" w:line="240" w:lineRule="auto"/>
              <w:jc w:val="right"/>
              <w:rPr>
                <w:rFonts w:eastAsia="Times New Roman"/>
                <w:color w:val="000000"/>
                <w:sz w:val="16"/>
                <w:szCs w:val="16"/>
                <w:lang w:eastAsia="en-US"/>
              </w:rPr>
            </w:pPr>
            <w:r w:rsidRPr="00630AED">
              <w:rPr>
                <w:rFonts w:ascii="Times New Roman" w:hAnsi="Times New Roman"/>
                <w:bCs/>
                <w:sz w:val="16"/>
                <w:szCs w:val="16"/>
              </w:rPr>
              <w:t>medium</w:t>
            </w:r>
          </w:p>
        </w:tc>
      </w:tr>
      <w:tr w:rsidR="00167F60" w:rsidRPr="003A7B8A" w14:paraId="3C5633F0"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23570604"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170468-11</w:t>
            </w:r>
          </w:p>
        </w:tc>
        <w:tc>
          <w:tcPr>
            <w:tcW w:w="1350" w:type="dxa"/>
            <w:tcBorders>
              <w:top w:val="nil"/>
              <w:left w:val="nil"/>
              <w:bottom w:val="single" w:sz="4" w:space="0" w:color="000000"/>
              <w:right w:val="single" w:sz="4" w:space="0" w:color="000000"/>
            </w:tcBorders>
            <w:shd w:val="clear" w:color="auto" w:fill="auto"/>
            <w:vAlign w:val="bottom"/>
            <w:hideMark/>
          </w:tcPr>
          <w:p w14:paraId="5C8E9F0B"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SPRINGST</w:t>
            </w:r>
          </w:p>
        </w:tc>
        <w:tc>
          <w:tcPr>
            <w:tcW w:w="810" w:type="dxa"/>
            <w:tcBorders>
              <w:top w:val="nil"/>
              <w:left w:val="nil"/>
              <w:bottom w:val="single" w:sz="4" w:space="0" w:color="000000"/>
              <w:right w:val="single" w:sz="4" w:space="0" w:color="000000"/>
            </w:tcBorders>
            <w:shd w:val="clear" w:color="auto" w:fill="auto"/>
            <w:vAlign w:val="bottom"/>
            <w:hideMark/>
          </w:tcPr>
          <w:p w14:paraId="66784FCC"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309A270B"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24D893FC"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109.51</w:t>
            </w:r>
          </w:p>
        </w:tc>
        <w:tc>
          <w:tcPr>
            <w:tcW w:w="630" w:type="dxa"/>
            <w:tcBorders>
              <w:top w:val="nil"/>
              <w:left w:val="nil"/>
              <w:bottom w:val="single" w:sz="4" w:space="0" w:color="000000"/>
              <w:right w:val="single" w:sz="4" w:space="0" w:color="auto"/>
            </w:tcBorders>
            <w:shd w:val="clear" w:color="auto" w:fill="auto"/>
            <w:vAlign w:val="bottom"/>
            <w:hideMark/>
          </w:tcPr>
          <w:p w14:paraId="23B1ECDC"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14.6</w:t>
            </w:r>
          </w:p>
        </w:tc>
        <w:tc>
          <w:tcPr>
            <w:tcW w:w="900" w:type="dxa"/>
            <w:tcBorders>
              <w:top w:val="single" w:sz="4" w:space="0" w:color="auto"/>
              <w:left w:val="single" w:sz="4" w:space="0" w:color="auto"/>
              <w:bottom w:val="single" w:sz="4" w:space="0" w:color="auto"/>
              <w:right w:val="single" w:sz="4" w:space="0" w:color="auto"/>
            </w:tcBorders>
            <w:vAlign w:val="bottom"/>
          </w:tcPr>
          <w:p w14:paraId="4AD4FC5F" w14:textId="5E4734D8"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4.08</w:t>
            </w:r>
          </w:p>
        </w:tc>
        <w:tc>
          <w:tcPr>
            <w:tcW w:w="1170" w:type="dxa"/>
            <w:tcBorders>
              <w:top w:val="single" w:sz="4" w:space="0" w:color="auto"/>
              <w:left w:val="single" w:sz="4" w:space="0" w:color="auto"/>
              <w:bottom w:val="single" w:sz="4" w:space="0" w:color="auto"/>
              <w:right w:val="single" w:sz="4" w:space="0" w:color="auto"/>
            </w:tcBorders>
            <w:vAlign w:val="bottom"/>
          </w:tcPr>
          <w:p w14:paraId="51B3DE44" w14:textId="7BA8B89E"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21C02D22" w14:textId="12BF889A"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1809632C" w14:textId="13FFCBC3" w:rsidR="00167F60" w:rsidRPr="003A7B8A" w:rsidRDefault="00167F60" w:rsidP="00BC4467">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w:t>
            </w:r>
            <w:r w:rsidRPr="00A576A5">
              <w:rPr>
                <w:rFonts w:eastAsia="Times New Roman"/>
                <w:color w:val="000000"/>
                <w:sz w:val="16"/>
                <w:szCs w:val="16"/>
                <w:lang w:eastAsia="en-US"/>
              </w:rPr>
              <w:t>igh</w:t>
            </w:r>
          </w:p>
        </w:tc>
      </w:tr>
      <w:tr w:rsidR="00167F60" w:rsidRPr="003A7B8A" w14:paraId="142009B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21349F0"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170468-12</w:t>
            </w:r>
          </w:p>
        </w:tc>
        <w:tc>
          <w:tcPr>
            <w:tcW w:w="1350" w:type="dxa"/>
            <w:tcBorders>
              <w:top w:val="nil"/>
              <w:left w:val="nil"/>
              <w:bottom w:val="single" w:sz="4" w:space="0" w:color="000000"/>
              <w:right w:val="single" w:sz="4" w:space="0" w:color="000000"/>
            </w:tcBorders>
            <w:shd w:val="clear" w:color="auto" w:fill="auto"/>
            <w:vAlign w:val="bottom"/>
            <w:hideMark/>
          </w:tcPr>
          <w:p w14:paraId="49086E87"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GRANITE</w:t>
            </w:r>
          </w:p>
        </w:tc>
        <w:tc>
          <w:tcPr>
            <w:tcW w:w="810" w:type="dxa"/>
            <w:tcBorders>
              <w:top w:val="nil"/>
              <w:left w:val="nil"/>
              <w:bottom w:val="single" w:sz="4" w:space="0" w:color="000000"/>
              <w:right w:val="single" w:sz="4" w:space="0" w:color="000000"/>
            </w:tcBorders>
            <w:shd w:val="clear" w:color="auto" w:fill="auto"/>
            <w:vAlign w:val="bottom"/>
            <w:hideMark/>
          </w:tcPr>
          <w:p w14:paraId="638511EC"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030D859F"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38CBD40B"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155.25</w:t>
            </w:r>
          </w:p>
        </w:tc>
        <w:tc>
          <w:tcPr>
            <w:tcW w:w="630" w:type="dxa"/>
            <w:tcBorders>
              <w:top w:val="nil"/>
              <w:left w:val="nil"/>
              <w:bottom w:val="single" w:sz="4" w:space="0" w:color="000000"/>
              <w:right w:val="single" w:sz="4" w:space="0" w:color="auto"/>
            </w:tcBorders>
            <w:shd w:val="clear" w:color="auto" w:fill="auto"/>
            <w:vAlign w:val="bottom"/>
            <w:hideMark/>
          </w:tcPr>
          <w:p w14:paraId="7E927513"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30.3</w:t>
            </w:r>
          </w:p>
        </w:tc>
        <w:tc>
          <w:tcPr>
            <w:tcW w:w="900" w:type="dxa"/>
            <w:tcBorders>
              <w:top w:val="single" w:sz="4" w:space="0" w:color="auto"/>
              <w:left w:val="single" w:sz="4" w:space="0" w:color="auto"/>
              <w:bottom w:val="single" w:sz="4" w:space="0" w:color="auto"/>
              <w:right w:val="single" w:sz="4" w:space="0" w:color="auto"/>
            </w:tcBorders>
            <w:vAlign w:val="bottom"/>
          </w:tcPr>
          <w:p w14:paraId="7E63D261" w14:textId="6CC3322F"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11</w:t>
            </w:r>
          </w:p>
        </w:tc>
        <w:tc>
          <w:tcPr>
            <w:tcW w:w="1170" w:type="dxa"/>
            <w:tcBorders>
              <w:top w:val="single" w:sz="4" w:space="0" w:color="auto"/>
              <w:left w:val="single" w:sz="4" w:space="0" w:color="auto"/>
              <w:bottom w:val="single" w:sz="4" w:space="0" w:color="auto"/>
              <w:right w:val="single" w:sz="4" w:space="0" w:color="auto"/>
            </w:tcBorders>
            <w:vAlign w:val="bottom"/>
          </w:tcPr>
          <w:p w14:paraId="722CA9E1" w14:textId="2706414A"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088E4E71" w14:textId="360376DF"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78CF7980" w14:textId="7418E133" w:rsidR="00167F60" w:rsidRPr="003A7B8A" w:rsidRDefault="00167F60" w:rsidP="00630AED">
            <w:pPr>
              <w:spacing w:after="0" w:line="240" w:lineRule="auto"/>
              <w:jc w:val="right"/>
              <w:rPr>
                <w:rFonts w:eastAsia="Times New Roman"/>
                <w:color w:val="000000"/>
                <w:sz w:val="16"/>
                <w:szCs w:val="16"/>
                <w:lang w:eastAsia="en-US"/>
              </w:rPr>
            </w:pPr>
            <w:r w:rsidRPr="007E3117">
              <w:rPr>
                <w:rFonts w:eastAsia="Times New Roman"/>
                <w:color w:val="000000"/>
                <w:sz w:val="16"/>
                <w:szCs w:val="16"/>
                <w:lang w:eastAsia="en-US"/>
              </w:rPr>
              <w:t>high</w:t>
            </w:r>
          </w:p>
        </w:tc>
      </w:tr>
      <w:tr w:rsidR="00167F60" w:rsidRPr="003A7B8A" w14:paraId="71051738"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2C224345"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170468-13</w:t>
            </w:r>
          </w:p>
        </w:tc>
        <w:tc>
          <w:tcPr>
            <w:tcW w:w="1350" w:type="dxa"/>
            <w:tcBorders>
              <w:top w:val="nil"/>
              <w:left w:val="nil"/>
              <w:bottom w:val="single" w:sz="4" w:space="0" w:color="000000"/>
              <w:right w:val="single" w:sz="4" w:space="0" w:color="000000"/>
            </w:tcBorders>
            <w:shd w:val="clear" w:color="auto" w:fill="auto"/>
            <w:vAlign w:val="bottom"/>
            <w:hideMark/>
          </w:tcPr>
          <w:p w14:paraId="397B7CF7"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MAINSTBR</w:t>
            </w:r>
          </w:p>
        </w:tc>
        <w:tc>
          <w:tcPr>
            <w:tcW w:w="810" w:type="dxa"/>
            <w:tcBorders>
              <w:top w:val="nil"/>
              <w:left w:val="nil"/>
              <w:bottom w:val="single" w:sz="4" w:space="0" w:color="000000"/>
              <w:right w:val="single" w:sz="4" w:space="0" w:color="000000"/>
            </w:tcBorders>
            <w:shd w:val="clear" w:color="auto" w:fill="auto"/>
            <w:vAlign w:val="bottom"/>
            <w:hideMark/>
          </w:tcPr>
          <w:p w14:paraId="5175F3D5"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351825FF"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7A766586"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148.3</w:t>
            </w:r>
          </w:p>
        </w:tc>
        <w:tc>
          <w:tcPr>
            <w:tcW w:w="630" w:type="dxa"/>
            <w:tcBorders>
              <w:top w:val="nil"/>
              <w:left w:val="nil"/>
              <w:bottom w:val="single" w:sz="4" w:space="0" w:color="000000"/>
              <w:right w:val="single" w:sz="4" w:space="0" w:color="auto"/>
            </w:tcBorders>
            <w:shd w:val="clear" w:color="auto" w:fill="auto"/>
            <w:vAlign w:val="bottom"/>
            <w:hideMark/>
          </w:tcPr>
          <w:p w14:paraId="2B21C73B"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33.6</w:t>
            </w:r>
          </w:p>
        </w:tc>
        <w:tc>
          <w:tcPr>
            <w:tcW w:w="900" w:type="dxa"/>
            <w:tcBorders>
              <w:top w:val="single" w:sz="4" w:space="0" w:color="auto"/>
              <w:left w:val="single" w:sz="4" w:space="0" w:color="auto"/>
              <w:bottom w:val="single" w:sz="4" w:space="0" w:color="auto"/>
              <w:right w:val="single" w:sz="4" w:space="0" w:color="auto"/>
            </w:tcBorders>
            <w:vAlign w:val="bottom"/>
          </w:tcPr>
          <w:p w14:paraId="254BF9E8" w14:textId="17692E9C"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12.8</w:t>
            </w:r>
          </w:p>
        </w:tc>
        <w:tc>
          <w:tcPr>
            <w:tcW w:w="1170" w:type="dxa"/>
            <w:tcBorders>
              <w:top w:val="single" w:sz="4" w:space="0" w:color="auto"/>
              <w:left w:val="single" w:sz="4" w:space="0" w:color="auto"/>
              <w:bottom w:val="single" w:sz="4" w:space="0" w:color="auto"/>
              <w:right w:val="single" w:sz="4" w:space="0" w:color="auto"/>
            </w:tcBorders>
            <w:vAlign w:val="bottom"/>
          </w:tcPr>
          <w:p w14:paraId="1DECE987" w14:textId="58E83185"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54DA7DDC" w14:textId="5EC09049"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0BA5399B" w14:textId="64B1EB2E" w:rsidR="00167F60" w:rsidRPr="003A7B8A" w:rsidRDefault="00167F60" w:rsidP="00630AED">
            <w:pPr>
              <w:spacing w:after="0" w:line="240" w:lineRule="auto"/>
              <w:jc w:val="right"/>
              <w:rPr>
                <w:rFonts w:eastAsia="Times New Roman"/>
                <w:color w:val="000000"/>
                <w:sz w:val="16"/>
                <w:szCs w:val="16"/>
                <w:lang w:eastAsia="en-US"/>
              </w:rPr>
            </w:pPr>
            <w:r w:rsidRPr="007E3117">
              <w:rPr>
                <w:rFonts w:eastAsia="Times New Roman"/>
                <w:color w:val="000000"/>
                <w:sz w:val="16"/>
                <w:szCs w:val="16"/>
                <w:lang w:eastAsia="en-US"/>
              </w:rPr>
              <w:t>high</w:t>
            </w:r>
          </w:p>
        </w:tc>
      </w:tr>
      <w:tr w:rsidR="00167F60" w:rsidRPr="003A7B8A" w14:paraId="51760C2E" w14:textId="77777777" w:rsidTr="00392F1C">
        <w:trPr>
          <w:trHeight w:val="305"/>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6B58B68D"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170468-14</w:t>
            </w:r>
          </w:p>
        </w:tc>
        <w:tc>
          <w:tcPr>
            <w:tcW w:w="1350" w:type="dxa"/>
            <w:tcBorders>
              <w:top w:val="nil"/>
              <w:left w:val="nil"/>
              <w:bottom w:val="single" w:sz="4" w:space="0" w:color="000000"/>
              <w:right w:val="single" w:sz="4" w:space="0" w:color="000000"/>
            </w:tcBorders>
            <w:shd w:val="clear" w:color="auto" w:fill="auto"/>
            <w:vAlign w:val="bottom"/>
            <w:hideMark/>
          </w:tcPr>
          <w:p w14:paraId="45603F20"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TAYLORST</w:t>
            </w:r>
          </w:p>
        </w:tc>
        <w:tc>
          <w:tcPr>
            <w:tcW w:w="810" w:type="dxa"/>
            <w:tcBorders>
              <w:top w:val="nil"/>
              <w:left w:val="nil"/>
              <w:bottom w:val="single" w:sz="4" w:space="0" w:color="000000"/>
              <w:right w:val="single" w:sz="4" w:space="0" w:color="000000"/>
            </w:tcBorders>
            <w:shd w:val="clear" w:color="auto" w:fill="auto"/>
            <w:vAlign w:val="bottom"/>
            <w:hideMark/>
          </w:tcPr>
          <w:p w14:paraId="18628ADD"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17760AC4"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2687C9CF"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307.59</w:t>
            </w:r>
          </w:p>
        </w:tc>
        <w:tc>
          <w:tcPr>
            <w:tcW w:w="630" w:type="dxa"/>
            <w:tcBorders>
              <w:top w:val="nil"/>
              <w:left w:val="nil"/>
              <w:bottom w:val="single" w:sz="4" w:space="0" w:color="000000"/>
              <w:right w:val="single" w:sz="4" w:space="0" w:color="auto"/>
            </w:tcBorders>
            <w:shd w:val="clear" w:color="auto" w:fill="auto"/>
            <w:vAlign w:val="bottom"/>
            <w:hideMark/>
          </w:tcPr>
          <w:p w14:paraId="4255E46A"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26.6</w:t>
            </w:r>
          </w:p>
        </w:tc>
        <w:tc>
          <w:tcPr>
            <w:tcW w:w="900" w:type="dxa"/>
            <w:tcBorders>
              <w:top w:val="single" w:sz="4" w:space="0" w:color="auto"/>
              <w:left w:val="single" w:sz="4" w:space="0" w:color="auto"/>
              <w:bottom w:val="single" w:sz="4" w:space="0" w:color="auto"/>
              <w:right w:val="single" w:sz="4" w:space="0" w:color="auto"/>
            </w:tcBorders>
            <w:vAlign w:val="bottom"/>
          </w:tcPr>
          <w:p w14:paraId="2EC13250" w14:textId="392DE220"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10.1</w:t>
            </w:r>
          </w:p>
        </w:tc>
        <w:tc>
          <w:tcPr>
            <w:tcW w:w="1170" w:type="dxa"/>
            <w:tcBorders>
              <w:top w:val="single" w:sz="4" w:space="0" w:color="auto"/>
              <w:left w:val="single" w:sz="4" w:space="0" w:color="auto"/>
              <w:bottom w:val="single" w:sz="4" w:space="0" w:color="auto"/>
              <w:right w:val="single" w:sz="4" w:space="0" w:color="auto"/>
            </w:tcBorders>
            <w:vAlign w:val="bottom"/>
          </w:tcPr>
          <w:p w14:paraId="175F07E5" w14:textId="1C6C199D"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7A5C28FB" w14:textId="7A1F4E62"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73AAA563" w14:textId="23A902BC" w:rsidR="00167F60" w:rsidRPr="003A7B8A" w:rsidRDefault="00167F60" w:rsidP="00630AED">
            <w:pPr>
              <w:spacing w:after="0" w:line="240" w:lineRule="auto"/>
              <w:jc w:val="right"/>
              <w:rPr>
                <w:rFonts w:eastAsia="Times New Roman"/>
                <w:color w:val="000000"/>
                <w:sz w:val="16"/>
                <w:szCs w:val="16"/>
                <w:lang w:eastAsia="en-US"/>
              </w:rPr>
            </w:pPr>
            <w:r w:rsidRPr="007E3117">
              <w:rPr>
                <w:rFonts w:eastAsia="Times New Roman"/>
                <w:color w:val="000000"/>
                <w:sz w:val="16"/>
                <w:szCs w:val="16"/>
                <w:lang w:eastAsia="en-US"/>
              </w:rPr>
              <w:t>high</w:t>
            </w:r>
          </w:p>
        </w:tc>
      </w:tr>
      <w:tr w:rsidR="00167F60" w:rsidRPr="003A7B8A" w14:paraId="06071F0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38BE10F6"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170468-15</w:t>
            </w:r>
          </w:p>
        </w:tc>
        <w:tc>
          <w:tcPr>
            <w:tcW w:w="1350" w:type="dxa"/>
            <w:tcBorders>
              <w:top w:val="nil"/>
              <w:left w:val="nil"/>
              <w:bottom w:val="single" w:sz="4" w:space="0" w:color="000000"/>
              <w:right w:val="single" w:sz="4" w:space="0" w:color="000000"/>
            </w:tcBorders>
            <w:shd w:val="clear" w:color="auto" w:fill="auto"/>
            <w:vAlign w:val="bottom"/>
            <w:hideMark/>
          </w:tcPr>
          <w:p w14:paraId="6E9D7572"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BIKEBR</w:t>
            </w:r>
          </w:p>
        </w:tc>
        <w:tc>
          <w:tcPr>
            <w:tcW w:w="810" w:type="dxa"/>
            <w:tcBorders>
              <w:top w:val="nil"/>
              <w:left w:val="nil"/>
              <w:bottom w:val="single" w:sz="4" w:space="0" w:color="000000"/>
              <w:right w:val="single" w:sz="4" w:space="0" w:color="000000"/>
            </w:tcBorders>
            <w:shd w:val="clear" w:color="auto" w:fill="auto"/>
            <w:vAlign w:val="bottom"/>
            <w:hideMark/>
          </w:tcPr>
          <w:p w14:paraId="29AF8C94"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4EB0CE79"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6FEDE773"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285.1</w:t>
            </w:r>
          </w:p>
        </w:tc>
        <w:tc>
          <w:tcPr>
            <w:tcW w:w="630" w:type="dxa"/>
            <w:tcBorders>
              <w:top w:val="nil"/>
              <w:left w:val="nil"/>
              <w:bottom w:val="single" w:sz="4" w:space="0" w:color="000000"/>
              <w:right w:val="single" w:sz="4" w:space="0" w:color="auto"/>
            </w:tcBorders>
            <w:shd w:val="clear" w:color="auto" w:fill="auto"/>
            <w:vAlign w:val="bottom"/>
            <w:hideMark/>
          </w:tcPr>
          <w:p w14:paraId="14D50B69"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25.6</w:t>
            </w:r>
          </w:p>
        </w:tc>
        <w:tc>
          <w:tcPr>
            <w:tcW w:w="900" w:type="dxa"/>
            <w:tcBorders>
              <w:top w:val="single" w:sz="4" w:space="0" w:color="auto"/>
              <w:left w:val="single" w:sz="4" w:space="0" w:color="auto"/>
              <w:bottom w:val="single" w:sz="4" w:space="0" w:color="auto"/>
              <w:right w:val="single" w:sz="4" w:space="0" w:color="auto"/>
            </w:tcBorders>
            <w:vAlign w:val="bottom"/>
          </w:tcPr>
          <w:p w14:paraId="45ADD0F5" w14:textId="3048BC18"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12.7</w:t>
            </w:r>
          </w:p>
        </w:tc>
        <w:tc>
          <w:tcPr>
            <w:tcW w:w="1170" w:type="dxa"/>
            <w:tcBorders>
              <w:top w:val="single" w:sz="4" w:space="0" w:color="auto"/>
              <w:left w:val="single" w:sz="4" w:space="0" w:color="auto"/>
              <w:bottom w:val="single" w:sz="4" w:space="0" w:color="auto"/>
              <w:right w:val="single" w:sz="4" w:space="0" w:color="auto"/>
            </w:tcBorders>
            <w:vAlign w:val="bottom"/>
          </w:tcPr>
          <w:p w14:paraId="34DBD3C8" w14:textId="1E0F0834"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725A0806" w14:textId="41BA7D72"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7B5C49FC" w14:textId="513570FA" w:rsidR="00167F60" w:rsidRPr="003A7B8A" w:rsidRDefault="00167F60" w:rsidP="00630AED">
            <w:pPr>
              <w:spacing w:after="0" w:line="240" w:lineRule="auto"/>
              <w:jc w:val="right"/>
              <w:rPr>
                <w:rFonts w:eastAsia="Times New Roman"/>
                <w:color w:val="000000"/>
                <w:sz w:val="16"/>
                <w:szCs w:val="16"/>
                <w:lang w:eastAsia="en-US"/>
              </w:rPr>
            </w:pPr>
            <w:r w:rsidRPr="007E3117">
              <w:rPr>
                <w:rFonts w:eastAsia="Times New Roman"/>
                <w:color w:val="000000"/>
                <w:sz w:val="16"/>
                <w:szCs w:val="16"/>
                <w:lang w:eastAsia="en-US"/>
              </w:rPr>
              <w:t>high</w:t>
            </w:r>
          </w:p>
        </w:tc>
      </w:tr>
      <w:tr w:rsidR="00167F60" w:rsidRPr="003A7B8A" w14:paraId="1B96DB4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A3F35C6"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170468-16</w:t>
            </w:r>
          </w:p>
        </w:tc>
        <w:tc>
          <w:tcPr>
            <w:tcW w:w="1350" w:type="dxa"/>
            <w:tcBorders>
              <w:top w:val="nil"/>
              <w:left w:val="nil"/>
              <w:bottom w:val="single" w:sz="4" w:space="0" w:color="000000"/>
              <w:right w:val="single" w:sz="4" w:space="0" w:color="000000"/>
            </w:tcBorders>
            <w:shd w:val="clear" w:color="auto" w:fill="auto"/>
            <w:vAlign w:val="bottom"/>
            <w:hideMark/>
          </w:tcPr>
          <w:p w14:paraId="45FED707"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MONTSTATE</w:t>
            </w:r>
          </w:p>
        </w:tc>
        <w:tc>
          <w:tcPr>
            <w:tcW w:w="810" w:type="dxa"/>
            <w:tcBorders>
              <w:top w:val="nil"/>
              <w:left w:val="nil"/>
              <w:bottom w:val="single" w:sz="4" w:space="0" w:color="000000"/>
              <w:right w:val="single" w:sz="4" w:space="0" w:color="000000"/>
            </w:tcBorders>
            <w:shd w:val="clear" w:color="auto" w:fill="auto"/>
            <w:vAlign w:val="bottom"/>
            <w:hideMark/>
          </w:tcPr>
          <w:p w14:paraId="5C8C092C"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0348D0D4"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1B800173"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186</w:t>
            </w:r>
          </w:p>
        </w:tc>
        <w:tc>
          <w:tcPr>
            <w:tcW w:w="630" w:type="dxa"/>
            <w:tcBorders>
              <w:top w:val="nil"/>
              <w:left w:val="nil"/>
              <w:bottom w:val="single" w:sz="4" w:space="0" w:color="000000"/>
              <w:right w:val="single" w:sz="4" w:space="0" w:color="auto"/>
            </w:tcBorders>
            <w:shd w:val="clear" w:color="auto" w:fill="auto"/>
            <w:vAlign w:val="bottom"/>
            <w:hideMark/>
          </w:tcPr>
          <w:p w14:paraId="18C4679B"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40.8</w:t>
            </w:r>
          </w:p>
        </w:tc>
        <w:tc>
          <w:tcPr>
            <w:tcW w:w="900" w:type="dxa"/>
            <w:tcBorders>
              <w:top w:val="single" w:sz="4" w:space="0" w:color="auto"/>
              <w:left w:val="single" w:sz="4" w:space="0" w:color="auto"/>
              <w:bottom w:val="single" w:sz="4" w:space="0" w:color="auto"/>
              <w:right w:val="single" w:sz="4" w:space="0" w:color="auto"/>
            </w:tcBorders>
            <w:vAlign w:val="bottom"/>
          </w:tcPr>
          <w:p w14:paraId="0DE1E3CD" w14:textId="7164AFB8"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15.6</w:t>
            </w:r>
          </w:p>
        </w:tc>
        <w:tc>
          <w:tcPr>
            <w:tcW w:w="1170" w:type="dxa"/>
            <w:tcBorders>
              <w:top w:val="single" w:sz="4" w:space="0" w:color="auto"/>
              <w:left w:val="single" w:sz="4" w:space="0" w:color="auto"/>
              <w:bottom w:val="single" w:sz="4" w:space="0" w:color="auto"/>
              <w:right w:val="single" w:sz="4" w:space="0" w:color="auto"/>
            </w:tcBorders>
            <w:vAlign w:val="bottom"/>
          </w:tcPr>
          <w:p w14:paraId="090F5ECB" w14:textId="2A6B4DFD"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3694068E" w14:textId="719BB900"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7B3FAFF9" w14:textId="3B486130" w:rsidR="00167F60" w:rsidRPr="003A7B8A" w:rsidRDefault="00167F60" w:rsidP="00630AED">
            <w:pPr>
              <w:spacing w:after="0" w:line="240" w:lineRule="auto"/>
              <w:jc w:val="right"/>
              <w:rPr>
                <w:rFonts w:eastAsia="Times New Roman"/>
                <w:color w:val="000000"/>
                <w:sz w:val="16"/>
                <w:szCs w:val="16"/>
                <w:lang w:eastAsia="en-US"/>
              </w:rPr>
            </w:pPr>
            <w:r w:rsidRPr="007E3117">
              <w:rPr>
                <w:rFonts w:eastAsia="Times New Roman"/>
                <w:color w:val="000000"/>
                <w:sz w:val="16"/>
                <w:szCs w:val="16"/>
                <w:lang w:eastAsia="en-US"/>
              </w:rPr>
              <w:t>high</w:t>
            </w:r>
          </w:p>
        </w:tc>
      </w:tr>
      <w:tr w:rsidR="00167F60" w:rsidRPr="003A7B8A" w14:paraId="0C7A60A2"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567D751"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170468-17</w:t>
            </w:r>
          </w:p>
        </w:tc>
        <w:tc>
          <w:tcPr>
            <w:tcW w:w="1350" w:type="dxa"/>
            <w:tcBorders>
              <w:top w:val="nil"/>
              <w:left w:val="nil"/>
              <w:bottom w:val="single" w:sz="4" w:space="0" w:color="000000"/>
              <w:right w:val="single" w:sz="4" w:space="0" w:color="000000"/>
            </w:tcBorders>
            <w:shd w:val="clear" w:color="auto" w:fill="auto"/>
            <w:vAlign w:val="bottom"/>
            <w:hideMark/>
          </w:tcPr>
          <w:p w14:paraId="7BBBF6B2"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MONTHS</w:t>
            </w:r>
          </w:p>
        </w:tc>
        <w:tc>
          <w:tcPr>
            <w:tcW w:w="810" w:type="dxa"/>
            <w:tcBorders>
              <w:top w:val="nil"/>
              <w:left w:val="nil"/>
              <w:bottom w:val="single" w:sz="4" w:space="0" w:color="000000"/>
              <w:right w:val="single" w:sz="4" w:space="0" w:color="000000"/>
            </w:tcBorders>
            <w:shd w:val="clear" w:color="auto" w:fill="auto"/>
            <w:vAlign w:val="bottom"/>
            <w:hideMark/>
          </w:tcPr>
          <w:p w14:paraId="74F3F44F"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4DF07F66"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1E5439E8"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238.22</w:t>
            </w:r>
          </w:p>
        </w:tc>
        <w:tc>
          <w:tcPr>
            <w:tcW w:w="630" w:type="dxa"/>
            <w:tcBorders>
              <w:top w:val="nil"/>
              <w:left w:val="nil"/>
              <w:bottom w:val="single" w:sz="4" w:space="0" w:color="000000"/>
              <w:right w:val="single" w:sz="4" w:space="0" w:color="auto"/>
            </w:tcBorders>
            <w:shd w:val="clear" w:color="auto" w:fill="auto"/>
            <w:vAlign w:val="bottom"/>
            <w:hideMark/>
          </w:tcPr>
          <w:p w14:paraId="203E488F"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40.7</w:t>
            </w:r>
          </w:p>
        </w:tc>
        <w:tc>
          <w:tcPr>
            <w:tcW w:w="900" w:type="dxa"/>
            <w:tcBorders>
              <w:top w:val="single" w:sz="4" w:space="0" w:color="auto"/>
              <w:left w:val="single" w:sz="4" w:space="0" w:color="auto"/>
              <w:bottom w:val="single" w:sz="4" w:space="0" w:color="auto"/>
              <w:right w:val="single" w:sz="4" w:space="0" w:color="auto"/>
            </w:tcBorders>
            <w:vAlign w:val="bottom"/>
          </w:tcPr>
          <w:p w14:paraId="759D00FF" w14:textId="3EB61F3A"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14.4</w:t>
            </w:r>
          </w:p>
        </w:tc>
        <w:tc>
          <w:tcPr>
            <w:tcW w:w="1170" w:type="dxa"/>
            <w:tcBorders>
              <w:top w:val="single" w:sz="4" w:space="0" w:color="auto"/>
              <w:left w:val="single" w:sz="4" w:space="0" w:color="auto"/>
              <w:bottom w:val="single" w:sz="4" w:space="0" w:color="auto"/>
              <w:right w:val="single" w:sz="4" w:space="0" w:color="auto"/>
            </w:tcBorders>
            <w:vAlign w:val="bottom"/>
          </w:tcPr>
          <w:p w14:paraId="76EA77B9" w14:textId="7E1529E2"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239A1694" w14:textId="0CF4D118"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501BA9B9" w14:textId="4419ACFC" w:rsidR="00167F60" w:rsidRPr="003A7B8A" w:rsidRDefault="00167F60" w:rsidP="00630AED">
            <w:pPr>
              <w:spacing w:after="0" w:line="240" w:lineRule="auto"/>
              <w:jc w:val="right"/>
              <w:rPr>
                <w:rFonts w:eastAsia="Times New Roman"/>
                <w:color w:val="000000"/>
                <w:sz w:val="16"/>
                <w:szCs w:val="16"/>
                <w:lang w:eastAsia="en-US"/>
              </w:rPr>
            </w:pPr>
            <w:r w:rsidRPr="007E3117">
              <w:rPr>
                <w:rFonts w:eastAsia="Times New Roman"/>
                <w:color w:val="000000"/>
                <w:sz w:val="16"/>
                <w:szCs w:val="16"/>
                <w:lang w:eastAsia="en-US"/>
              </w:rPr>
              <w:t>high</w:t>
            </w:r>
          </w:p>
        </w:tc>
      </w:tr>
      <w:tr w:rsidR="00167F60" w:rsidRPr="003A7B8A" w14:paraId="2B39C9B0"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4DD9E69D"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170468-18</w:t>
            </w:r>
          </w:p>
        </w:tc>
        <w:tc>
          <w:tcPr>
            <w:tcW w:w="1350" w:type="dxa"/>
            <w:tcBorders>
              <w:top w:val="nil"/>
              <w:left w:val="nil"/>
              <w:bottom w:val="single" w:sz="4" w:space="0" w:color="000000"/>
              <w:right w:val="single" w:sz="4" w:space="0" w:color="000000"/>
            </w:tcBorders>
            <w:shd w:val="clear" w:color="auto" w:fill="auto"/>
            <w:vAlign w:val="bottom"/>
            <w:hideMark/>
          </w:tcPr>
          <w:p w14:paraId="3B7104FB"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SPAULD</w:t>
            </w:r>
          </w:p>
        </w:tc>
        <w:tc>
          <w:tcPr>
            <w:tcW w:w="810" w:type="dxa"/>
            <w:tcBorders>
              <w:top w:val="nil"/>
              <w:left w:val="nil"/>
              <w:bottom w:val="single" w:sz="4" w:space="0" w:color="000000"/>
              <w:right w:val="single" w:sz="4" w:space="0" w:color="000000"/>
            </w:tcBorders>
            <w:shd w:val="clear" w:color="auto" w:fill="auto"/>
            <w:vAlign w:val="bottom"/>
            <w:hideMark/>
          </w:tcPr>
          <w:p w14:paraId="79D8D2E4"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0E1F807F"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699151CA"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137.35</w:t>
            </w:r>
          </w:p>
        </w:tc>
        <w:tc>
          <w:tcPr>
            <w:tcW w:w="630" w:type="dxa"/>
            <w:tcBorders>
              <w:top w:val="nil"/>
              <w:left w:val="nil"/>
              <w:bottom w:val="single" w:sz="4" w:space="0" w:color="000000"/>
              <w:right w:val="single" w:sz="4" w:space="0" w:color="auto"/>
            </w:tcBorders>
            <w:shd w:val="clear" w:color="auto" w:fill="auto"/>
            <w:vAlign w:val="bottom"/>
            <w:hideMark/>
          </w:tcPr>
          <w:p w14:paraId="06FBA16E"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30.7</w:t>
            </w:r>
          </w:p>
        </w:tc>
        <w:tc>
          <w:tcPr>
            <w:tcW w:w="900" w:type="dxa"/>
            <w:tcBorders>
              <w:top w:val="single" w:sz="4" w:space="0" w:color="auto"/>
              <w:left w:val="single" w:sz="4" w:space="0" w:color="auto"/>
              <w:bottom w:val="single" w:sz="4" w:space="0" w:color="auto"/>
              <w:right w:val="single" w:sz="4" w:space="0" w:color="auto"/>
            </w:tcBorders>
            <w:vAlign w:val="bottom"/>
          </w:tcPr>
          <w:p w14:paraId="55AF4345" w14:textId="6BD8D7CC"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6.94</w:t>
            </w:r>
          </w:p>
        </w:tc>
        <w:tc>
          <w:tcPr>
            <w:tcW w:w="1170" w:type="dxa"/>
            <w:tcBorders>
              <w:top w:val="single" w:sz="4" w:space="0" w:color="auto"/>
              <w:left w:val="single" w:sz="4" w:space="0" w:color="auto"/>
              <w:bottom w:val="single" w:sz="4" w:space="0" w:color="auto"/>
              <w:right w:val="single" w:sz="4" w:space="0" w:color="auto"/>
            </w:tcBorders>
            <w:vAlign w:val="bottom"/>
          </w:tcPr>
          <w:p w14:paraId="42E90D91" w14:textId="70C9DF08"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454714D9" w14:textId="0B7E3570"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670C56AD" w14:textId="4B1B25EC" w:rsidR="00167F60" w:rsidRPr="003A7B8A" w:rsidRDefault="00167F60" w:rsidP="00BC4467">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167F60" w:rsidRPr="003A7B8A" w14:paraId="56854DF4"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62FB2A18" w14:textId="35885B16"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170468-19</w:t>
            </w:r>
          </w:p>
        </w:tc>
        <w:tc>
          <w:tcPr>
            <w:tcW w:w="1350" w:type="dxa"/>
            <w:tcBorders>
              <w:top w:val="nil"/>
              <w:left w:val="nil"/>
              <w:bottom w:val="single" w:sz="4" w:space="0" w:color="000000"/>
              <w:right w:val="single" w:sz="4" w:space="0" w:color="000000"/>
            </w:tcBorders>
            <w:shd w:val="clear" w:color="auto" w:fill="auto"/>
            <w:vAlign w:val="bottom"/>
            <w:hideMark/>
          </w:tcPr>
          <w:p w14:paraId="588ACDA8"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STEVEBR</w:t>
            </w:r>
          </w:p>
        </w:tc>
        <w:tc>
          <w:tcPr>
            <w:tcW w:w="810" w:type="dxa"/>
            <w:tcBorders>
              <w:top w:val="nil"/>
              <w:left w:val="nil"/>
              <w:bottom w:val="single" w:sz="4" w:space="0" w:color="000000"/>
              <w:right w:val="single" w:sz="4" w:space="0" w:color="000000"/>
            </w:tcBorders>
            <w:shd w:val="clear" w:color="auto" w:fill="auto"/>
            <w:vAlign w:val="bottom"/>
            <w:hideMark/>
          </w:tcPr>
          <w:p w14:paraId="6000984C"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11DF7587"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44AC6E52"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204.59</w:t>
            </w:r>
          </w:p>
        </w:tc>
        <w:tc>
          <w:tcPr>
            <w:tcW w:w="630" w:type="dxa"/>
            <w:tcBorders>
              <w:top w:val="nil"/>
              <w:left w:val="nil"/>
              <w:bottom w:val="single" w:sz="4" w:space="0" w:color="000000"/>
              <w:right w:val="single" w:sz="4" w:space="0" w:color="auto"/>
            </w:tcBorders>
            <w:shd w:val="clear" w:color="auto" w:fill="auto"/>
            <w:vAlign w:val="bottom"/>
            <w:hideMark/>
          </w:tcPr>
          <w:p w14:paraId="2611150F"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23.9</w:t>
            </w:r>
          </w:p>
        </w:tc>
        <w:tc>
          <w:tcPr>
            <w:tcW w:w="900" w:type="dxa"/>
            <w:tcBorders>
              <w:top w:val="single" w:sz="4" w:space="0" w:color="auto"/>
              <w:left w:val="single" w:sz="4" w:space="0" w:color="auto"/>
              <w:bottom w:val="single" w:sz="4" w:space="0" w:color="auto"/>
              <w:right w:val="single" w:sz="4" w:space="0" w:color="auto"/>
            </w:tcBorders>
            <w:vAlign w:val="bottom"/>
          </w:tcPr>
          <w:p w14:paraId="0B7B44B5" w14:textId="78DBA43E"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6.41</w:t>
            </w:r>
          </w:p>
        </w:tc>
        <w:tc>
          <w:tcPr>
            <w:tcW w:w="1170" w:type="dxa"/>
            <w:tcBorders>
              <w:top w:val="single" w:sz="4" w:space="0" w:color="auto"/>
              <w:left w:val="single" w:sz="4" w:space="0" w:color="auto"/>
              <w:bottom w:val="single" w:sz="4" w:space="0" w:color="auto"/>
              <w:right w:val="single" w:sz="4" w:space="0" w:color="auto"/>
            </w:tcBorders>
            <w:vAlign w:val="bottom"/>
          </w:tcPr>
          <w:p w14:paraId="64256826" w14:textId="3DF40B53"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036D1809" w14:textId="56633F79"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6AD3E2D2" w14:textId="726BDA93" w:rsidR="00167F60" w:rsidRPr="003A7B8A" w:rsidRDefault="00167F60" w:rsidP="009E08CE">
            <w:pPr>
              <w:spacing w:after="0" w:line="240" w:lineRule="auto"/>
              <w:jc w:val="right"/>
              <w:rPr>
                <w:rFonts w:eastAsia="Times New Roman"/>
                <w:color w:val="000000"/>
                <w:sz w:val="16"/>
                <w:szCs w:val="16"/>
                <w:lang w:eastAsia="en-US"/>
              </w:rPr>
            </w:pPr>
            <w:r w:rsidRPr="00EA732C">
              <w:rPr>
                <w:rFonts w:eastAsia="Times New Roman"/>
                <w:color w:val="000000"/>
                <w:sz w:val="16"/>
                <w:szCs w:val="16"/>
                <w:lang w:eastAsia="en-US"/>
              </w:rPr>
              <w:t>na</w:t>
            </w:r>
          </w:p>
        </w:tc>
      </w:tr>
      <w:tr w:rsidR="00167F60" w:rsidRPr="003A7B8A" w14:paraId="2C5C2B3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30C6760"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170468-20</w:t>
            </w:r>
          </w:p>
        </w:tc>
        <w:tc>
          <w:tcPr>
            <w:tcW w:w="1350" w:type="dxa"/>
            <w:tcBorders>
              <w:top w:val="nil"/>
              <w:left w:val="nil"/>
              <w:bottom w:val="single" w:sz="4" w:space="0" w:color="000000"/>
              <w:right w:val="single" w:sz="4" w:space="0" w:color="000000"/>
            </w:tcBorders>
            <w:shd w:val="clear" w:color="auto" w:fill="auto"/>
            <w:vAlign w:val="bottom"/>
            <w:hideMark/>
          </w:tcPr>
          <w:p w14:paraId="1DE6B0A2"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DRMONTREC</w:t>
            </w:r>
          </w:p>
        </w:tc>
        <w:tc>
          <w:tcPr>
            <w:tcW w:w="810" w:type="dxa"/>
            <w:tcBorders>
              <w:top w:val="nil"/>
              <w:left w:val="nil"/>
              <w:bottom w:val="single" w:sz="4" w:space="0" w:color="000000"/>
              <w:right w:val="single" w:sz="4" w:space="0" w:color="000000"/>
            </w:tcBorders>
            <w:shd w:val="clear" w:color="auto" w:fill="auto"/>
            <w:vAlign w:val="bottom"/>
            <w:hideMark/>
          </w:tcPr>
          <w:p w14:paraId="3612F9C3"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11048F8D"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7703C24D"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151.52</w:t>
            </w:r>
          </w:p>
        </w:tc>
        <w:tc>
          <w:tcPr>
            <w:tcW w:w="630" w:type="dxa"/>
            <w:tcBorders>
              <w:top w:val="nil"/>
              <w:left w:val="nil"/>
              <w:bottom w:val="single" w:sz="4" w:space="0" w:color="000000"/>
              <w:right w:val="single" w:sz="4" w:space="0" w:color="auto"/>
            </w:tcBorders>
            <w:shd w:val="clear" w:color="auto" w:fill="auto"/>
            <w:vAlign w:val="bottom"/>
            <w:hideMark/>
          </w:tcPr>
          <w:p w14:paraId="6641F902"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10.4</w:t>
            </w:r>
          </w:p>
        </w:tc>
        <w:tc>
          <w:tcPr>
            <w:tcW w:w="900" w:type="dxa"/>
            <w:tcBorders>
              <w:top w:val="single" w:sz="4" w:space="0" w:color="auto"/>
              <w:left w:val="single" w:sz="4" w:space="0" w:color="auto"/>
              <w:bottom w:val="single" w:sz="4" w:space="0" w:color="auto"/>
              <w:right w:val="single" w:sz="4" w:space="0" w:color="auto"/>
            </w:tcBorders>
            <w:vAlign w:val="bottom"/>
          </w:tcPr>
          <w:p w14:paraId="23740D41" w14:textId="1D38D789"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1.93</w:t>
            </w:r>
          </w:p>
        </w:tc>
        <w:tc>
          <w:tcPr>
            <w:tcW w:w="1170" w:type="dxa"/>
            <w:tcBorders>
              <w:top w:val="single" w:sz="4" w:space="0" w:color="auto"/>
              <w:left w:val="single" w:sz="4" w:space="0" w:color="auto"/>
              <w:bottom w:val="single" w:sz="4" w:space="0" w:color="auto"/>
              <w:right w:val="single" w:sz="4" w:space="0" w:color="auto"/>
            </w:tcBorders>
            <w:vAlign w:val="bottom"/>
          </w:tcPr>
          <w:p w14:paraId="0A51569C" w14:textId="3886FA5F"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2A1511EC" w14:textId="2D3FDA31"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7B1519BA" w14:textId="69C3E932" w:rsidR="00167F60" w:rsidRPr="003A7B8A" w:rsidRDefault="00F85CE5" w:rsidP="009E08CE">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r>
      <w:tr w:rsidR="00167F60" w:rsidRPr="003A7B8A" w14:paraId="143A8355"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66F39E0C"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170468-21</w:t>
            </w:r>
          </w:p>
        </w:tc>
        <w:tc>
          <w:tcPr>
            <w:tcW w:w="1350" w:type="dxa"/>
            <w:tcBorders>
              <w:top w:val="nil"/>
              <w:left w:val="nil"/>
              <w:bottom w:val="single" w:sz="4" w:space="0" w:color="000000"/>
              <w:right w:val="single" w:sz="4" w:space="0" w:color="000000"/>
            </w:tcBorders>
            <w:shd w:val="clear" w:color="auto" w:fill="auto"/>
            <w:vAlign w:val="bottom"/>
            <w:hideMark/>
          </w:tcPr>
          <w:p w14:paraId="2B0318DD"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DRRIVERTON</w:t>
            </w:r>
          </w:p>
        </w:tc>
        <w:tc>
          <w:tcPr>
            <w:tcW w:w="810" w:type="dxa"/>
            <w:tcBorders>
              <w:top w:val="nil"/>
              <w:left w:val="nil"/>
              <w:bottom w:val="single" w:sz="4" w:space="0" w:color="000000"/>
              <w:right w:val="single" w:sz="4" w:space="0" w:color="000000"/>
            </w:tcBorders>
            <w:shd w:val="clear" w:color="auto" w:fill="auto"/>
            <w:vAlign w:val="bottom"/>
            <w:hideMark/>
          </w:tcPr>
          <w:p w14:paraId="30DD9C58"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40C3AF70"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2E2E42DD"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139.58</w:t>
            </w:r>
          </w:p>
        </w:tc>
        <w:tc>
          <w:tcPr>
            <w:tcW w:w="630" w:type="dxa"/>
            <w:tcBorders>
              <w:top w:val="nil"/>
              <w:left w:val="nil"/>
              <w:bottom w:val="single" w:sz="4" w:space="0" w:color="000000"/>
              <w:right w:val="single" w:sz="4" w:space="0" w:color="auto"/>
            </w:tcBorders>
            <w:shd w:val="clear" w:color="auto" w:fill="auto"/>
            <w:vAlign w:val="bottom"/>
            <w:hideMark/>
          </w:tcPr>
          <w:p w14:paraId="3FC7F6B2"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7.28</w:t>
            </w:r>
          </w:p>
        </w:tc>
        <w:tc>
          <w:tcPr>
            <w:tcW w:w="900" w:type="dxa"/>
            <w:tcBorders>
              <w:top w:val="single" w:sz="4" w:space="0" w:color="auto"/>
              <w:left w:val="single" w:sz="4" w:space="0" w:color="auto"/>
              <w:bottom w:val="single" w:sz="4" w:space="0" w:color="auto"/>
              <w:right w:val="single" w:sz="4" w:space="0" w:color="auto"/>
            </w:tcBorders>
            <w:vAlign w:val="bottom"/>
          </w:tcPr>
          <w:p w14:paraId="7F66927F" w14:textId="28B163BC"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1.28</w:t>
            </w:r>
          </w:p>
        </w:tc>
        <w:tc>
          <w:tcPr>
            <w:tcW w:w="1170" w:type="dxa"/>
            <w:tcBorders>
              <w:top w:val="single" w:sz="4" w:space="0" w:color="auto"/>
              <w:left w:val="single" w:sz="4" w:space="0" w:color="auto"/>
              <w:bottom w:val="single" w:sz="4" w:space="0" w:color="auto"/>
              <w:right w:val="single" w:sz="4" w:space="0" w:color="auto"/>
            </w:tcBorders>
            <w:vAlign w:val="bottom"/>
          </w:tcPr>
          <w:p w14:paraId="2246D011" w14:textId="05A24ED0"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65ACA957" w14:textId="3EB64034"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69E0ADB4" w14:textId="0059E75C" w:rsidR="00167F60" w:rsidRPr="003A7B8A" w:rsidRDefault="00F85CE5" w:rsidP="009E08CE">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r>
      <w:tr w:rsidR="00167F60" w:rsidRPr="003A7B8A" w14:paraId="62FD705A"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23CD12BF"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170468-22</w:t>
            </w:r>
          </w:p>
        </w:tc>
        <w:tc>
          <w:tcPr>
            <w:tcW w:w="1350" w:type="dxa"/>
            <w:tcBorders>
              <w:top w:val="nil"/>
              <w:left w:val="nil"/>
              <w:bottom w:val="single" w:sz="4" w:space="0" w:color="000000"/>
              <w:right w:val="single" w:sz="4" w:space="0" w:color="000000"/>
            </w:tcBorders>
            <w:shd w:val="clear" w:color="auto" w:fill="auto"/>
            <w:vAlign w:val="bottom"/>
            <w:hideMark/>
          </w:tcPr>
          <w:p w14:paraId="0D54EC14"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Macs10</w:t>
            </w:r>
          </w:p>
        </w:tc>
        <w:tc>
          <w:tcPr>
            <w:tcW w:w="810" w:type="dxa"/>
            <w:tcBorders>
              <w:top w:val="nil"/>
              <w:left w:val="nil"/>
              <w:bottom w:val="single" w:sz="4" w:space="0" w:color="000000"/>
              <w:right w:val="single" w:sz="4" w:space="0" w:color="000000"/>
            </w:tcBorders>
            <w:shd w:val="clear" w:color="auto" w:fill="auto"/>
            <w:vAlign w:val="bottom"/>
            <w:hideMark/>
          </w:tcPr>
          <w:p w14:paraId="0DF161B5"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003E1734" w14:textId="77777777" w:rsidR="00167F60" w:rsidRPr="003A7B8A" w:rsidRDefault="00167F60"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35.7</w:t>
            </w:r>
          </w:p>
        </w:tc>
        <w:tc>
          <w:tcPr>
            <w:tcW w:w="1170" w:type="dxa"/>
            <w:tcBorders>
              <w:top w:val="nil"/>
              <w:left w:val="nil"/>
              <w:bottom w:val="single" w:sz="4" w:space="0" w:color="000000"/>
              <w:right w:val="single" w:sz="4" w:space="0" w:color="000000"/>
            </w:tcBorders>
            <w:shd w:val="clear" w:color="auto" w:fill="auto"/>
            <w:vAlign w:val="bottom"/>
            <w:hideMark/>
          </w:tcPr>
          <w:p w14:paraId="690CCD13"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2B245208" w14:textId="77777777"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64E954AA" w14:textId="384BE948" w:rsidR="00167F60" w:rsidRPr="003A7B8A" w:rsidRDefault="00167F60"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15020208" w14:textId="03D4C329"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2FD20BFC" w14:textId="144FBB96" w:rsidR="00167F60" w:rsidRPr="003A7B8A" w:rsidRDefault="00167F60"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7A0AF68B" w14:textId="0F10DD14" w:rsidR="00167F60" w:rsidRPr="003A7B8A" w:rsidRDefault="00167F60" w:rsidP="009E08CE">
            <w:pPr>
              <w:spacing w:after="0" w:line="240" w:lineRule="auto"/>
              <w:jc w:val="right"/>
              <w:rPr>
                <w:rFonts w:eastAsia="Times New Roman"/>
                <w:color w:val="000000"/>
                <w:sz w:val="16"/>
                <w:szCs w:val="16"/>
                <w:lang w:eastAsia="en-US"/>
              </w:rPr>
            </w:pPr>
            <w:r w:rsidRPr="00EA732C">
              <w:rPr>
                <w:rFonts w:eastAsia="Times New Roman"/>
                <w:color w:val="000000"/>
                <w:sz w:val="16"/>
                <w:szCs w:val="16"/>
                <w:lang w:eastAsia="en-US"/>
              </w:rPr>
              <w:t>na</w:t>
            </w:r>
          </w:p>
        </w:tc>
      </w:tr>
      <w:tr w:rsidR="00A100BA" w:rsidRPr="003A7B8A" w14:paraId="532C5AE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2FCC08EF"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170468-23</w:t>
            </w:r>
          </w:p>
        </w:tc>
        <w:tc>
          <w:tcPr>
            <w:tcW w:w="1350" w:type="dxa"/>
            <w:tcBorders>
              <w:top w:val="nil"/>
              <w:left w:val="nil"/>
              <w:bottom w:val="single" w:sz="4" w:space="0" w:color="000000"/>
              <w:right w:val="single" w:sz="4" w:space="0" w:color="000000"/>
            </w:tcBorders>
            <w:shd w:val="clear" w:color="auto" w:fill="auto"/>
            <w:vAlign w:val="bottom"/>
            <w:hideMark/>
          </w:tcPr>
          <w:p w14:paraId="417F834E"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Macs10-BLANK</w:t>
            </w:r>
          </w:p>
        </w:tc>
        <w:tc>
          <w:tcPr>
            <w:tcW w:w="810" w:type="dxa"/>
            <w:tcBorders>
              <w:top w:val="nil"/>
              <w:left w:val="nil"/>
              <w:bottom w:val="single" w:sz="4" w:space="0" w:color="000000"/>
              <w:right w:val="single" w:sz="4" w:space="0" w:color="000000"/>
            </w:tcBorders>
            <w:shd w:val="clear" w:color="auto" w:fill="auto"/>
            <w:vAlign w:val="bottom"/>
            <w:hideMark/>
          </w:tcPr>
          <w:p w14:paraId="53DD0FF1"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62B96AC3"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2</w:t>
            </w:r>
          </w:p>
        </w:tc>
        <w:tc>
          <w:tcPr>
            <w:tcW w:w="1170" w:type="dxa"/>
            <w:tcBorders>
              <w:top w:val="nil"/>
              <w:left w:val="nil"/>
              <w:bottom w:val="single" w:sz="4" w:space="0" w:color="000000"/>
              <w:right w:val="single" w:sz="4" w:space="0" w:color="000000"/>
            </w:tcBorders>
            <w:shd w:val="clear" w:color="auto" w:fill="auto"/>
            <w:vAlign w:val="bottom"/>
            <w:hideMark/>
          </w:tcPr>
          <w:p w14:paraId="7E41AF5A"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38F0FAD8"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5708472B" w14:textId="53413BA8"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78CF5075" w14:textId="390721C1"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4F723AB1" w14:textId="61A6B3E4"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71FA3990" w14:textId="14FDF11B" w:rsidR="00A100BA" w:rsidRPr="003A7B8A" w:rsidRDefault="00A100BA" w:rsidP="009E08CE">
            <w:pPr>
              <w:spacing w:after="0" w:line="240" w:lineRule="auto"/>
              <w:jc w:val="right"/>
              <w:rPr>
                <w:rFonts w:eastAsia="Times New Roman"/>
                <w:color w:val="000000"/>
                <w:sz w:val="16"/>
                <w:szCs w:val="16"/>
                <w:lang w:eastAsia="en-US"/>
              </w:rPr>
            </w:pPr>
            <w:r w:rsidRPr="00EA732C">
              <w:rPr>
                <w:rFonts w:eastAsia="Times New Roman"/>
                <w:color w:val="000000"/>
                <w:sz w:val="16"/>
                <w:szCs w:val="16"/>
                <w:lang w:eastAsia="en-US"/>
              </w:rPr>
              <w:t>na</w:t>
            </w:r>
          </w:p>
        </w:tc>
      </w:tr>
      <w:tr w:rsidR="00A100BA" w:rsidRPr="003A7B8A" w14:paraId="24850866"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67A905E5"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170468-24</w:t>
            </w:r>
          </w:p>
        </w:tc>
        <w:tc>
          <w:tcPr>
            <w:tcW w:w="1350" w:type="dxa"/>
            <w:tcBorders>
              <w:top w:val="nil"/>
              <w:left w:val="nil"/>
              <w:bottom w:val="single" w:sz="4" w:space="0" w:color="000000"/>
              <w:right w:val="single" w:sz="4" w:space="0" w:color="000000"/>
            </w:tcBorders>
            <w:shd w:val="clear" w:color="auto" w:fill="auto"/>
            <w:vAlign w:val="bottom"/>
            <w:hideMark/>
          </w:tcPr>
          <w:p w14:paraId="5A540D30"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Macs10-DUP</w:t>
            </w:r>
          </w:p>
        </w:tc>
        <w:tc>
          <w:tcPr>
            <w:tcW w:w="810" w:type="dxa"/>
            <w:tcBorders>
              <w:top w:val="nil"/>
              <w:left w:val="nil"/>
              <w:bottom w:val="single" w:sz="4" w:space="0" w:color="000000"/>
              <w:right w:val="single" w:sz="4" w:space="0" w:color="000000"/>
            </w:tcBorders>
            <w:shd w:val="clear" w:color="auto" w:fill="auto"/>
            <w:vAlign w:val="bottom"/>
            <w:hideMark/>
          </w:tcPr>
          <w:p w14:paraId="658AD2F6"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6/27/17</w:t>
            </w:r>
          </w:p>
        </w:tc>
        <w:tc>
          <w:tcPr>
            <w:tcW w:w="810" w:type="dxa"/>
            <w:tcBorders>
              <w:top w:val="nil"/>
              <w:left w:val="nil"/>
              <w:bottom w:val="single" w:sz="4" w:space="0" w:color="000000"/>
              <w:right w:val="single" w:sz="4" w:space="0" w:color="000000"/>
            </w:tcBorders>
            <w:shd w:val="clear" w:color="auto" w:fill="auto"/>
            <w:vAlign w:val="bottom"/>
            <w:hideMark/>
          </w:tcPr>
          <w:p w14:paraId="19CC101F"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35.7</w:t>
            </w:r>
          </w:p>
        </w:tc>
        <w:tc>
          <w:tcPr>
            <w:tcW w:w="1170" w:type="dxa"/>
            <w:tcBorders>
              <w:top w:val="nil"/>
              <w:left w:val="nil"/>
              <w:bottom w:val="single" w:sz="4" w:space="0" w:color="000000"/>
              <w:right w:val="single" w:sz="4" w:space="0" w:color="000000"/>
            </w:tcBorders>
            <w:shd w:val="clear" w:color="auto" w:fill="auto"/>
            <w:vAlign w:val="bottom"/>
            <w:hideMark/>
          </w:tcPr>
          <w:p w14:paraId="44932631"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5C2CF0BA"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3C60B9AF" w14:textId="089A8755"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1667A7F4" w14:textId="597718B3"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4E9A044C" w14:textId="48FB731A"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56A1DC64" w14:textId="6D174C0F" w:rsidR="00A100BA" w:rsidRPr="003A7B8A" w:rsidRDefault="00A100BA" w:rsidP="009E08CE">
            <w:pPr>
              <w:spacing w:after="0" w:line="240" w:lineRule="auto"/>
              <w:jc w:val="right"/>
              <w:rPr>
                <w:rFonts w:eastAsia="Times New Roman"/>
                <w:color w:val="000000"/>
                <w:sz w:val="16"/>
                <w:szCs w:val="16"/>
                <w:lang w:eastAsia="en-US"/>
              </w:rPr>
            </w:pPr>
            <w:r w:rsidRPr="00EA732C">
              <w:rPr>
                <w:rFonts w:eastAsia="Times New Roman"/>
                <w:color w:val="000000"/>
                <w:sz w:val="16"/>
                <w:szCs w:val="16"/>
                <w:lang w:eastAsia="en-US"/>
              </w:rPr>
              <w:t>na</w:t>
            </w:r>
          </w:p>
        </w:tc>
      </w:tr>
      <w:tr w:rsidR="00A100BA" w:rsidRPr="003A7B8A" w14:paraId="74D7783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1EA00175"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170469-01</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B649528"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NBMAIN</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CBB0D73"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EFFE09A"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09583609"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139.58</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181DB2B1"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9.23</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90F0591" w14:textId="2B467F8D"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0.59</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20CCB77" w14:textId="1929C185"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5EC42A6" w14:textId="71F1BCEB"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E2DE087" w14:textId="28647C4B" w:rsidR="00A100BA" w:rsidRPr="003A7B8A" w:rsidRDefault="00A100BA" w:rsidP="00BC4467">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r>
      <w:tr w:rsidR="00A100BA" w:rsidRPr="003A7B8A" w14:paraId="6DCB4468"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092CFED4"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170469-02</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1E38BAE6"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WORDAM</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166BFA8"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DD3490D"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0DA65A55"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104.97</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41E42F51"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10.4</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37B34CA" w14:textId="4A981C7D"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1.09</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DB63AD1" w14:textId="0C90727C"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9A4303B" w14:textId="1C84ADBB"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DAFC95F" w14:textId="314DC798" w:rsidR="00A100BA" w:rsidRPr="003A7B8A" w:rsidRDefault="00A100BA" w:rsidP="0082700D">
            <w:pPr>
              <w:spacing w:after="0" w:line="240" w:lineRule="auto"/>
              <w:jc w:val="right"/>
              <w:rPr>
                <w:rFonts w:eastAsia="Times New Roman"/>
                <w:color w:val="000000"/>
                <w:sz w:val="16"/>
                <w:szCs w:val="16"/>
                <w:lang w:eastAsia="en-US"/>
              </w:rPr>
            </w:pPr>
            <w:r w:rsidRPr="007626A2">
              <w:rPr>
                <w:rFonts w:eastAsia="Times New Roman"/>
                <w:color w:val="000000"/>
                <w:sz w:val="16"/>
                <w:szCs w:val="16"/>
                <w:lang w:eastAsia="en-US"/>
              </w:rPr>
              <w:t>medium</w:t>
            </w:r>
          </w:p>
        </w:tc>
      </w:tr>
      <w:tr w:rsidR="00A100BA" w:rsidRPr="003A7B8A" w14:paraId="382E7D29"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2A0C3275"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170469-03</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30F882E7"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NBNC02</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48C2ADEF"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F9797BE"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25A53FC6"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53.81</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4F8C4A33"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15.1</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7C53513" w14:textId="4889C033"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5.32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045E2DC" w14:textId="7AD2E90B"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3283126" w14:textId="08434D73"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634CDA8" w14:textId="5B95309D" w:rsidR="00A100BA" w:rsidRPr="003A7B8A" w:rsidRDefault="00A100BA" w:rsidP="0082700D">
            <w:pPr>
              <w:spacing w:after="0" w:line="240" w:lineRule="auto"/>
              <w:jc w:val="right"/>
              <w:rPr>
                <w:rFonts w:eastAsia="Times New Roman"/>
                <w:color w:val="000000"/>
                <w:sz w:val="16"/>
                <w:szCs w:val="16"/>
                <w:lang w:eastAsia="en-US"/>
              </w:rPr>
            </w:pPr>
            <w:r w:rsidRPr="007626A2">
              <w:rPr>
                <w:rFonts w:eastAsia="Times New Roman"/>
                <w:color w:val="000000"/>
                <w:sz w:val="16"/>
                <w:szCs w:val="16"/>
                <w:lang w:eastAsia="en-US"/>
              </w:rPr>
              <w:t>medium</w:t>
            </w:r>
          </w:p>
        </w:tc>
      </w:tr>
      <w:tr w:rsidR="00A100BA" w:rsidRPr="003A7B8A" w14:paraId="635D7E13" w14:textId="77777777" w:rsidTr="00392F1C">
        <w:trPr>
          <w:trHeight w:val="6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6A845CB8"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170469-04</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2E5DBFA"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CUMMINGSBR</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734FD8D"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46F0149D"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0353B7C3"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48.74</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3DBD5675"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14.6</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47C6C73" w14:textId="679F47BB"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5.41</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12670B3" w14:textId="3D8ADDAD"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 xml:space="preserve">high </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2855A0F" w14:textId="750DD661"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6ED6B01" w14:textId="39941A6B" w:rsidR="00A100BA" w:rsidRPr="003A7B8A" w:rsidRDefault="00A100BA" w:rsidP="0082700D">
            <w:pPr>
              <w:spacing w:after="0" w:line="240" w:lineRule="auto"/>
              <w:jc w:val="right"/>
              <w:rPr>
                <w:rFonts w:eastAsia="Times New Roman"/>
                <w:color w:val="000000"/>
                <w:sz w:val="16"/>
                <w:szCs w:val="16"/>
                <w:lang w:eastAsia="en-US"/>
              </w:rPr>
            </w:pPr>
            <w:r w:rsidRPr="007626A2">
              <w:rPr>
                <w:rFonts w:eastAsia="Times New Roman"/>
                <w:color w:val="000000"/>
                <w:sz w:val="16"/>
                <w:szCs w:val="16"/>
                <w:lang w:eastAsia="en-US"/>
              </w:rPr>
              <w:t>medium</w:t>
            </w:r>
          </w:p>
        </w:tc>
      </w:tr>
      <w:tr w:rsidR="00A100BA" w:rsidRPr="003A7B8A" w14:paraId="7AC2E79C" w14:textId="77777777" w:rsidTr="00392F1C">
        <w:trPr>
          <w:trHeight w:val="6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14BA82DC"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170469-05</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523AF13C"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MILLPD</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A45774B"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15FE52B0"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58B6E6A1"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75.89</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7BBA8D45"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14.8</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1E7A8B5" w14:textId="648FBDA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4.7</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15440F8" w14:textId="0128B5C9"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2A8F976" w14:textId="11D297C5"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FD0161B" w14:textId="3150746B" w:rsidR="00A100BA" w:rsidRPr="003A7B8A" w:rsidRDefault="00A100BA" w:rsidP="0082700D">
            <w:pPr>
              <w:spacing w:after="0" w:line="240" w:lineRule="auto"/>
              <w:jc w:val="right"/>
              <w:rPr>
                <w:rFonts w:eastAsia="Times New Roman"/>
                <w:color w:val="000000"/>
                <w:sz w:val="16"/>
                <w:szCs w:val="16"/>
                <w:lang w:eastAsia="en-US"/>
              </w:rPr>
            </w:pPr>
            <w:r w:rsidRPr="007626A2">
              <w:rPr>
                <w:rFonts w:eastAsia="Times New Roman"/>
                <w:color w:val="000000"/>
                <w:sz w:val="16"/>
                <w:szCs w:val="16"/>
                <w:lang w:eastAsia="en-US"/>
              </w:rPr>
              <w:t>medium</w:t>
            </w:r>
          </w:p>
        </w:tc>
      </w:tr>
      <w:tr w:rsidR="00A100BA" w:rsidRPr="003A7B8A" w14:paraId="481512BE"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223C32A0"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170469-06</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A6EEDC7"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MILLPD-BLANK</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CA4DA57"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B58F693"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0EF83D5F"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1</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6457226D"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6A968F6" w14:textId="796B9F02"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0.2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9C91BD3" w14:textId="2D28CFB9"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6CB35A6" w14:textId="11B5A874"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8CBF31F" w14:textId="673B05B7" w:rsidR="00A100BA" w:rsidRPr="003A7B8A" w:rsidRDefault="00A100BA" w:rsidP="0082700D">
            <w:pPr>
              <w:spacing w:after="0" w:line="240" w:lineRule="auto"/>
              <w:jc w:val="right"/>
              <w:rPr>
                <w:rFonts w:eastAsia="Times New Roman"/>
                <w:color w:val="000000"/>
                <w:sz w:val="16"/>
                <w:szCs w:val="16"/>
                <w:lang w:eastAsia="en-US"/>
              </w:rPr>
            </w:pPr>
            <w:r w:rsidRPr="007626A2">
              <w:rPr>
                <w:rFonts w:eastAsia="Times New Roman"/>
                <w:color w:val="000000"/>
                <w:sz w:val="16"/>
                <w:szCs w:val="16"/>
                <w:lang w:eastAsia="en-US"/>
              </w:rPr>
              <w:t>medium</w:t>
            </w:r>
          </w:p>
        </w:tc>
      </w:tr>
      <w:tr w:rsidR="00A100BA" w:rsidRPr="003A7B8A" w14:paraId="47DFAF8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6B7CDA2A"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170469-07</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2FCA609D"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MILLPD-DUP</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1E93B7C"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B9BAC5B"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4E30149F"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69.07</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25940862"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DC91796" w14:textId="30C00CC8"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4.46</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395BFCC" w14:textId="342BAE49"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81D7B7F" w14:textId="0AC9EBAF"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FDA501B" w14:textId="4F17EB99" w:rsidR="00A100BA" w:rsidRPr="003A7B8A" w:rsidRDefault="00A100BA" w:rsidP="0082700D">
            <w:pPr>
              <w:spacing w:after="0" w:line="240" w:lineRule="auto"/>
              <w:jc w:val="right"/>
              <w:rPr>
                <w:rFonts w:eastAsia="Times New Roman"/>
                <w:color w:val="000000"/>
                <w:sz w:val="16"/>
                <w:szCs w:val="16"/>
                <w:lang w:eastAsia="en-US"/>
              </w:rPr>
            </w:pPr>
            <w:r w:rsidRPr="007626A2">
              <w:rPr>
                <w:rFonts w:eastAsia="Times New Roman"/>
                <w:color w:val="000000"/>
                <w:sz w:val="16"/>
                <w:szCs w:val="16"/>
                <w:lang w:eastAsia="en-US"/>
              </w:rPr>
              <w:t>medium</w:t>
            </w:r>
          </w:p>
        </w:tc>
      </w:tr>
      <w:tr w:rsidR="00A100BA" w:rsidRPr="003A7B8A" w14:paraId="01BCEFAB"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6B5E813F"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170469-08</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2391439A"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PEDBRID</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16DB2C36"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13BCF1C"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1E85478E"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7A16D917"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14.7</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8A3D1C6" w14:textId="52B734A3"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8BA511D" w14:textId="7F633EC9"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5C33F4A" w14:textId="1D6C974A"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82EDFF4" w14:textId="5DB9113C" w:rsidR="00A100BA" w:rsidRPr="003A7B8A" w:rsidRDefault="00A100BA" w:rsidP="0082700D">
            <w:pPr>
              <w:spacing w:after="0" w:line="240" w:lineRule="auto"/>
              <w:jc w:val="right"/>
              <w:rPr>
                <w:rFonts w:eastAsia="Times New Roman"/>
                <w:color w:val="000000"/>
                <w:sz w:val="16"/>
                <w:szCs w:val="16"/>
                <w:lang w:eastAsia="en-US"/>
              </w:rPr>
            </w:pPr>
            <w:r w:rsidRPr="007626A2">
              <w:rPr>
                <w:rFonts w:eastAsia="Times New Roman"/>
                <w:color w:val="000000"/>
                <w:sz w:val="16"/>
                <w:szCs w:val="16"/>
                <w:lang w:eastAsia="en-US"/>
              </w:rPr>
              <w:t>medium</w:t>
            </w:r>
          </w:p>
        </w:tc>
      </w:tr>
      <w:tr w:rsidR="00A100BA" w:rsidRPr="003A7B8A" w14:paraId="4F10433C" w14:textId="77777777" w:rsidTr="00392F1C">
        <w:trPr>
          <w:trHeight w:val="300"/>
        </w:trPr>
        <w:tc>
          <w:tcPr>
            <w:tcW w:w="995" w:type="dxa"/>
            <w:tcBorders>
              <w:top w:val="nil"/>
              <w:left w:val="single" w:sz="4" w:space="0" w:color="000000"/>
              <w:bottom w:val="single" w:sz="4" w:space="0" w:color="auto"/>
              <w:right w:val="single" w:sz="4" w:space="0" w:color="000000"/>
            </w:tcBorders>
            <w:shd w:val="clear" w:color="auto" w:fill="F2F2F2" w:themeFill="background1" w:themeFillShade="F2"/>
            <w:vAlign w:val="bottom"/>
            <w:hideMark/>
          </w:tcPr>
          <w:p w14:paraId="48432D6A"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170469-09</w:t>
            </w:r>
          </w:p>
        </w:tc>
        <w:tc>
          <w:tcPr>
            <w:tcW w:w="1350" w:type="dxa"/>
            <w:tcBorders>
              <w:top w:val="nil"/>
              <w:left w:val="nil"/>
              <w:bottom w:val="single" w:sz="4" w:space="0" w:color="auto"/>
              <w:right w:val="single" w:sz="4" w:space="0" w:color="000000"/>
            </w:tcBorders>
            <w:shd w:val="clear" w:color="auto" w:fill="F2F2F2" w:themeFill="background1" w:themeFillShade="F2"/>
            <w:vAlign w:val="bottom"/>
            <w:hideMark/>
          </w:tcPr>
          <w:p w14:paraId="5432217D"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SPRINGST</w:t>
            </w:r>
          </w:p>
        </w:tc>
        <w:tc>
          <w:tcPr>
            <w:tcW w:w="810" w:type="dxa"/>
            <w:tcBorders>
              <w:top w:val="nil"/>
              <w:left w:val="nil"/>
              <w:bottom w:val="single" w:sz="4" w:space="0" w:color="auto"/>
              <w:right w:val="single" w:sz="4" w:space="0" w:color="000000"/>
            </w:tcBorders>
            <w:shd w:val="clear" w:color="auto" w:fill="F2F2F2" w:themeFill="background1" w:themeFillShade="F2"/>
            <w:vAlign w:val="bottom"/>
            <w:hideMark/>
          </w:tcPr>
          <w:p w14:paraId="223B8B0F"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auto"/>
              <w:right w:val="single" w:sz="4" w:space="0" w:color="000000"/>
            </w:tcBorders>
            <w:shd w:val="clear" w:color="auto" w:fill="F2F2F2" w:themeFill="background1" w:themeFillShade="F2"/>
            <w:vAlign w:val="bottom"/>
            <w:hideMark/>
          </w:tcPr>
          <w:p w14:paraId="61527F56"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auto"/>
              <w:right w:val="single" w:sz="4" w:space="0" w:color="000000"/>
            </w:tcBorders>
            <w:shd w:val="clear" w:color="auto" w:fill="F2F2F2" w:themeFill="background1" w:themeFillShade="F2"/>
            <w:vAlign w:val="bottom"/>
            <w:hideMark/>
          </w:tcPr>
          <w:p w14:paraId="34EBEB9F"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44.34</w:t>
            </w:r>
          </w:p>
        </w:tc>
        <w:tc>
          <w:tcPr>
            <w:tcW w:w="630" w:type="dxa"/>
            <w:tcBorders>
              <w:top w:val="nil"/>
              <w:left w:val="nil"/>
              <w:bottom w:val="single" w:sz="4" w:space="0" w:color="auto"/>
              <w:right w:val="single" w:sz="4" w:space="0" w:color="auto"/>
            </w:tcBorders>
            <w:shd w:val="clear" w:color="auto" w:fill="F2F2F2" w:themeFill="background1" w:themeFillShade="F2"/>
            <w:vAlign w:val="bottom"/>
            <w:hideMark/>
          </w:tcPr>
          <w:p w14:paraId="59BB0362"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15.1</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19A48FF" w14:textId="596B4534"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4.87</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9E79D7B" w14:textId="4E250ED3"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E8663A7" w14:textId="7EB6954E"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6B28238" w14:textId="1666B810" w:rsidR="00A100BA" w:rsidRPr="003A7B8A" w:rsidRDefault="00A100BA" w:rsidP="0082700D">
            <w:pPr>
              <w:spacing w:after="0" w:line="240" w:lineRule="auto"/>
              <w:jc w:val="right"/>
              <w:rPr>
                <w:rFonts w:eastAsia="Times New Roman"/>
                <w:color w:val="000000"/>
                <w:sz w:val="16"/>
                <w:szCs w:val="16"/>
                <w:lang w:eastAsia="en-US"/>
              </w:rPr>
            </w:pPr>
            <w:r w:rsidRPr="007626A2">
              <w:rPr>
                <w:rFonts w:eastAsia="Times New Roman"/>
                <w:color w:val="000000"/>
                <w:sz w:val="16"/>
                <w:szCs w:val="16"/>
                <w:lang w:eastAsia="en-US"/>
              </w:rPr>
              <w:t>medium</w:t>
            </w:r>
          </w:p>
        </w:tc>
      </w:tr>
      <w:tr w:rsidR="00A100BA" w:rsidRPr="003A7B8A" w14:paraId="09353A18" w14:textId="77777777" w:rsidTr="00392F1C">
        <w:trPr>
          <w:trHeight w:val="300"/>
        </w:trPr>
        <w:tc>
          <w:tcPr>
            <w:tcW w:w="995" w:type="dxa"/>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bottom"/>
            <w:hideMark/>
          </w:tcPr>
          <w:p w14:paraId="3DF041D1"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170469-10</w:t>
            </w:r>
          </w:p>
        </w:tc>
        <w:tc>
          <w:tcPr>
            <w:tcW w:w="1350" w:type="dxa"/>
            <w:tcBorders>
              <w:top w:val="single" w:sz="4" w:space="0" w:color="auto"/>
              <w:left w:val="nil"/>
              <w:bottom w:val="single" w:sz="4" w:space="0" w:color="auto"/>
              <w:right w:val="single" w:sz="4" w:space="0" w:color="000000"/>
            </w:tcBorders>
            <w:shd w:val="clear" w:color="auto" w:fill="F2F2F2" w:themeFill="background1" w:themeFillShade="F2"/>
            <w:vAlign w:val="bottom"/>
            <w:hideMark/>
          </w:tcPr>
          <w:p w14:paraId="4519D3C7"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GRANITE</w:t>
            </w:r>
          </w:p>
        </w:tc>
        <w:tc>
          <w:tcPr>
            <w:tcW w:w="810" w:type="dxa"/>
            <w:tcBorders>
              <w:top w:val="single" w:sz="4" w:space="0" w:color="auto"/>
              <w:left w:val="nil"/>
              <w:bottom w:val="single" w:sz="4" w:space="0" w:color="auto"/>
              <w:right w:val="single" w:sz="4" w:space="0" w:color="000000"/>
            </w:tcBorders>
            <w:shd w:val="clear" w:color="auto" w:fill="F2F2F2" w:themeFill="background1" w:themeFillShade="F2"/>
            <w:vAlign w:val="bottom"/>
            <w:hideMark/>
          </w:tcPr>
          <w:p w14:paraId="0ADE65DE"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single" w:sz="4" w:space="0" w:color="auto"/>
              <w:left w:val="nil"/>
              <w:bottom w:val="single" w:sz="4" w:space="0" w:color="auto"/>
              <w:right w:val="single" w:sz="4" w:space="0" w:color="000000"/>
            </w:tcBorders>
            <w:shd w:val="clear" w:color="auto" w:fill="F2F2F2" w:themeFill="background1" w:themeFillShade="F2"/>
            <w:vAlign w:val="bottom"/>
            <w:hideMark/>
          </w:tcPr>
          <w:p w14:paraId="10F6B0B2"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nil"/>
              <w:bottom w:val="single" w:sz="4" w:space="0" w:color="auto"/>
              <w:right w:val="single" w:sz="4" w:space="0" w:color="000000"/>
            </w:tcBorders>
            <w:shd w:val="clear" w:color="auto" w:fill="F2F2F2" w:themeFill="background1" w:themeFillShade="F2"/>
            <w:vAlign w:val="bottom"/>
            <w:hideMark/>
          </w:tcPr>
          <w:p w14:paraId="62E5553C"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201.42</w:t>
            </w:r>
          </w:p>
        </w:tc>
        <w:tc>
          <w:tcPr>
            <w:tcW w:w="630" w:type="dxa"/>
            <w:tcBorders>
              <w:top w:val="single" w:sz="4" w:space="0" w:color="auto"/>
              <w:left w:val="nil"/>
              <w:bottom w:val="single" w:sz="4" w:space="0" w:color="auto"/>
              <w:right w:val="single" w:sz="4" w:space="0" w:color="auto"/>
            </w:tcBorders>
            <w:shd w:val="clear" w:color="auto" w:fill="F2F2F2" w:themeFill="background1" w:themeFillShade="F2"/>
            <w:vAlign w:val="bottom"/>
            <w:hideMark/>
          </w:tcPr>
          <w:p w14:paraId="1303BDF5"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21.9</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4D49548" w14:textId="034ABCA1"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8.23</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18A0384" w14:textId="7E814032"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3BA5C97" w14:textId="3F88C69C"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88536AC" w14:textId="636C22AC" w:rsidR="00A100BA" w:rsidRPr="003A7B8A" w:rsidRDefault="00A100BA" w:rsidP="00BC4467">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r>
      <w:tr w:rsidR="00A100BA" w:rsidRPr="003A7B8A" w14:paraId="382A3A58" w14:textId="77777777" w:rsidTr="00392F1C">
        <w:trPr>
          <w:trHeight w:val="300"/>
        </w:trPr>
        <w:tc>
          <w:tcPr>
            <w:tcW w:w="995"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bottom"/>
            <w:hideMark/>
          </w:tcPr>
          <w:p w14:paraId="5A026D2E"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170469-11</w:t>
            </w:r>
          </w:p>
        </w:tc>
        <w:tc>
          <w:tcPr>
            <w:tcW w:w="135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2A235BF9"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GRANITE-DUP</w:t>
            </w:r>
          </w:p>
        </w:tc>
        <w:tc>
          <w:tcPr>
            <w:tcW w:w="81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298C2644"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00A4CB22"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4D119551"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128.09</w:t>
            </w:r>
          </w:p>
        </w:tc>
        <w:tc>
          <w:tcPr>
            <w:tcW w:w="630" w:type="dxa"/>
            <w:tcBorders>
              <w:top w:val="single" w:sz="4" w:space="0" w:color="auto"/>
              <w:left w:val="nil"/>
              <w:bottom w:val="single" w:sz="4" w:space="0" w:color="000000"/>
              <w:right w:val="single" w:sz="4" w:space="0" w:color="auto"/>
            </w:tcBorders>
            <w:shd w:val="clear" w:color="auto" w:fill="F2F2F2" w:themeFill="background1" w:themeFillShade="F2"/>
            <w:vAlign w:val="bottom"/>
            <w:hideMark/>
          </w:tcPr>
          <w:p w14:paraId="369A2695"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22.1</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DB43300" w14:textId="65330CB5"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8.17</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6E359DF" w14:textId="7F39B0F9"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683FD06" w14:textId="63473D36"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409ADDA" w14:textId="00C70F0B" w:rsidR="00A100BA" w:rsidRPr="003A7B8A" w:rsidRDefault="00A100BA" w:rsidP="0082700D">
            <w:pPr>
              <w:spacing w:after="0" w:line="240" w:lineRule="auto"/>
              <w:jc w:val="right"/>
              <w:rPr>
                <w:rFonts w:eastAsia="Times New Roman"/>
                <w:color w:val="000000"/>
                <w:sz w:val="16"/>
                <w:szCs w:val="16"/>
                <w:lang w:eastAsia="en-US"/>
              </w:rPr>
            </w:pPr>
            <w:r w:rsidRPr="0057310B">
              <w:rPr>
                <w:rFonts w:eastAsia="Times New Roman"/>
                <w:color w:val="000000"/>
                <w:sz w:val="16"/>
                <w:szCs w:val="16"/>
                <w:lang w:eastAsia="en-US"/>
              </w:rPr>
              <w:t>high</w:t>
            </w:r>
          </w:p>
        </w:tc>
      </w:tr>
      <w:tr w:rsidR="00A100BA" w:rsidRPr="003A7B8A" w14:paraId="0E950D4D" w14:textId="77777777" w:rsidTr="00392F1C">
        <w:trPr>
          <w:trHeight w:val="300"/>
        </w:trPr>
        <w:tc>
          <w:tcPr>
            <w:tcW w:w="995" w:type="dxa"/>
            <w:tcBorders>
              <w:top w:val="nil"/>
              <w:left w:val="single" w:sz="4" w:space="0" w:color="000000"/>
              <w:bottom w:val="single" w:sz="4" w:space="0" w:color="auto"/>
              <w:right w:val="single" w:sz="4" w:space="0" w:color="000000"/>
            </w:tcBorders>
            <w:shd w:val="clear" w:color="auto" w:fill="F2F2F2" w:themeFill="background1" w:themeFillShade="F2"/>
            <w:vAlign w:val="bottom"/>
            <w:hideMark/>
          </w:tcPr>
          <w:p w14:paraId="470D02B5"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170469-12</w:t>
            </w:r>
          </w:p>
        </w:tc>
        <w:tc>
          <w:tcPr>
            <w:tcW w:w="1350" w:type="dxa"/>
            <w:tcBorders>
              <w:top w:val="nil"/>
              <w:left w:val="nil"/>
              <w:bottom w:val="single" w:sz="4" w:space="0" w:color="auto"/>
              <w:right w:val="single" w:sz="4" w:space="0" w:color="000000"/>
            </w:tcBorders>
            <w:shd w:val="clear" w:color="auto" w:fill="F2F2F2" w:themeFill="background1" w:themeFillShade="F2"/>
            <w:vAlign w:val="bottom"/>
            <w:hideMark/>
          </w:tcPr>
          <w:p w14:paraId="592DB132"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GRANITE-BLANK</w:t>
            </w:r>
          </w:p>
        </w:tc>
        <w:tc>
          <w:tcPr>
            <w:tcW w:w="810" w:type="dxa"/>
            <w:tcBorders>
              <w:top w:val="nil"/>
              <w:left w:val="nil"/>
              <w:bottom w:val="single" w:sz="4" w:space="0" w:color="auto"/>
              <w:right w:val="single" w:sz="4" w:space="0" w:color="000000"/>
            </w:tcBorders>
            <w:shd w:val="clear" w:color="auto" w:fill="F2F2F2" w:themeFill="background1" w:themeFillShade="F2"/>
            <w:vAlign w:val="bottom"/>
            <w:hideMark/>
          </w:tcPr>
          <w:p w14:paraId="48F3A407"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auto"/>
              <w:right w:val="single" w:sz="4" w:space="0" w:color="000000"/>
            </w:tcBorders>
            <w:shd w:val="clear" w:color="auto" w:fill="F2F2F2" w:themeFill="background1" w:themeFillShade="F2"/>
            <w:vAlign w:val="bottom"/>
            <w:hideMark/>
          </w:tcPr>
          <w:p w14:paraId="45E88AB7"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auto"/>
              <w:right w:val="single" w:sz="4" w:space="0" w:color="000000"/>
            </w:tcBorders>
            <w:shd w:val="clear" w:color="auto" w:fill="F2F2F2" w:themeFill="background1" w:themeFillShade="F2"/>
            <w:vAlign w:val="bottom"/>
            <w:hideMark/>
          </w:tcPr>
          <w:p w14:paraId="051E7716"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1</w:t>
            </w:r>
          </w:p>
        </w:tc>
        <w:tc>
          <w:tcPr>
            <w:tcW w:w="630" w:type="dxa"/>
            <w:tcBorders>
              <w:top w:val="nil"/>
              <w:left w:val="nil"/>
              <w:bottom w:val="single" w:sz="4" w:space="0" w:color="auto"/>
              <w:right w:val="single" w:sz="4" w:space="0" w:color="auto"/>
            </w:tcBorders>
            <w:shd w:val="clear" w:color="auto" w:fill="F2F2F2" w:themeFill="background1" w:themeFillShade="F2"/>
            <w:vAlign w:val="bottom"/>
            <w:hideMark/>
          </w:tcPr>
          <w:p w14:paraId="7CCB29FB"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BE6DB2E" w14:textId="727B59A3"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0.47</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E82AC1" w14:textId="79EDBF48"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B8C9B47" w14:textId="30D0245E" w:rsidR="00A100BA" w:rsidRPr="003A7B8A" w:rsidRDefault="00A100BA"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76F2F9C" w14:textId="5259819B" w:rsidR="00A100BA" w:rsidRPr="003A7B8A" w:rsidRDefault="00A100BA" w:rsidP="0082700D">
            <w:pPr>
              <w:spacing w:after="0" w:line="240" w:lineRule="auto"/>
              <w:jc w:val="right"/>
              <w:rPr>
                <w:rFonts w:eastAsia="Times New Roman"/>
                <w:color w:val="000000"/>
                <w:sz w:val="16"/>
                <w:szCs w:val="16"/>
                <w:lang w:eastAsia="en-US"/>
              </w:rPr>
            </w:pPr>
            <w:r w:rsidRPr="0057310B">
              <w:rPr>
                <w:rFonts w:eastAsia="Times New Roman"/>
                <w:color w:val="000000"/>
                <w:sz w:val="16"/>
                <w:szCs w:val="16"/>
                <w:lang w:eastAsia="en-US"/>
              </w:rPr>
              <w:t>high</w:t>
            </w:r>
          </w:p>
        </w:tc>
      </w:tr>
      <w:tr w:rsidR="00A100BA" w:rsidRPr="003A7B8A" w14:paraId="74577C4C" w14:textId="77777777" w:rsidTr="00392F1C">
        <w:trPr>
          <w:trHeight w:val="300"/>
        </w:trPr>
        <w:tc>
          <w:tcPr>
            <w:tcW w:w="9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072BF315"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170469-13</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3C191145"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MAINSTBR</w:t>
            </w: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28B85717"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2F1CAB9"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0FAEBFB"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143.87</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53BCEAE"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25.5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C956A58" w14:textId="012AC9EA"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8.15</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95CC803" w14:textId="0302CFF6" w:rsidR="00A100BA" w:rsidRPr="003A7B8A" w:rsidRDefault="000F4D69"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E19D931" w14:textId="1DF0B6BC" w:rsidR="00A100BA" w:rsidRPr="003A7B8A" w:rsidRDefault="000F4D69"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2B6DC5A" w14:textId="4EF0C1BC" w:rsidR="00A100BA" w:rsidRPr="003A7B8A" w:rsidRDefault="00A100BA" w:rsidP="0082700D">
            <w:pPr>
              <w:spacing w:after="0" w:line="240" w:lineRule="auto"/>
              <w:jc w:val="right"/>
              <w:rPr>
                <w:rFonts w:eastAsia="Times New Roman"/>
                <w:color w:val="000000"/>
                <w:sz w:val="16"/>
                <w:szCs w:val="16"/>
                <w:lang w:eastAsia="en-US"/>
              </w:rPr>
            </w:pPr>
            <w:r w:rsidRPr="0057310B">
              <w:rPr>
                <w:rFonts w:eastAsia="Times New Roman"/>
                <w:color w:val="000000"/>
                <w:sz w:val="16"/>
                <w:szCs w:val="16"/>
                <w:lang w:eastAsia="en-US"/>
              </w:rPr>
              <w:t>high</w:t>
            </w:r>
          </w:p>
        </w:tc>
      </w:tr>
      <w:tr w:rsidR="00A100BA" w:rsidRPr="003A7B8A" w14:paraId="60673301" w14:textId="77777777" w:rsidTr="00392F1C">
        <w:trPr>
          <w:trHeight w:val="300"/>
        </w:trPr>
        <w:tc>
          <w:tcPr>
            <w:tcW w:w="995"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bottom"/>
            <w:hideMark/>
          </w:tcPr>
          <w:p w14:paraId="5B4865D8"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170469-14</w:t>
            </w:r>
          </w:p>
        </w:tc>
        <w:tc>
          <w:tcPr>
            <w:tcW w:w="135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03780197"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TAYLORST</w:t>
            </w:r>
          </w:p>
        </w:tc>
        <w:tc>
          <w:tcPr>
            <w:tcW w:w="81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2DE1A379"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4449137A"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427D03D7"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228.18</w:t>
            </w:r>
          </w:p>
        </w:tc>
        <w:tc>
          <w:tcPr>
            <w:tcW w:w="630" w:type="dxa"/>
            <w:tcBorders>
              <w:top w:val="single" w:sz="4" w:space="0" w:color="auto"/>
              <w:left w:val="nil"/>
              <w:bottom w:val="single" w:sz="4" w:space="0" w:color="000000"/>
              <w:right w:val="single" w:sz="4" w:space="0" w:color="auto"/>
            </w:tcBorders>
            <w:shd w:val="clear" w:color="auto" w:fill="F2F2F2" w:themeFill="background1" w:themeFillShade="F2"/>
            <w:vAlign w:val="bottom"/>
            <w:hideMark/>
          </w:tcPr>
          <w:p w14:paraId="510924BF"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25.7</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5CEA9CA" w14:textId="6190C7AF"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8.32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769DBAE" w14:textId="369EFDC7" w:rsidR="00A100BA" w:rsidRPr="003A7B8A" w:rsidRDefault="000F4D69"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52F4F0A" w14:textId="0C7A7D9C" w:rsidR="00A100BA" w:rsidRPr="003A7B8A" w:rsidRDefault="000F4D69"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5DC4C42" w14:textId="46E65875" w:rsidR="00A100BA" w:rsidRPr="003A7B8A" w:rsidRDefault="00A100BA" w:rsidP="0082700D">
            <w:pPr>
              <w:spacing w:after="0" w:line="240" w:lineRule="auto"/>
              <w:jc w:val="right"/>
              <w:rPr>
                <w:rFonts w:eastAsia="Times New Roman"/>
                <w:color w:val="000000"/>
                <w:sz w:val="16"/>
                <w:szCs w:val="16"/>
                <w:lang w:eastAsia="en-US"/>
              </w:rPr>
            </w:pPr>
            <w:r w:rsidRPr="0057310B">
              <w:rPr>
                <w:rFonts w:eastAsia="Times New Roman"/>
                <w:color w:val="000000"/>
                <w:sz w:val="16"/>
                <w:szCs w:val="16"/>
                <w:lang w:eastAsia="en-US"/>
              </w:rPr>
              <w:t>high</w:t>
            </w:r>
          </w:p>
        </w:tc>
      </w:tr>
      <w:tr w:rsidR="00A100BA" w:rsidRPr="003A7B8A" w14:paraId="4E1D96A8"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721C8CF8"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170469-15</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4C58FD9B"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BIKEBR</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D05F25D"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82F7F1A" w14:textId="77777777" w:rsidR="00A100BA" w:rsidRPr="003A7B8A" w:rsidRDefault="00A100BA"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112BCD75"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142.09</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5875C025" w14:textId="77777777"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6AF6F6B" w14:textId="0A496ED4" w:rsidR="00A100BA" w:rsidRPr="003A7B8A" w:rsidRDefault="00A100BA"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7.74</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C6C390F" w14:textId="220AECDC" w:rsidR="00A100BA" w:rsidRPr="003A7B8A" w:rsidRDefault="007F665F"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39B51E7" w14:textId="182D8812" w:rsidR="00A100BA" w:rsidRPr="003A7B8A" w:rsidRDefault="007F665F"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1577DB7" w14:textId="5A79E884" w:rsidR="00A100BA" w:rsidRPr="003A7B8A" w:rsidRDefault="00A100BA" w:rsidP="0082700D">
            <w:pPr>
              <w:spacing w:after="0" w:line="240" w:lineRule="auto"/>
              <w:jc w:val="right"/>
              <w:rPr>
                <w:rFonts w:eastAsia="Times New Roman"/>
                <w:color w:val="000000"/>
                <w:sz w:val="16"/>
                <w:szCs w:val="16"/>
                <w:lang w:eastAsia="en-US"/>
              </w:rPr>
            </w:pPr>
            <w:r w:rsidRPr="0057310B">
              <w:rPr>
                <w:rFonts w:eastAsia="Times New Roman"/>
                <w:color w:val="000000"/>
                <w:sz w:val="16"/>
                <w:szCs w:val="16"/>
                <w:lang w:eastAsia="en-US"/>
              </w:rPr>
              <w:t>high</w:t>
            </w:r>
          </w:p>
        </w:tc>
      </w:tr>
      <w:tr w:rsidR="007F665F" w:rsidRPr="003A7B8A" w14:paraId="129F94B4"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60298AB7" w14:textId="77777777" w:rsidR="007F665F" w:rsidRPr="003A7B8A" w:rsidRDefault="007F665F"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170469-16</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34BB6699" w14:textId="77777777" w:rsidR="007F665F" w:rsidRPr="003A7B8A" w:rsidRDefault="007F665F"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MONTSTATE</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145BC670" w14:textId="77777777"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1FD87BC6" w14:textId="77777777" w:rsidR="007F665F" w:rsidRPr="003A7B8A" w:rsidRDefault="007F665F"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4F11208A" w14:textId="77777777"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142.09</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5F1A1E28" w14:textId="77777777"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27.9</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290280D" w14:textId="3E2D6952"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9.83</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C6BB224" w14:textId="37E8A0C3" w:rsidR="007F665F" w:rsidRPr="003A7B8A" w:rsidRDefault="007F665F"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8E834BB" w14:textId="726C1C59" w:rsidR="007F665F" w:rsidRPr="003A7B8A" w:rsidRDefault="007F665F"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A103A5D" w14:textId="743AB0C1" w:rsidR="007F665F" w:rsidRPr="003A7B8A" w:rsidRDefault="007F665F" w:rsidP="0082700D">
            <w:pPr>
              <w:spacing w:after="0" w:line="240" w:lineRule="auto"/>
              <w:jc w:val="right"/>
              <w:rPr>
                <w:rFonts w:eastAsia="Times New Roman"/>
                <w:color w:val="000000"/>
                <w:sz w:val="16"/>
                <w:szCs w:val="16"/>
                <w:lang w:eastAsia="en-US"/>
              </w:rPr>
            </w:pPr>
            <w:r w:rsidRPr="0057310B">
              <w:rPr>
                <w:rFonts w:eastAsia="Times New Roman"/>
                <w:color w:val="000000"/>
                <w:sz w:val="16"/>
                <w:szCs w:val="16"/>
                <w:lang w:eastAsia="en-US"/>
              </w:rPr>
              <w:t>high</w:t>
            </w:r>
          </w:p>
        </w:tc>
      </w:tr>
      <w:tr w:rsidR="007F665F" w:rsidRPr="003A7B8A" w14:paraId="64791F91"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0F1880E8" w14:textId="77777777" w:rsidR="007F665F" w:rsidRPr="003A7B8A" w:rsidRDefault="007F665F"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170469-17</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3A15EAA5" w14:textId="77777777" w:rsidR="007F665F" w:rsidRPr="003A7B8A" w:rsidRDefault="007F665F"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MONTHS</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5D795C7" w14:textId="77777777"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A99EB53" w14:textId="77777777" w:rsidR="007F665F" w:rsidRPr="003A7B8A" w:rsidRDefault="007F665F"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2DE5CF0E" w14:textId="77777777"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184.18</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6445283F" w14:textId="77777777"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28.6</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893803A" w14:textId="6F2E525E"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8.25</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525E641" w14:textId="19F8C5F9" w:rsidR="007F665F" w:rsidRPr="003A7B8A" w:rsidRDefault="007F665F"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77B3EEF" w14:textId="77CFAD35" w:rsidR="007F665F" w:rsidRPr="003A7B8A" w:rsidRDefault="007F665F"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EC7E58D" w14:textId="16DEB281" w:rsidR="007F665F" w:rsidRPr="003A7B8A" w:rsidRDefault="007F665F" w:rsidP="0082700D">
            <w:pPr>
              <w:spacing w:after="0" w:line="240" w:lineRule="auto"/>
              <w:jc w:val="right"/>
              <w:rPr>
                <w:rFonts w:eastAsia="Times New Roman"/>
                <w:color w:val="000000"/>
                <w:sz w:val="16"/>
                <w:szCs w:val="16"/>
                <w:lang w:eastAsia="en-US"/>
              </w:rPr>
            </w:pPr>
            <w:r w:rsidRPr="0057310B">
              <w:rPr>
                <w:rFonts w:eastAsia="Times New Roman"/>
                <w:color w:val="000000"/>
                <w:sz w:val="16"/>
                <w:szCs w:val="16"/>
                <w:lang w:eastAsia="en-US"/>
              </w:rPr>
              <w:t>high</w:t>
            </w:r>
          </w:p>
        </w:tc>
      </w:tr>
      <w:tr w:rsidR="007F665F" w:rsidRPr="003A7B8A" w14:paraId="4EF556FA"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15BCD785" w14:textId="77777777" w:rsidR="007F665F" w:rsidRPr="003A7B8A" w:rsidRDefault="007F665F"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170469-18</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08A4B4A1" w14:textId="77777777" w:rsidR="007F665F" w:rsidRPr="003A7B8A" w:rsidRDefault="007F665F"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SPAULD</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1B23784" w14:textId="77777777"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1D08912E" w14:textId="77777777" w:rsidR="007F665F" w:rsidRPr="003A7B8A" w:rsidRDefault="007F665F"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6CB65D76" w14:textId="77777777"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59.8</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2B2C6A36" w14:textId="77777777"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23.5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87A7F9D" w14:textId="5F1AC959" w:rsidR="007F665F" w:rsidRPr="003A7B8A" w:rsidRDefault="007F665F"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11.8</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A07FEF0" w14:textId="7B2E1DC7" w:rsidR="007F665F" w:rsidRPr="003A7B8A" w:rsidRDefault="007F665F"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032C29D" w14:textId="33395607" w:rsidR="007F665F" w:rsidRPr="003A7B8A" w:rsidRDefault="007F665F"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6607087" w14:textId="36EDAFAA" w:rsidR="007F665F" w:rsidRPr="003A7B8A" w:rsidRDefault="007F665F" w:rsidP="00F2169C">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806FFC" w:rsidRPr="003A7B8A" w14:paraId="6425E709"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35168239" w14:textId="142DE6C0" w:rsidR="00806FFC" w:rsidRPr="003A7B8A" w:rsidRDefault="00806FF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170469-19</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3B8E9089" w14:textId="77777777" w:rsidR="00806FFC" w:rsidRPr="003A7B8A" w:rsidRDefault="00806FF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STEVEBR</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74BAAB7" w14:textId="77777777"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CE10B3E" w14:textId="77777777" w:rsidR="00806FFC" w:rsidRPr="003A7B8A" w:rsidRDefault="00806FF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40791E6B" w14:textId="77777777"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222.36</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0190C0FF" w14:textId="77777777"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21</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44E744C" w14:textId="21AB3613"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6.18</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1D04DE9" w14:textId="5C834309" w:rsidR="00806FFC" w:rsidRPr="003A7B8A" w:rsidRDefault="00806FF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FD011A2" w14:textId="32AF8A09" w:rsidR="00806FFC" w:rsidRPr="003A7B8A" w:rsidRDefault="00806FF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1D277F3" w14:textId="6F4E5200" w:rsidR="00806FFC" w:rsidRPr="003A7B8A" w:rsidRDefault="00806FFC" w:rsidP="00F2169C">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806FFC" w:rsidRPr="003A7B8A" w14:paraId="67FE0EA6"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1D1D1DC6" w14:textId="77777777" w:rsidR="00806FFC" w:rsidRPr="003A7B8A" w:rsidRDefault="00806FF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170469-20</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010BFA78" w14:textId="77777777" w:rsidR="00806FFC" w:rsidRPr="003A7B8A" w:rsidRDefault="00806FF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DRMONTREC</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43947049" w14:textId="77777777"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0A47E2F" w14:textId="77777777" w:rsidR="00806FFC" w:rsidRPr="003A7B8A" w:rsidRDefault="00806FF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318991F7" w14:textId="77777777"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290.93</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05B16FC0" w14:textId="77777777"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13.7</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9C935D0" w14:textId="4046291B"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2.27</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63A064B" w14:textId="7534BC97" w:rsidR="00806FFC" w:rsidRPr="003A7B8A" w:rsidRDefault="00806FF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F377D84" w14:textId="0333F441" w:rsidR="00806FFC" w:rsidRPr="003A7B8A" w:rsidRDefault="00806FF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3B3C463" w14:textId="61CAAF0E" w:rsidR="00806FFC" w:rsidRPr="003A7B8A" w:rsidRDefault="00F85CE5" w:rsidP="00F2169C">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r>
      <w:tr w:rsidR="00806FFC" w:rsidRPr="003A7B8A" w14:paraId="140817D5"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1884D7DE" w14:textId="77777777" w:rsidR="00806FFC" w:rsidRPr="003A7B8A" w:rsidRDefault="00806FF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170469-21</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3B5A16CC" w14:textId="77777777" w:rsidR="00806FFC" w:rsidRPr="003A7B8A" w:rsidRDefault="00806FF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DRRIVERTON</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A295DF7" w14:textId="77777777"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00675A4" w14:textId="77777777" w:rsidR="00806FFC" w:rsidRPr="003A7B8A" w:rsidRDefault="00806FF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42DBF529" w14:textId="77777777"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143.87</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0B5904FB" w14:textId="77777777"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16.8</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A7D7D60" w14:textId="5EA3BF1B" w:rsidR="00806FFC" w:rsidRPr="003A7B8A" w:rsidRDefault="00806FF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6.58</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C0E9975" w14:textId="2A3F94B7" w:rsidR="00806FFC" w:rsidRPr="003A7B8A" w:rsidRDefault="00806FF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D1EA464" w14:textId="6438FFE7" w:rsidR="00806FFC" w:rsidRPr="003A7B8A" w:rsidRDefault="00806FF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6086CD3" w14:textId="2441AA6D" w:rsidR="00806FFC" w:rsidRPr="003A7B8A" w:rsidRDefault="00F85CE5" w:rsidP="00F2169C">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r>
      <w:tr w:rsidR="00EC54A4" w:rsidRPr="003A7B8A" w14:paraId="70F5E3F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1587088B"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170469-22</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85F7EE1"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Macs10</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2937B66"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EF19CB1"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465</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46152BB0"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3539D362"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F94FF65" w14:textId="4AE767E4"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97D2648" w14:textId="095906D3"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B6D83F2" w14:textId="37677603"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FB771C3" w14:textId="5B85E387" w:rsidR="00EC54A4" w:rsidRPr="003A7B8A" w:rsidRDefault="00EC54A4" w:rsidP="00F2169C">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EC54A4" w:rsidRPr="003A7B8A" w14:paraId="0AD91105"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243860E4"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170469-23</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21E9C799"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WOODBR</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09AF7F9"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427D88E"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445</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37ABBC44"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52626022"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386948B" w14:textId="2A89840D"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A9EEF06" w14:textId="6E72EF50"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2D4A662" w14:textId="4A53C83F"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5AE1729" w14:textId="748764BD" w:rsidR="00EC54A4" w:rsidRPr="003A7B8A" w:rsidRDefault="00EC54A4" w:rsidP="00F2169C">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EC54A4" w:rsidRPr="003A7B8A" w14:paraId="58533BA2"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446E9E45"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170469-25</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62BA9268"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WOODBR-DUP</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A8F9BB7"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2557F97"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434</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050CA1F8"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50AE5FF7"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15D4753" w14:textId="789BA19D"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EA269AC" w14:textId="495FBCF8"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E34E1FC" w14:textId="78E14E5B"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77FBDB4" w14:textId="2AEE5911" w:rsidR="00EC54A4" w:rsidRPr="003A7B8A" w:rsidRDefault="00EC54A4" w:rsidP="00F2169C">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EC54A4" w:rsidRPr="003A7B8A" w14:paraId="1F400F2A"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0C239F0E"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170469-26</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4D999076"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CMVH-East</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1747D76F"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A208BA0"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696</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0D994BD9"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4CFF8BB0"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6F829F9" w14:textId="0593FB66"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39C8846" w14:textId="73C6872F"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3F21128" w14:textId="223D069E"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626DB71" w14:textId="47D1319B" w:rsidR="00EC54A4" w:rsidRPr="003A7B8A" w:rsidRDefault="00EC54A4" w:rsidP="00F2169C">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EC54A4" w:rsidRPr="003A7B8A" w14:paraId="10D0BE25"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77927F4B"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170469-27</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4A2A6A90"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KOHLS</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846FC24"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7/11/17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643C526"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274</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60EF1500"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4F0584CE"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BF49E7" w14:textId="1920392C"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B8200EF" w14:textId="094CC808"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DBC46F2" w14:textId="61A28AB5"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B5466D0" w14:textId="35FC9BB1" w:rsidR="00EC54A4" w:rsidRPr="003A7B8A" w:rsidRDefault="00EC54A4" w:rsidP="00F2169C">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EC54A4" w:rsidRPr="003A7B8A" w14:paraId="661869BA"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331B44C5"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170910-01</w:t>
            </w:r>
          </w:p>
        </w:tc>
        <w:tc>
          <w:tcPr>
            <w:tcW w:w="1350" w:type="dxa"/>
            <w:tcBorders>
              <w:top w:val="nil"/>
              <w:left w:val="nil"/>
              <w:bottom w:val="single" w:sz="4" w:space="0" w:color="000000"/>
              <w:right w:val="single" w:sz="4" w:space="0" w:color="000000"/>
            </w:tcBorders>
            <w:shd w:val="clear" w:color="auto" w:fill="auto"/>
            <w:vAlign w:val="bottom"/>
            <w:hideMark/>
          </w:tcPr>
          <w:p w14:paraId="3829FD4D"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NBMAIN</w:t>
            </w:r>
          </w:p>
        </w:tc>
        <w:tc>
          <w:tcPr>
            <w:tcW w:w="810" w:type="dxa"/>
            <w:tcBorders>
              <w:top w:val="nil"/>
              <w:left w:val="nil"/>
              <w:bottom w:val="single" w:sz="4" w:space="0" w:color="000000"/>
              <w:right w:val="single" w:sz="4" w:space="0" w:color="000000"/>
            </w:tcBorders>
            <w:shd w:val="clear" w:color="auto" w:fill="auto"/>
            <w:vAlign w:val="bottom"/>
            <w:hideMark/>
          </w:tcPr>
          <w:p w14:paraId="3DE7549B"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6EA58BC8"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5FF070D0"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298.66</w:t>
            </w:r>
          </w:p>
        </w:tc>
        <w:tc>
          <w:tcPr>
            <w:tcW w:w="630" w:type="dxa"/>
            <w:tcBorders>
              <w:top w:val="nil"/>
              <w:left w:val="nil"/>
              <w:bottom w:val="single" w:sz="4" w:space="0" w:color="000000"/>
              <w:right w:val="single" w:sz="4" w:space="0" w:color="auto"/>
            </w:tcBorders>
            <w:shd w:val="clear" w:color="auto" w:fill="auto"/>
            <w:vAlign w:val="bottom"/>
            <w:hideMark/>
          </w:tcPr>
          <w:p w14:paraId="2624D0D4"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10.7</w:t>
            </w:r>
          </w:p>
        </w:tc>
        <w:tc>
          <w:tcPr>
            <w:tcW w:w="900" w:type="dxa"/>
            <w:tcBorders>
              <w:top w:val="single" w:sz="4" w:space="0" w:color="auto"/>
              <w:left w:val="single" w:sz="4" w:space="0" w:color="auto"/>
              <w:bottom w:val="single" w:sz="4" w:space="0" w:color="auto"/>
              <w:right w:val="single" w:sz="4" w:space="0" w:color="auto"/>
            </w:tcBorders>
            <w:vAlign w:val="bottom"/>
          </w:tcPr>
          <w:p w14:paraId="7B6E735D" w14:textId="043DFA8B"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1.02</w:t>
            </w:r>
          </w:p>
        </w:tc>
        <w:tc>
          <w:tcPr>
            <w:tcW w:w="1170" w:type="dxa"/>
            <w:tcBorders>
              <w:top w:val="single" w:sz="4" w:space="0" w:color="auto"/>
              <w:left w:val="single" w:sz="4" w:space="0" w:color="auto"/>
              <w:bottom w:val="single" w:sz="4" w:space="0" w:color="auto"/>
              <w:right w:val="single" w:sz="4" w:space="0" w:color="auto"/>
            </w:tcBorders>
            <w:vAlign w:val="bottom"/>
          </w:tcPr>
          <w:p w14:paraId="44DD9310" w14:textId="772A6AE9"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68AADE77" w14:textId="315467E7"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47EA7D5C" w14:textId="4E45B76D"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06836442"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19CE8E6"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170910-02</w:t>
            </w:r>
          </w:p>
        </w:tc>
        <w:tc>
          <w:tcPr>
            <w:tcW w:w="1350" w:type="dxa"/>
            <w:tcBorders>
              <w:top w:val="nil"/>
              <w:left w:val="nil"/>
              <w:bottom w:val="single" w:sz="4" w:space="0" w:color="000000"/>
              <w:right w:val="single" w:sz="4" w:space="0" w:color="000000"/>
            </w:tcBorders>
            <w:shd w:val="clear" w:color="auto" w:fill="auto"/>
            <w:vAlign w:val="bottom"/>
            <w:hideMark/>
          </w:tcPr>
          <w:p w14:paraId="0B9FA1B7"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WORDAM</w:t>
            </w:r>
          </w:p>
        </w:tc>
        <w:tc>
          <w:tcPr>
            <w:tcW w:w="810" w:type="dxa"/>
            <w:tcBorders>
              <w:top w:val="nil"/>
              <w:left w:val="nil"/>
              <w:bottom w:val="single" w:sz="4" w:space="0" w:color="000000"/>
              <w:right w:val="single" w:sz="4" w:space="0" w:color="000000"/>
            </w:tcBorders>
            <w:shd w:val="clear" w:color="auto" w:fill="auto"/>
            <w:vAlign w:val="bottom"/>
            <w:hideMark/>
          </w:tcPr>
          <w:p w14:paraId="060B9B03"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0646780B"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5877E914"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178.53</w:t>
            </w:r>
          </w:p>
        </w:tc>
        <w:tc>
          <w:tcPr>
            <w:tcW w:w="630" w:type="dxa"/>
            <w:tcBorders>
              <w:top w:val="nil"/>
              <w:left w:val="nil"/>
              <w:bottom w:val="single" w:sz="4" w:space="0" w:color="000000"/>
              <w:right w:val="single" w:sz="4" w:space="0" w:color="auto"/>
            </w:tcBorders>
            <w:shd w:val="clear" w:color="auto" w:fill="auto"/>
            <w:vAlign w:val="bottom"/>
            <w:hideMark/>
          </w:tcPr>
          <w:p w14:paraId="0B358F1E"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11.6</w:t>
            </w:r>
          </w:p>
        </w:tc>
        <w:tc>
          <w:tcPr>
            <w:tcW w:w="900" w:type="dxa"/>
            <w:tcBorders>
              <w:top w:val="single" w:sz="4" w:space="0" w:color="auto"/>
              <w:left w:val="single" w:sz="4" w:space="0" w:color="auto"/>
              <w:bottom w:val="single" w:sz="4" w:space="0" w:color="auto"/>
              <w:right w:val="single" w:sz="4" w:space="0" w:color="auto"/>
            </w:tcBorders>
            <w:vAlign w:val="bottom"/>
          </w:tcPr>
          <w:p w14:paraId="323511B2" w14:textId="58C16AC1"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1.61</w:t>
            </w:r>
          </w:p>
        </w:tc>
        <w:tc>
          <w:tcPr>
            <w:tcW w:w="1170" w:type="dxa"/>
            <w:tcBorders>
              <w:top w:val="single" w:sz="4" w:space="0" w:color="auto"/>
              <w:left w:val="single" w:sz="4" w:space="0" w:color="auto"/>
              <w:bottom w:val="single" w:sz="4" w:space="0" w:color="auto"/>
              <w:right w:val="single" w:sz="4" w:space="0" w:color="auto"/>
            </w:tcBorders>
            <w:vAlign w:val="bottom"/>
          </w:tcPr>
          <w:p w14:paraId="08F635EB" w14:textId="5FBD810D"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7B73ABBB" w14:textId="040CC4EA"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41412DAA" w14:textId="3DD74FE3"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3CA4171E"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79A9E827"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170910-03</w:t>
            </w:r>
          </w:p>
        </w:tc>
        <w:tc>
          <w:tcPr>
            <w:tcW w:w="1350" w:type="dxa"/>
            <w:tcBorders>
              <w:top w:val="nil"/>
              <w:left w:val="nil"/>
              <w:bottom w:val="single" w:sz="4" w:space="0" w:color="000000"/>
              <w:right w:val="single" w:sz="4" w:space="0" w:color="000000"/>
            </w:tcBorders>
            <w:shd w:val="clear" w:color="auto" w:fill="auto"/>
            <w:vAlign w:val="bottom"/>
            <w:hideMark/>
          </w:tcPr>
          <w:p w14:paraId="063C1882"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NBNC02</w:t>
            </w:r>
          </w:p>
        </w:tc>
        <w:tc>
          <w:tcPr>
            <w:tcW w:w="810" w:type="dxa"/>
            <w:tcBorders>
              <w:top w:val="nil"/>
              <w:left w:val="nil"/>
              <w:bottom w:val="single" w:sz="4" w:space="0" w:color="000000"/>
              <w:right w:val="single" w:sz="4" w:space="0" w:color="000000"/>
            </w:tcBorders>
            <w:shd w:val="clear" w:color="auto" w:fill="auto"/>
            <w:vAlign w:val="bottom"/>
            <w:hideMark/>
          </w:tcPr>
          <w:p w14:paraId="4A84DBEA"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65F56BAF"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133103F3"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50.36</w:t>
            </w:r>
          </w:p>
        </w:tc>
        <w:tc>
          <w:tcPr>
            <w:tcW w:w="630" w:type="dxa"/>
            <w:tcBorders>
              <w:top w:val="nil"/>
              <w:left w:val="nil"/>
              <w:bottom w:val="single" w:sz="4" w:space="0" w:color="000000"/>
              <w:right w:val="single" w:sz="4" w:space="0" w:color="auto"/>
            </w:tcBorders>
            <w:shd w:val="clear" w:color="auto" w:fill="auto"/>
            <w:vAlign w:val="bottom"/>
            <w:hideMark/>
          </w:tcPr>
          <w:p w14:paraId="5A713FEB"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18.6</w:t>
            </w:r>
          </w:p>
        </w:tc>
        <w:tc>
          <w:tcPr>
            <w:tcW w:w="900" w:type="dxa"/>
            <w:tcBorders>
              <w:top w:val="single" w:sz="4" w:space="0" w:color="auto"/>
              <w:left w:val="single" w:sz="4" w:space="0" w:color="auto"/>
              <w:bottom w:val="single" w:sz="4" w:space="0" w:color="auto"/>
              <w:right w:val="single" w:sz="4" w:space="0" w:color="auto"/>
            </w:tcBorders>
            <w:vAlign w:val="bottom"/>
          </w:tcPr>
          <w:p w14:paraId="1A4A3F12" w14:textId="0F295A2A"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6.92</w:t>
            </w:r>
          </w:p>
        </w:tc>
        <w:tc>
          <w:tcPr>
            <w:tcW w:w="1170" w:type="dxa"/>
            <w:tcBorders>
              <w:top w:val="single" w:sz="4" w:space="0" w:color="auto"/>
              <w:left w:val="single" w:sz="4" w:space="0" w:color="auto"/>
              <w:bottom w:val="single" w:sz="4" w:space="0" w:color="auto"/>
              <w:right w:val="single" w:sz="4" w:space="0" w:color="auto"/>
            </w:tcBorders>
            <w:vAlign w:val="bottom"/>
          </w:tcPr>
          <w:p w14:paraId="73BEBE9C" w14:textId="4FD4E7F3"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76F08CD7" w14:textId="35D3302B"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180BE122" w14:textId="65A6C12B"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0B40C649"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7E17B994"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170910-04</w:t>
            </w:r>
          </w:p>
        </w:tc>
        <w:tc>
          <w:tcPr>
            <w:tcW w:w="1350" w:type="dxa"/>
            <w:tcBorders>
              <w:top w:val="nil"/>
              <w:left w:val="nil"/>
              <w:bottom w:val="single" w:sz="4" w:space="0" w:color="000000"/>
              <w:right w:val="single" w:sz="4" w:space="0" w:color="000000"/>
            </w:tcBorders>
            <w:shd w:val="clear" w:color="auto" w:fill="auto"/>
            <w:vAlign w:val="bottom"/>
            <w:hideMark/>
          </w:tcPr>
          <w:p w14:paraId="6F37613E"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CUMMINGSBR</w:t>
            </w:r>
          </w:p>
        </w:tc>
        <w:tc>
          <w:tcPr>
            <w:tcW w:w="810" w:type="dxa"/>
            <w:tcBorders>
              <w:top w:val="nil"/>
              <w:left w:val="nil"/>
              <w:bottom w:val="single" w:sz="4" w:space="0" w:color="000000"/>
              <w:right w:val="single" w:sz="4" w:space="0" w:color="000000"/>
            </w:tcBorders>
            <w:shd w:val="clear" w:color="auto" w:fill="auto"/>
            <w:vAlign w:val="bottom"/>
            <w:hideMark/>
          </w:tcPr>
          <w:p w14:paraId="3A9A78BE"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5316D62E"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2E2395A7"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135.4</w:t>
            </w:r>
          </w:p>
        </w:tc>
        <w:tc>
          <w:tcPr>
            <w:tcW w:w="630" w:type="dxa"/>
            <w:tcBorders>
              <w:top w:val="nil"/>
              <w:left w:val="nil"/>
              <w:bottom w:val="single" w:sz="4" w:space="0" w:color="000000"/>
              <w:right w:val="single" w:sz="4" w:space="0" w:color="auto"/>
            </w:tcBorders>
            <w:shd w:val="clear" w:color="auto" w:fill="auto"/>
            <w:vAlign w:val="bottom"/>
            <w:hideMark/>
          </w:tcPr>
          <w:p w14:paraId="2630F392"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18.3</w:t>
            </w:r>
          </w:p>
        </w:tc>
        <w:tc>
          <w:tcPr>
            <w:tcW w:w="900" w:type="dxa"/>
            <w:tcBorders>
              <w:top w:val="single" w:sz="4" w:space="0" w:color="auto"/>
              <w:left w:val="single" w:sz="4" w:space="0" w:color="auto"/>
              <w:bottom w:val="single" w:sz="4" w:space="0" w:color="auto"/>
              <w:right w:val="single" w:sz="4" w:space="0" w:color="auto"/>
            </w:tcBorders>
            <w:vAlign w:val="bottom"/>
          </w:tcPr>
          <w:p w14:paraId="2F588776" w14:textId="4074ADE3"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5.92</w:t>
            </w:r>
          </w:p>
        </w:tc>
        <w:tc>
          <w:tcPr>
            <w:tcW w:w="1170" w:type="dxa"/>
            <w:tcBorders>
              <w:top w:val="single" w:sz="4" w:space="0" w:color="auto"/>
              <w:left w:val="single" w:sz="4" w:space="0" w:color="auto"/>
              <w:bottom w:val="single" w:sz="4" w:space="0" w:color="auto"/>
              <w:right w:val="single" w:sz="4" w:space="0" w:color="auto"/>
            </w:tcBorders>
            <w:vAlign w:val="bottom"/>
          </w:tcPr>
          <w:p w14:paraId="528912E1" w14:textId="5C2CF00A"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1CE5257C" w14:textId="43018DBE"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1BDF6B8D" w14:textId="3C8487D2"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630CA403"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4F038D6D"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170910-05</w:t>
            </w:r>
          </w:p>
        </w:tc>
        <w:tc>
          <w:tcPr>
            <w:tcW w:w="1350" w:type="dxa"/>
            <w:tcBorders>
              <w:top w:val="nil"/>
              <w:left w:val="nil"/>
              <w:bottom w:val="single" w:sz="4" w:space="0" w:color="000000"/>
              <w:right w:val="single" w:sz="4" w:space="0" w:color="000000"/>
            </w:tcBorders>
            <w:shd w:val="clear" w:color="auto" w:fill="auto"/>
            <w:vAlign w:val="bottom"/>
            <w:hideMark/>
          </w:tcPr>
          <w:p w14:paraId="56555D32"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MILLPD</w:t>
            </w:r>
          </w:p>
        </w:tc>
        <w:tc>
          <w:tcPr>
            <w:tcW w:w="810" w:type="dxa"/>
            <w:tcBorders>
              <w:top w:val="nil"/>
              <w:left w:val="nil"/>
              <w:bottom w:val="single" w:sz="4" w:space="0" w:color="000000"/>
              <w:right w:val="single" w:sz="4" w:space="0" w:color="000000"/>
            </w:tcBorders>
            <w:shd w:val="clear" w:color="auto" w:fill="auto"/>
            <w:vAlign w:val="bottom"/>
            <w:hideMark/>
          </w:tcPr>
          <w:p w14:paraId="23E535C3"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2B4C3137"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2508C760"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218.72</w:t>
            </w:r>
          </w:p>
        </w:tc>
        <w:tc>
          <w:tcPr>
            <w:tcW w:w="630" w:type="dxa"/>
            <w:tcBorders>
              <w:top w:val="nil"/>
              <w:left w:val="nil"/>
              <w:bottom w:val="single" w:sz="4" w:space="0" w:color="000000"/>
              <w:right w:val="single" w:sz="4" w:space="0" w:color="auto"/>
            </w:tcBorders>
            <w:shd w:val="clear" w:color="auto" w:fill="auto"/>
            <w:vAlign w:val="bottom"/>
            <w:hideMark/>
          </w:tcPr>
          <w:p w14:paraId="5CD570C9"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17.4</w:t>
            </w:r>
          </w:p>
        </w:tc>
        <w:tc>
          <w:tcPr>
            <w:tcW w:w="900" w:type="dxa"/>
            <w:tcBorders>
              <w:top w:val="single" w:sz="4" w:space="0" w:color="auto"/>
              <w:left w:val="single" w:sz="4" w:space="0" w:color="auto"/>
              <w:bottom w:val="single" w:sz="4" w:space="0" w:color="auto"/>
              <w:right w:val="single" w:sz="4" w:space="0" w:color="auto"/>
            </w:tcBorders>
            <w:vAlign w:val="bottom"/>
          </w:tcPr>
          <w:p w14:paraId="3D68C644" w14:textId="573FB2E2"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5.76</w:t>
            </w:r>
          </w:p>
        </w:tc>
        <w:tc>
          <w:tcPr>
            <w:tcW w:w="1170" w:type="dxa"/>
            <w:tcBorders>
              <w:top w:val="single" w:sz="4" w:space="0" w:color="auto"/>
              <w:left w:val="single" w:sz="4" w:space="0" w:color="auto"/>
              <w:bottom w:val="single" w:sz="4" w:space="0" w:color="auto"/>
              <w:right w:val="single" w:sz="4" w:space="0" w:color="auto"/>
            </w:tcBorders>
            <w:vAlign w:val="bottom"/>
          </w:tcPr>
          <w:p w14:paraId="510CDEFE" w14:textId="4062E50B"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11E4B5CB" w14:textId="2CF9AD64"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25D7E5C1" w14:textId="21F9B935"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4434B56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76FCFC21"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170910-06</w:t>
            </w:r>
          </w:p>
        </w:tc>
        <w:tc>
          <w:tcPr>
            <w:tcW w:w="1350" w:type="dxa"/>
            <w:tcBorders>
              <w:top w:val="nil"/>
              <w:left w:val="nil"/>
              <w:bottom w:val="single" w:sz="4" w:space="0" w:color="000000"/>
              <w:right w:val="single" w:sz="4" w:space="0" w:color="000000"/>
            </w:tcBorders>
            <w:shd w:val="clear" w:color="auto" w:fill="auto"/>
            <w:vAlign w:val="bottom"/>
            <w:hideMark/>
          </w:tcPr>
          <w:p w14:paraId="62616430"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PEDBRID</w:t>
            </w:r>
          </w:p>
        </w:tc>
        <w:tc>
          <w:tcPr>
            <w:tcW w:w="810" w:type="dxa"/>
            <w:tcBorders>
              <w:top w:val="nil"/>
              <w:left w:val="nil"/>
              <w:bottom w:val="single" w:sz="4" w:space="0" w:color="000000"/>
              <w:right w:val="single" w:sz="4" w:space="0" w:color="000000"/>
            </w:tcBorders>
            <w:shd w:val="clear" w:color="auto" w:fill="auto"/>
            <w:vAlign w:val="bottom"/>
            <w:hideMark/>
          </w:tcPr>
          <w:p w14:paraId="4D4D7C59"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30A8464A"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429D4433"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214.26</w:t>
            </w:r>
          </w:p>
        </w:tc>
        <w:tc>
          <w:tcPr>
            <w:tcW w:w="630" w:type="dxa"/>
            <w:tcBorders>
              <w:top w:val="nil"/>
              <w:left w:val="nil"/>
              <w:bottom w:val="single" w:sz="4" w:space="0" w:color="000000"/>
              <w:right w:val="single" w:sz="4" w:space="0" w:color="auto"/>
            </w:tcBorders>
            <w:shd w:val="clear" w:color="auto" w:fill="auto"/>
            <w:vAlign w:val="bottom"/>
            <w:hideMark/>
          </w:tcPr>
          <w:p w14:paraId="264E1EAA"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17.1</w:t>
            </w:r>
          </w:p>
        </w:tc>
        <w:tc>
          <w:tcPr>
            <w:tcW w:w="900" w:type="dxa"/>
            <w:tcBorders>
              <w:top w:val="single" w:sz="4" w:space="0" w:color="auto"/>
              <w:left w:val="single" w:sz="4" w:space="0" w:color="auto"/>
              <w:bottom w:val="single" w:sz="4" w:space="0" w:color="auto"/>
              <w:right w:val="single" w:sz="4" w:space="0" w:color="auto"/>
            </w:tcBorders>
            <w:vAlign w:val="bottom"/>
          </w:tcPr>
          <w:p w14:paraId="2676E050" w14:textId="41BE64A3"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5.85</w:t>
            </w:r>
          </w:p>
        </w:tc>
        <w:tc>
          <w:tcPr>
            <w:tcW w:w="1170" w:type="dxa"/>
            <w:tcBorders>
              <w:top w:val="single" w:sz="4" w:space="0" w:color="auto"/>
              <w:left w:val="single" w:sz="4" w:space="0" w:color="auto"/>
              <w:bottom w:val="single" w:sz="4" w:space="0" w:color="auto"/>
              <w:right w:val="single" w:sz="4" w:space="0" w:color="auto"/>
            </w:tcBorders>
            <w:vAlign w:val="bottom"/>
          </w:tcPr>
          <w:p w14:paraId="4ED10B47" w14:textId="259BAAB9"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53AC03EF" w14:textId="5FF153C5"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1CB4FF6D" w14:textId="16007194"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272D5D2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3521421C"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170910-07</w:t>
            </w:r>
          </w:p>
        </w:tc>
        <w:tc>
          <w:tcPr>
            <w:tcW w:w="1350" w:type="dxa"/>
            <w:tcBorders>
              <w:top w:val="nil"/>
              <w:left w:val="nil"/>
              <w:bottom w:val="single" w:sz="4" w:space="0" w:color="000000"/>
              <w:right w:val="single" w:sz="4" w:space="0" w:color="000000"/>
            </w:tcBorders>
            <w:shd w:val="clear" w:color="auto" w:fill="auto"/>
            <w:vAlign w:val="bottom"/>
            <w:hideMark/>
          </w:tcPr>
          <w:p w14:paraId="57F1FD65"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PEDBRID-BLANK</w:t>
            </w:r>
          </w:p>
        </w:tc>
        <w:tc>
          <w:tcPr>
            <w:tcW w:w="810" w:type="dxa"/>
            <w:tcBorders>
              <w:top w:val="nil"/>
              <w:left w:val="nil"/>
              <w:bottom w:val="single" w:sz="4" w:space="0" w:color="000000"/>
              <w:right w:val="single" w:sz="4" w:space="0" w:color="000000"/>
            </w:tcBorders>
            <w:shd w:val="clear" w:color="auto" w:fill="auto"/>
            <w:vAlign w:val="bottom"/>
            <w:hideMark/>
          </w:tcPr>
          <w:p w14:paraId="7992E1A2"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12E6EACE"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3FCAAA7E"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1</w:t>
            </w:r>
          </w:p>
        </w:tc>
        <w:tc>
          <w:tcPr>
            <w:tcW w:w="630" w:type="dxa"/>
            <w:tcBorders>
              <w:top w:val="nil"/>
              <w:left w:val="nil"/>
              <w:bottom w:val="single" w:sz="4" w:space="0" w:color="000000"/>
              <w:right w:val="single" w:sz="4" w:space="0" w:color="auto"/>
            </w:tcBorders>
            <w:shd w:val="clear" w:color="auto" w:fill="auto"/>
            <w:vAlign w:val="bottom"/>
            <w:hideMark/>
          </w:tcPr>
          <w:p w14:paraId="5CFB6C74"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5</w:t>
            </w:r>
          </w:p>
        </w:tc>
        <w:tc>
          <w:tcPr>
            <w:tcW w:w="900" w:type="dxa"/>
            <w:tcBorders>
              <w:top w:val="single" w:sz="4" w:space="0" w:color="auto"/>
              <w:left w:val="single" w:sz="4" w:space="0" w:color="auto"/>
              <w:bottom w:val="single" w:sz="4" w:space="0" w:color="auto"/>
              <w:right w:val="single" w:sz="4" w:space="0" w:color="auto"/>
            </w:tcBorders>
            <w:vAlign w:val="bottom"/>
          </w:tcPr>
          <w:p w14:paraId="35F4B887" w14:textId="4027A791"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0.97</w:t>
            </w:r>
          </w:p>
        </w:tc>
        <w:tc>
          <w:tcPr>
            <w:tcW w:w="1170" w:type="dxa"/>
            <w:tcBorders>
              <w:top w:val="single" w:sz="4" w:space="0" w:color="auto"/>
              <w:left w:val="single" w:sz="4" w:space="0" w:color="auto"/>
              <w:bottom w:val="single" w:sz="4" w:space="0" w:color="auto"/>
              <w:right w:val="single" w:sz="4" w:space="0" w:color="auto"/>
            </w:tcBorders>
            <w:vAlign w:val="bottom"/>
          </w:tcPr>
          <w:p w14:paraId="5C791924" w14:textId="759A0FB4"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26465B0A" w14:textId="325953CB"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31ACCB6B" w14:textId="10040EA2"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774F38E6"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125C993C"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170910-08</w:t>
            </w:r>
          </w:p>
        </w:tc>
        <w:tc>
          <w:tcPr>
            <w:tcW w:w="1350" w:type="dxa"/>
            <w:tcBorders>
              <w:top w:val="nil"/>
              <w:left w:val="nil"/>
              <w:bottom w:val="single" w:sz="4" w:space="0" w:color="000000"/>
              <w:right w:val="single" w:sz="4" w:space="0" w:color="000000"/>
            </w:tcBorders>
            <w:shd w:val="clear" w:color="auto" w:fill="auto"/>
            <w:vAlign w:val="bottom"/>
            <w:hideMark/>
          </w:tcPr>
          <w:p w14:paraId="056F5F61"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PEDBRID-DUP</w:t>
            </w:r>
          </w:p>
        </w:tc>
        <w:tc>
          <w:tcPr>
            <w:tcW w:w="810" w:type="dxa"/>
            <w:tcBorders>
              <w:top w:val="nil"/>
              <w:left w:val="nil"/>
              <w:bottom w:val="single" w:sz="4" w:space="0" w:color="000000"/>
              <w:right w:val="single" w:sz="4" w:space="0" w:color="000000"/>
            </w:tcBorders>
            <w:shd w:val="clear" w:color="auto" w:fill="auto"/>
            <w:vAlign w:val="bottom"/>
            <w:hideMark/>
          </w:tcPr>
          <w:p w14:paraId="1CAAB1C8"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5B72F935"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64CF3EE4"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344.8</w:t>
            </w:r>
          </w:p>
        </w:tc>
        <w:tc>
          <w:tcPr>
            <w:tcW w:w="630" w:type="dxa"/>
            <w:tcBorders>
              <w:top w:val="nil"/>
              <w:left w:val="nil"/>
              <w:bottom w:val="single" w:sz="4" w:space="0" w:color="000000"/>
              <w:right w:val="single" w:sz="4" w:space="0" w:color="auto"/>
            </w:tcBorders>
            <w:shd w:val="clear" w:color="auto" w:fill="auto"/>
            <w:vAlign w:val="bottom"/>
            <w:hideMark/>
          </w:tcPr>
          <w:p w14:paraId="7DACAC75"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18.4</w:t>
            </w:r>
          </w:p>
        </w:tc>
        <w:tc>
          <w:tcPr>
            <w:tcW w:w="900" w:type="dxa"/>
            <w:tcBorders>
              <w:top w:val="single" w:sz="4" w:space="0" w:color="auto"/>
              <w:left w:val="single" w:sz="4" w:space="0" w:color="auto"/>
              <w:bottom w:val="single" w:sz="4" w:space="0" w:color="auto"/>
              <w:right w:val="single" w:sz="4" w:space="0" w:color="auto"/>
            </w:tcBorders>
            <w:vAlign w:val="bottom"/>
          </w:tcPr>
          <w:p w14:paraId="2E27C2CB" w14:textId="4C544429"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6.22</w:t>
            </w:r>
          </w:p>
        </w:tc>
        <w:tc>
          <w:tcPr>
            <w:tcW w:w="1170" w:type="dxa"/>
            <w:tcBorders>
              <w:top w:val="single" w:sz="4" w:space="0" w:color="auto"/>
              <w:left w:val="single" w:sz="4" w:space="0" w:color="auto"/>
              <w:bottom w:val="single" w:sz="4" w:space="0" w:color="auto"/>
              <w:right w:val="single" w:sz="4" w:space="0" w:color="auto"/>
            </w:tcBorders>
            <w:vAlign w:val="bottom"/>
          </w:tcPr>
          <w:p w14:paraId="52A1CC9B" w14:textId="70FC9BB0"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6FD8CB17" w14:textId="25EDAFF7"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42753A8D" w14:textId="7ABB7A92"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77A4DE47"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3546B442"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170910-09</w:t>
            </w:r>
          </w:p>
        </w:tc>
        <w:tc>
          <w:tcPr>
            <w:tcW w:w="1350" w:type="dxa"/>
            <w:tcBorders>
              <w:top w:val="nil"/>
              <w:left w:val="nil"/>
              <w:bottom w:val="single" w:sz="4" w:space="0" w:color="000000"/>
              <w:right w:val="single" w:sz="4" w:space="0" w:color="000000"/>
            </w:tcBorders>
            <w:shd w:val="clear" w:color="auto" w:fill="auto"/>
            <w:vAlign w:val="bottom"/>
            <w:hideMark/>
          </w:tcPr>
          <w:p w14:paraId="747E269C"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SPRINGST</w:t>
            </w:r>
          </w:p>
        </w:tc>
        <w:tc>
          <w:tcPr>
            <w:tcW w:w="810" w:type="dxa"/>
            <w:tcBorders>
              <w:top w:val="nil"/>
              <w:left w:val="nil"/>
              <w:bottom w:val="single" w:sz="4" w:space="0" w:color="000000"/>
              <w:right w:val="single" w:sz="4" w:space="0" w:color="000000"/>
            </w:tcBorders>
            <w:shd w:val="clear" w:color="auto" w:fill="auto"/>
            <w:vAlign w:val="bottom"/>
            <w:hideMark/>
          </w:tcPr>
          <w:p w14:paraId="269C1853"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4D5DE020"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256BF967"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224.68</w:t>
            </w:r>
          </w:p>
        </w:tc>
        <w:tc>
          <w:tcPr>
            <w:tcW w:w="630" w:type="dxa"/>
            <w:tcBorders>
              <w:top w:val="nil"/>
              <w:left w:val="nil"/>
              <w:bottom w:val="single" w:sz="4" w:space="0" w:color="000000"/>
              <w:right w:val="single" w:sz="4" w:space="0" w:color="auto"/>
            </w:tcBorders>
            <w:shd w:val="clear" w:color="auto" w:fill="auto"/>
            <w:vAlign w:val="bottom"/>
            <w:hideMark/>
          </w:tcPr>
          <w:p w14:paraId="3A4BACB9"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19.4</w:t>
            </w:r>
          </w:p>
        </w:tc>
        <w:tc>
          <w:tcPr>
            <w:tcW w:w="900" w:type="dxa"/>
            <w:tcBorders>
              <w:top w:val="single" w:sz="4" w:space="0" w:color="auto"/>
              <w:left w:val="single" w:sz="4" w:space="0" w:color="auto"/>
              <w:bottom w:val="single" w:sz="4" w:space="0" w:color="auto"/>
              <w:right w:val="single" w:sz="4" w:space="0" w:color="auto"/>
            </w:tcBorders>
            <w:vAlign w:val="bottom"/>
          </w:tcPr>
          <w:p w14:paraId="3C2BA7EC" w14:textId="57C7B49B"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5.98</w:t>
            </w:r>
          </w:p>
        </w:tc>
        <w:tc>
          <w:tcPr>
            <w:tcW w:w="1170" w:type="dxa"/>
            <w:tcBorders>
              <w:top w:val="single" w:sz="4" w:space="0" w:color="auto"/>
              <w:left w:val="single" w:sz="4" w:space="0" w:color="auto"/>
              <w:bottom w:val="single" w:sz="4" w:space="0" w:color="auto"/>
              <w:right w:val="single" w:sz="4" w:space="0" w:color="auto"/>
            </w:tcBorders>
            <w:vAlign w:val="bottom"/>
          </w:tcPr>
          <w:p w14:paraId="5DFB4EBF" w14:textId="5F24180A"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31BFB37F" w14:textId="06BB2A47"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039118F3" w14:textId="6CE8EBD2"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71B71EE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AF03372"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170910-10</w:t>
            </w:r>
          </w:p>
        </w:tc>
        <w:tc>
          <w:tcPr>
            <w:tcW w:w="1350" w:type="dxa"/>
            <w:tcBorders>
              <w:top w:val="nil"/>
              <w:left w:val="nil"/>
              <w:bottom w:val="single" w:sz="4" w:space="0" w:color="000000"/>
              <w:right w:val="single" w:sz="4" w:space="0" w:color="000000"/>
            </w:tcBorders>
            <w:shd w:val="clear" w:color="auto" w:fill="auto"/>
            <w:vAlign w:val="bottom"/>
            <w:hideMark/>
          </w:tcPr>
          <w:p w14:paraId="3BF25463"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GRANITE</w:t>
            </w:r>
          </w:p>
        </w:tc>
        <w:tc>
          <w:tcPr>
            <w:tcW w:w="810" w:type="dxa"/>
            <w:tcBorders>
              <w:top w:val="nil"/>
              <w:left w:val="nil"/>
              <w:bottom w:val="single" w:sz="4" w:space="0" w:color="000000"/>
              <w:right w:val="single" w:sz="4" w:space="0" w:color="000000"/>
            </w:tcBorders>
            <w:shd w:val="clear" w:color="auto" w:fill="auto"/>
            <w:vAlign w:val="bottom"/>
            <w:hideMark/>
          </w:tcPr>
          <w:p w14:paraId="5A9C27BD"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33AD6C55"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1F21B739"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488.44</w:t>
            </w:r>
          </w:p>
        </w:tc>
        <w:tc>
          <w:tcPr>
            <w:tcW w:w="630" w:type="dxa"/>
            <w:tcBorders>
              <w:top w:val="nil"/>
              <w:left w:val="nil"/>
              <w:bottom w:val="single" w:sz="4" w:space="0" w:color="000000"/>
              <w:right w:val="single" w:sz="4" w:space="0" w:color="auto"/>
            </w:tcBorders>
            <w:shd w:val="clear" w:color="auto" w:fill="auto"/>
            <w:vAlign w:val="bottom"/>
            <w:hideMark/>
          </w:tcPr>
          <w:p w14:paraId="6B7EBDFA"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36.5</w:t>
            </w:r>
          </w:p>
        </w:tc>
        <w:tc>
          <w:tcPr>
            <w:tcW w:w="900" w:type="dxa"/>
            <w:tcBorders>
              <w:top w:val="single" w:sz="4" w:space="0" w:color="auto"/>
              <w:left w:val="single" w:sz="4" w:space="0" w:color="auto"/>
              <w:bottom w:val="single" w:sz="4" w:space="0" w:color="auto"/>
              <w:right w:val="single" w:sz="4" w:space="0" w:color="auto"/>
            </w:tcBorders>
            <w:vAlign w:val="bottom"/>
          </w:tcPr>
          <w:p w14:paraId="3539B4E3" w14:textId="236884BD"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17.9</w:t>
            </w:r>
          </w:p>
        </w:tc>
        <w:tc>
          <w:tcPr>
            <w:tcW w:w="1170" w:type="dxa"/>
            <w:tcBorders>
              <w:top w:val="single" w:sz="4" w:space="0" w:color="auto"/>
              <w:left w:val="single" w:sz="4" w:space="0" w:color="auto"/>
              <w:bottom w:val="single" w:sz="4" w:space="0" w:color="auto"/>
              <w:right w:val="single" w:sz="4" w:space="0" w:color="auto"/>
            </w:tcBorders>
            <w:vAlign w:val="bottom"/>
          </w:tcPr>
          <w:p w14:paraId="28C5D5EE" w14:textId="3F61D3DB"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c>
          <w:tcPr>
            <w:tcW w:w="1170" w:type="dxa"/>
            <w:tcBorders>
              <w:top w:val="single" w:sz="4" w:space="0" w:color="auto"/>
              <w:left w:val="single" w:sz="4" w:space="0" w:color="auto"/>
              <w:bottom w:val="single" w:sz="4" w:space="0" w:color="auto"/>
              <w:right w:val="single" w:sz="4" w:space="0" w:color="auto"/>
            </w:tcBorders>
            <w:vAlign w:val="bottom"/>
          </w:tcPr>
          <w:p w14:paraId="51623853" w14:textId="270959D1"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1C7701D2" w14:textId="61517046"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0E01552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192A5E50"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170910-11</w:t>
            </w:r>
          </w:p>
        </w:tc>
        <w:tc>
          <w:tcPr>
            <w:tcW w:w="1350" w:type="dxa"/>
            <w:tcBorders>
              <w:top w:val="nil"/>
              <w:left w:val="nil"/>
              <w:bottom w:val="single" w:sz="4" w:space="0" w:color="000000"/>
              <w:right w:val="single" w:sz="4" w:space="0" w:color="000000"/>
            </w:tcBorders>
            <w:shd w:val="clear" w:color="auto" w:fill="auto"/>
            <w:vAlign w:val="bottom"/>
            <w:hideMark/>
          </w:tcPr>
          <w:p w14:paraId="0970F26A"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MAINSTBR</w:t>
            </w:r>
          </w:p>
        </w:tc>
        <w:tc>
          <w:tcPr>
            <w:tcW w:w="810" w:type="dxa"/>
            <w:tcBorders>
              <w:top w:val="nil"/>
              <w:left w:val="nil"/>
              <w:bottom w:val="single" w:sz="4" w:space="0" w:color="000000"/>
              <w:right w:val="single" w:sz="4" w:space="0" w:color="000000"/>
            </w:tcBorders>
            <w:shd w:val="clear" w:color="auto" w:fill="auto"/>
            <w:vAlign w:val="bottom"/>
            <w:hideMark/>
          </w:tcPr>
          <w:p w14:paraId="4D108DB2"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0F18C08E"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439FC7BA"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770.1</w:t>
            </w:r>
          </w:p>
        </w:tc>
        <w:tc>
          <w:tcPr>
            <w:tcW w:w="630" w:type="dxa"/>
            <w:tcBorders>
              <w:top w:val="nil"/>
              <w:left w:val="nil"/>
              <w:bottom w:val="single" w:sz="4" w:space="0" w:color="000000"/>
              <w:right w:val="single" w:sz="4" w:space="0" w:color="auto"/>
            </w:tcBorders>
            <w:shd w:val="clear" w:color="auto" w:fill="auto"/>
            <w:vAlign w:val="bottom"/>
            <w:hideMark/>
          </w:tcPr>
          <w:p w14:paraId="63BDF0A0"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40.8</w:t>
            </w:r>
          </w:p>
        </w:tc>
        <w:tc>
          <w:tcPr>
            <w:tcW w:w="900" w:type="dxa"/>
            <w:tcBorders>
              <w:top w:val="single" w:sz="4" w:space="0" w:color="auto"/>
              <w:left w:val="single" w:sz="4" w:space="0" w:color="auto"/>
              <w:bottom w:val="single" w:sz="4" w:space="0" w:color="auto"/>
              <w:right w:val="single" w:sz="4" w:space="0" w:color="auto"/>
            </w:tcBorders>
            <w:vAlign w:val="bottom"/>
          </w:tcPr>
          <w:p w14:paraId="1D5A1DA3" w14:textId="7BB905BF"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21.9</w:t>
            </w:r>
          </w:p>
        </w:tc>
        <w:tc>
          <w:tcPr>
            <w:tcW w:w="1170" w:type="dxa"/>
            <w:tcBorders>
              <w:top w:val="single" w:sz="4" w:space="0" w:color="auto"/>
              <w:left w:val="single" w:sz="4" w:space="0" w:color="auto"/>
              <w:bottom w:val="single" w:sz="4" w:space="0" w:color="auto"/>
              <w:right w:val="single" w:sz="4" w:space="0" w:color="auto"/>
            </w:tcBorders>
            <w:vAlign w:val="bottom"/>
          </w:tcPr>
          <w:p w14:paraId="2961A99D" w14:textId="2ED68035"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661B9A07" w14:textId="76013FED"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7C5D1D87" w14:textId="0669A236"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6426FB48"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642DA41E"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170910-12</w:t>
            </w:r>
          </w:p>
        </w:tc>
        <w:tc>
          <w:tcPr>
            <w:tcW w:w="1350" w:type="dxa"/>
            <w:tcBorders>
              <w:top w:val="nil"/>
              <w:left w:val="nil"/>
              <w:bottom w:val="single" w:sz="4" w:space="0" w:color="000000"/>
              <w:right w:val="single" w:sz="4" w:space="0" w:color="000000"/>
            </w:tcBorders>
            <w:shd w:val="clear" w:color="auto" w:fill="auto"/>
            <w:vAlign w:val="bottom"/>
            <w:hideMark/>
          </w:tcPr>
          <w:p w14:paraId="45FE0E01"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TAYLORST</w:t>
            </w:r>
          </w:p>
        </w:tc>
        <w:tc>
          <w:tcPr>
            <w:tcW w:w="810" w:type="dxa"/>
            <w:tcBorders>
              <w:top w:val="nil"/>
              <w:left w:val="nil"/>
              <w:bottom w:val="single" w:sz="4" w:space="0" w:color="000000"/>
              <w:right w:val="single" w:sz="4" w:space="0" w:color="000000"/>
            </w:tcBorders>
            <w:shd w:val="clear" w:color="auto" w:fill="auto"/>
            <w:vAlign w:val="bottom"/>
            <w:hideMark/>
          </w:tcPr>
          <w:p w14:paraId="3E6C26E9"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561D9DB9"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49389D52"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648.82</w:t>
            </w:r>
          </w:p>
        </w:tc>
        <w:tc>
          <w:tcPr>
            <w:tcW w:w="630" w:type="dxa"/>
            <w:tcBorders>
              <w:top w:val="nil"/>
              <w:left w:val="nil"/>
              <w:bottom w:val="single" w:sz="4" w:space="0" w:color="000000"/>
              <w:right w:val="single" w:sz="4" w:space="0" w:color="auto"/>
            </w:tcBorders>
            <w:shd w:val="clear" w:color="auto" w:fill="auto"/>
            <w:vAlign w:val="bottom"/>
            <w:hideMark/>
          </w:tcPr>
          <w:p w14:paraId="1BF827D6"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33.4</w:t>
            </w:r>
          </w:p>
        </w:tc>
        <w:tc>
          <w:tcPr>
            <w:tcW w:w="900" w:type="dxa"/>
            <w:tcBorders>
              <w:top w:val="single" w:sz="4" w:space="0" w:color="auto"/>
              <w:left w:val="single" w:sz="4" w:space="0" w:color="auto"/>
              <w:bottom w:val="single" w:sz="4" w:space="0" w:color="auto"/>
              <w:right w:val="single" w:sz="4" w:space="0" w:color="auto"/>
            </w:tcBorders>
            <w:vAlign w:val="bottom"/>
          </w:tcPr>
          <w:p w14:paraId="30151969" w14:textId="041E6E58"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17.6</w:t>
            </w:r>
          </w:p>
        </w:tc>
        <w:tc>
          <w:tcPr>
            <w:tcW w:w="1170" w:type="dxa"/>
            <w:tcBorders>
              <w:top w:val="single" w:sz="4" w:space="0" w:color="auto"/>
              <w:left w:val="single" w:sz="4" w:space="0" w:color="auto"/>
              <w:bottom w:val="single" w:sz="4" w:space="0" w:color="auto"/>
              <w:right w:val="single" w:sz="4" w:space="0" w:color="auto"/>
            </w:tcBorders>
            <w:vAlign w:val="bottom"/>
          </w:tcPr>
          <w:p w14:paraId="0C62B0B0" w14:textId="11CB795F"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76DFBD43" w14:textId="45FBDDF2"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6A9AC034" w14:textId="6A67459B"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318C2B7B"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4682D5C4"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170910-13</w:t>
            </w:r>
          </w:p>
        </w:tc>
        <w:tc>
          <w:tcPr>
            <w:tcW w:w="1350" w:type="dxa"/>
            <w:tcBorders>
              <w:top w:val="nil"/>
              <w:left w:val="nil"/>
              <w:bottom w:val="single" w:sz="4" w:space="0" w:color="000000"/>
              <w:right w:val="single" w:sz="4" w:space="0" w:color="000000"/>
            </w:tcBorders>
            <w:shd w:val="clear" w:color="auto" w:fill="auto"/>
            <w:vAlign w:val="bottom"/>
            <w:hideMark/>
          </w:tcPr>
          <w:p w14:paraId="244FAD87"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TAYLORST-BLANK</w:t>
            </w:r>
          </w:p>
        </w:tc>
        <w:tc>
          <w:tcPr>
            <w:tcW w:w="810" w:type="dxa"/>
            <w:tcBorders>
              <w:top w:val="nil"/>
              <w:left w:val="nil"/>
              <w:bottom w:val="single" w:sz="4" w:space="0" w:color="000000"/>
              <w:right w:val="single" w:sz="4" w:space="0" w:color="000000"/>
            </w:tcBorders>
            <w:shd w:val="clear" w:color="auto" w:fill="auto"/>
            <w:vAlign w:val="bottom"/>
            <w:hideMark/>
          </w:tcPr>
          <w:p w14:paraId="1FC0C80C"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41C72A15"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10A64A8A"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1</w:t>
            </w:r>
          </w:p>
        </w:tc>
        <w:tc>
          <w:tcPr>
            <w:tcW w:w="630" w:type="dxa"/>
            <w:tcBorders>
              <w:top w:val="nil"/>
              <w:left w:val="nil"/>
              <w:bottom w:val="single" w:sz="4" w:space="0" w:color="000000"/>
              <w:right w:val="single" w:sz="4" w:space="0" w:color="auto"/>
            </w:tcBorders>
            <w:shd w:val="clear" w:color="auto" w:fill="auto"/>
            <w:vAlign w:val="bottom"/>
            <w:hideMark/>
          </w:tcPr>
          <w:p w14:paraId="56863A9E"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5</w:t>
            </w:r>
          </w:p>
        </w:tc>
        <w:tc>
          <w:tcPr>
            <w:tcW w:w="900" w:type="dxa"/>
            <w:tcBorders>
              <w:top w:val="single" w:sz="4" w:space="0" w:color="auto"/>
              <w:left w:val="single" w:sz="4" w:space="0" w:color="auto"/>
              <w:bottom w:val="single" w:sz="4" w:space="0" w:color="auto"/>
              <w:right w:val="single" w:sz="4" w:space="0" w:color="auto"/>
            </w:tcBorders>
            <w:vAlign w:val="bottom"/>
          </w:tcPr>
          <w:p w14:paraId="297CA7FA" w14:textId="1E7BE67C"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0.2</w:t>
            </w:r>
          </w:p>
        </w:tc>
        <w:tc>
          <w:tcPr>
            <w:tcW w:w="1170" w:type="dxa"/>
            <w:tcBorders>
              <w:top w:val="single" w:sz="4" w:space="0" w:color="auto"/>
              <w:left w:val="single" w:sz="4" w:space="0" w:color="auto"/>
              <w:bottom w:val="single" w:sz="4" w:space="0" w:color="auto"/>
              <w:right w:val="single" w:sz="4" w:space="0" w:color="auto"/>
            </w:tcBorders>
            <w:vAlign w:val="bottom"/>
          </w:tcPr>
          <w:p w14:paraId="2BAC3E40" w14:textId="6F222E05"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660563AC" w14:textId="0D4C6670"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35F083B8" w14:textId="18E6750E"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4DC68EE6"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696CD563"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170910-14</w:t>
            </w:r>
          </w:p>
        </w:tc>
        <w:tc>
          <w:tcPr>
            <w:tcW w:w="1350" w:type="dxa"/>
            <w:tcBorders>
              <w:top w:val="nil"/>
              <w:left w:val="nil"/>
              <w:bottom w:val="single" w:sz="4" w:space="0" w:color="000000"/>
              <w:right w:val="single" w:sz="4" w:space="0" w:color="000000"/>
            </w:tcBorders>
            <w:shd w:val="clear" w:color="auto" w:fill="auto"/>
            <w:vAlign w:val="bottom"/>
            <w:hideMark/>
          </w:tcPr>
          <w:p w14:paraId="0F4330A7"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TAYLORST-DUP</w:t>
            </w:r>
          </w:p>
        </w:tc>
        <w:tc>
          <w:tcPr>
            <w:tcW w:w="810" w:type="dxa"/>
            <w:tcBorders>
              <w:top w:val="nil"/>
              <w:left w:val="nil"/>
              <w:bottom w:val="single" w:sz="4" w:space="0" w:color="000000"/>
              <w:right w:val="single" w:sz="4" w:space="0" w:color="000000"/>
            </w:tcBorders>
            <w:shd w:val="clear" w:color="auto" w:fill="auto"/>
            <w:vAlign w:val="bottom"/>
            <w:hideMark/>
          </w:tcPr>
          <w:p w14:paraId="1FAE298C"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777CA025"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0318A5CE"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648.82</w:t>
            </w:r>
          </w:p>
        </w:tc>
        <w:tc>
          <w:tcPr>
            <w:tcW w:w="630" w:type="dxa"/>
            <w:tcBorders>
              <w:top w:val="nil"/>
              <w:left w:val="nil"/>
              <w:bottom w:val="single" w:sz="4" w:space="0" w:color="000000"/>
              <w:right w:val="single" w:sz="4" w:space="0" w:color="auto"/>
            </w:tcBorders>
            <w:shd w:val="clear" w:color="auto" w:fill="auto"/>
            <w:vAlign w:val="bottom"/>
            <w:hideMark/>
          </w:tcPr>
          <w:p w14:paraId="639D74C6"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37.9</w:t>
            </w:r>
          </w:p>
        </w:tc>
        <w:tc>
          <w:tcPr>
            <w:tcW w:w="900" w:type="dxa"/>
            <w:tcBorders>
              <w:top w:val="single" w:sz="4" w:space="0" w:color="auto"/>
              <w:left w:val="single" w:sz="4" w:space="0" w:color="auto"/>
              <w:bottom w:val="single" w:sz="4" w:space="0" w:color="auto"/>
              <w:right w:val="single" w:sz="4" w:space="0" w:color="auto"/>
            </w:tcBorders>
            <w:vAlign w:val="bottom"/>
          </w:tcPr>
          <w:p w14:paraId="24835615" w14:textId="1245E596"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w:t>
            </w:r>
          </w:p>
        </w:tc>
        <w:tc>
          <w:tcPr>
            <w:tcW w:w="1170" w:type="dxa"/>
            <w:tcBorders>
              <w:top w:val="single" w:sz="4" w:space="0" w:color="auto"/>
              <w:left w:val="single" w:sz="4" w:space="0" w:color="auto"/>
              <w:bottom w:val="single" w:sz="4" w:space="0" w:color="auto"/>
              <w:right w:val="single" w:sz="4" w:space="0" w:color="auto"/>
            </w:tcBorders>
            <w:vAlign w:val="bottom"/>
          </w:tcPr>
          <w:p w14:paraId="78AA70F2" w14:textId="7002CD5F"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2677F9AD" w14:textId="368DBAE3"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1D2D67A0" w14:textId="1D73C69E"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65E13777"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564FD1F"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170910-15</w:t>
            </w:r>
          </w:p>
        </w:tc>
        <w:tc>
          <w:tcPr>
            <w:tcW w:w="1350" w:type="dxa"/>
            <w:tcBorders>
              <w:top w:val="nil"/>
              <w:left w:val="nil"/>
              <w:bottom w:val="single" w:sz="4" w:space="0" w:color="000000"/>
              <w:right w:val="single" w:sz="4" w:space="0" w:color="000000"/>
            </w:tcBorders>
            <w:shd w:val="clear" w:color="auto" w:fill="auto"/>
            <w:vAlign w:val="bottom"/>
            <w:hideMark/>
          </w:tcPr>
          <w:p w14:paraId="1E4F79DC"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BIKEBR</w:t>
            </w:r>
          </w:p>
        </w:tc>
        <w:tc>
          <w:tcPr>
            <w:tcW w:w="810" w:type="dxa"/>
            <w:tcBorders>
              <w:top w:val="nil"/>
              <w:left w:val="nil"/>
              <w:bottom w:val="single" w:sz="4" w:space="0" w:color="000000"/>
              <w:right w:val="single" w:sz="4" w:space="0" w:color="000000"/>
            </w:tcBorders>
            <w:shd w:val="clear" w:color="auto" w:fill="auto"/>
            <w:vAlign w:val="bottom"/>
            <w:hideMark/>
          </w:tcPr>
          <w:p w14:paraId="6A02C077"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069E8361"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0A22D42B"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770.1</w:t>
            </w:r>
          </w:p>
        </w:tc>
        <w:tc>
          <w:tcPr>
            <w:tcW w:w="630" w:type="dxa"/>
            <w:tcBorders>
              <w:top w:val="nil"/>
              <w:left w:val="nil"/>
              <w:bottom w:val="single" w:sz="4" w:space="0" w:color="000000"/>
              <w:right w:val="single" w:sz="4" w:space="0" w:color="auto"/>
            </w:tcBorders>
            <w:shd w:val="clear" w:color="auto" w:fill="auto"/>
            <w:vAlign w:val="bottom"/>
            <w:hideMark/>
          </w:tcPr>
          <w:p w14:paraId="75322460"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35.5</w:t>
            </w:r>
          </w:p>
        </w:tc>
        <w:tc>
          <w:tcPr>
            <w:tcW w:w="900" w:type="dxa"/>
            <w:tcBorders>
              <w:top w:val="single" w:sz="4" w:space="0" w:color="auto"/>
              <w:left w:val="single" w:sz="4" w:space="0" w:color="auto"/>
              <w:bottom w:val="single" w:sz="4" w:space="0" w:color="auto"/>
              <w:right w:val="single" w:sz="4" w:space="0" w:color="auto"/>
            </w:tcBorders>
            <w:vAlign w:val="bottom"/>
          </w:tcPr>
          <w:p w14:paraId="1706C894" w14:textId="1E856A5C"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22.9</w:t>
            </w:r>
          </w:p>
        </w:tc>
        <w:tc>
          <w:tcPr>
            <w:tcW w:w="1170" w:type="dxa"/>
            <w:tcBorders>
              <w:top w:val="single" w:sz="4" w:space="0" w:color="auto"/>
              <w:left w:val="single" w:sz="4" w:space="0" w:color="auto"/>
              <w:bottom w:val="single" w:sz="4" w:space="0" w:color="auto"/>
              <w:right w:val="single" w:sz="4" w:space="0" w:color="auto"/>
            </w:tcBorders>
            <w:vAlign w:val="bottom"/>
          </w:tcPr>
          <w:p w14:paraId="6B6C18DB" w14:textId="497E6FC0"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4597B868" w14:textId="1291E22F"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30067B6B" w14:textId="3299C373"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43CADF80"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C19B430"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170910-16</w:t>
            </w:r>
          </w:p>
        </w:tc>
        <w:tc>
          <w:tcPr>
            <w:tcW w:w="1350" w:type="dxa"/>
            <w:tcBorders>
              <w:top w:val="nil"/>
              <w:left w:val="nil"/>
              <w:bottom w:val="single" w:sz="4" w:space="0" w:color="000000"/>
              <w:right w:val="single" w:sz="4" w:space="0" w:color="000000"/>
            </w:tcBorders>
            <w:shd w:val="clear" w:color="auto" w:fill="auto"/>
            <w:vAlign w:val="bottom"/>
            <w:hideMark/>
          </w:tcPr>
          <w:p w14:paraId="512254C0"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MONTSTATE</w:t>
            </w:r>
          </w:p>
        </w:tc>
        <w:tc>
          <w:tcPr>
            <w:tcW w:w="810" w:type="dxa"/>
            <w:tcBorders>
              <w:top w:val="nil"/>
              <w:left w:val="nil"/>
              <w:bottom w:val="single" w:sz="4" w:space="0" w:color="000000"/>
              <w:right w:val="single" w:sz="4" w:space="0" w:color="000000"/>
            </w:tcBorders>
            <w:shd w:val="clear" w:color="auto" w:fill="auto"/>
            <w:vAlign w:val="bottom"/>
            <w:hideMark/>
          </w:tcPr>
          <w:p w14:paraId="2D1A363F"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619FE953"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4EC6F835"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579.43</w:t>
            </w:r>
          </w:p>
        </w:tc>
        <w:tc>
          <w:tcPr>
            <w:tcW w:w="630" w:type="dxa"/>
            <w:tcBorders>
              <w:top w:val="nil"/>
              <w:left w:val="nil"/>
              <w:bottom w:val="single" w:sz="4" w:space="0" w:color="000000"/>
              <w:right w:val="single" w:sz="4" w:space="0" w:color="auto"/>
            </w:tcBorders>
            <w:shd w:val="clear" w:color="auto" w:fill="auto"/>
            <w:vAlign w:val="bottom"/>
            <w:hideMark/>
          </w:tcPr>
          <w:p w14:paraId="422CE80A"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51.4</w:t>
            </w:r>
          </w:p>
        </w:tc>
        <w:tc>
          <w:tcPr>
            <w:tcW w:w="900" w:type="dxa"/>
            <w:tcBorders>
              <w:top w:val="single" w:sz="4" w:space="0" w:color="auto"/>
              <w:left w:val="single" w:sz="4" w:space="0" w:color="auto"/>
              <w:bottom w:val="single" w:sz="4" w:space="0" w:color="auto"/>
              <w:right w:val="single" w:sz="4" w:space="0" w:color="auto"/>
            </w:tcBorders>
            <w:vAlign w:val="bottom"/>
          </w:tcPr>
          <w:p w14:paraId="70D85011" w14:textId="7F4E0E1B"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23.6</w:t>
            </w:r>
          </w:p>
        </w:tc>
        <w:tc>
          <w:tcPr>
            <w:tcW w:w="1170" w:type="dxa"/>
            <w:tcBorders>
              <w:top w:val="single" w:sz="4" w:space="0" w:color="auto"/>
              <w:left w:val="single" w:sz="4" w:space="0" w:color="auto"/>
              <w:bottom w:val="single" w:sz="4" w:space="0" w:color="auto"/>
              <w:right w:val="single" w:sz="4" w:space="0" w:color="auto"/>
            </w:tcBorders>
            <w:vAlign w:val="bottom"/>
          </w:tcPr>
          <w:p w14:paraId="51192174" w14:textId="087EFE94"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1A8040BB" w14:textId="0AF93050"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020939EE" w14:textId="292BF7B6"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12A5FDD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8ED1873"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170910-17</w:t>
            </w:r>
          </w:p>
        </w:tc>
        <w:tc>
          <w:tcPr>
            <w:tcW w:w="1350" w:type="dxa"/>
            <w:tcBorders>
              <w:top w:val="nil"/>
              <w:left w:val="nil"/>
              <w:bottom w:val="single" w:sz="4" w:space="0" w:color="000000"/>
              <w:right w:val="single" w:sz="4" w:space="0" w:color="000000"/>
            </w:tcBorders>
            <w:shd w:val="clear" w:color="auto" w:fill="auto"/>
            <w:vAlign w:val="bottom"/>
            <w:hideMark/>
          </w:tcPr>
          <w:p w14:paraId="1ACFE3A6"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MONTHS</w:t>
            </w:r>
          </w:p>
        </w:tc>
        <w:tc>
          <w:tcPr>
            <w:tcW w:w="810" w:type="dxa"/>
            <w:tcBorders>
              <w:top w:val="nil"/>
              <w:left w:val="nil"/>
              <w:bottom w:val="single" w:sz="4" w:space="0" w:color="000000"/>
              <w:right w:val="single" w:sz="4" w:space="0" w:color="000000"/>
            </w:tcBorders>
            <w:shd w:val="clear" w:color="auto" w:fill="auto"/>
            <w:vAlign w:val="bottom"/>
            <w:hideMark/>
          </w:tcPr>
          <w:p w14:paraId="345D120D"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718A3FC8"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5FBDCB4C"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547.5</w:t>
            </w:r>
          </w:p>
        </w:tc>
        <w:tc>
          <w:tcPr>
            <w:tcW w:w="630" w:type="dxa"/>
            <w:tcBorders>
              <w:top w:val="nil"/>
              <w:left w:val="nil"/>
              <w:bottom w:val="single" w:sz="4" w:space="0" w:color="000000"/>
              <w:right w:val="single" w:sz="4" w:space="0" w:color="auto"/>
            </w:tcBorders>
            <w:shd w:val="clear" w:color="auto" w:fill="auto"/>
            <w:vAlign w:val="bottom"/>
            <w:hideMark/>
          </w:tcPr>
          <w:p w14:paraId="0F2D1554"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55.5</w:t>
            </w:r>
          </w:p>
        </w:tc>
        <w:tc>
          <w:tcPr>
            <w:tcW w:w="900" w:type="dxa"/>
            <w:tcBorders>
              <w:top w:val="single" w:sz="4" w:space="0" w:color="auto"/>
              <w:left w:val="single" w:sz="4" w:space="0" w:color="auto"/>
              <w:bottom w:val="single" w:sz="4" w:space="0" w:color="auto"/>
              <w:right w:val="single" w:sz="4" w:space="0" w:color="auto"/>
            </w:tcBorders>
            <w:vAlign w:val="bottom"/>
          </w:tcPr>
          <w:p w14:paraId="37AA3270" w14:textId="708014F9"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22.5</w:t>
            </w:r>
          </w:p>
        </w:tc>
        <w:tc>
          <w:tcPr>
            <w:tcW w:w="1170" w:type="dxa"/>
            <w:tcBorders>
              <w:top w:val="single" w:sz="4" w:space="0" w:color="auto"/>
              <w:left w:val="single" w:sz="4" w:space="0" w:color="auto"/>
              <w:bottom w:val="single" w:sz="4" w:space="0" w:color="auto"/>
              <w:right w:val="single" w:sz="4" w:space="0" w:color="auto"/>
            </w:tcBorders>
            <w:vAlign w:val="bottom"/>
          </w:tcPr>
          <w:p w14:paraId="495B7A20" w14:textId="21508815"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45526028" w14:textId="29815A48"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18AF9531" w14:textId="7A9E6FF4" w:rsidR="00EC54A4" w:rsidRPr="003A7B8A" w:rsidRDefault="00EC54A4" w:rsidP="00671EBD">
            <w:pPr>
              <w:spacing w:after="0" w:line="240" w:lineRule="auto"/>
              <w:jc w:val="right"/>
              <w:rPr>
                <w:rFonts w:eastAsia="Times New Roman"/>
                <w:color w:val="000000"/>
                <w:sz w:val="16"/>
                <w:szCs w:val="16"/>
                <w:lang w:eastAsia="en-US"/>
              </w:rPr>
            </w:pPr>
            <w:r w:rsidRPr="005900B8">
              <w:rPr>
                <w:rFonts w:eastAsia="Times New Roman"/>
                <w:color w:val="000000"/>
                <w:sz w:val="16"/>
                <w:szCs w:val="16"/>
                <w:lang w:eastAsia="en-US"/>
              </w:rPr>
              <w:t>high</w:t>
            </w:r>
          </w:p>
        </w:tc>
      </w:tr>
      <w:tr w:rsidR="00EC54A4" w:rsidRPr="003A7B8A" w14:paraId="399A4CEA"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509052B"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170910-18</w:t>
            </w:r>
          </w:p>
        </w:tc>
        <w:tc>
          <w:tcPr>
            <w:tcW w:w="1350" w:type="dxa"/>
            <w:tcBorders>
              <w:top w:val="nil"/>
              <w:left w:val="nil"/>
              <w:bottom w:val="single" w:sz="4" w:space="0" w:color="000000"/>
              <w:right w:val="single" w:sz="4" w:space="0" w:color="000000"/>
            </w:tcBorders>
            <w:shd w:val="clear" w:color="auto" w:fill="auto"/>
            <w:vAlign w:val="bottom"/>
            <w:hideMark/>
          </w:tcPr>
          <w:p w14:paraId="4617FC17"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SPAULD</w:t>
            </w:r>
          </w:p>
        </w:tc>
        <w:tc>
          <w:tcPr>
            <w:tcW w:w="810" w:type="dxa"/>
            <w:tcBorders>
              <w:top w:val="nil"/>
              <w:left w:val="nil"/>
              <w:bottom w:val="single" w:sz="4" w:space="0" w:color="000000"/>
              <w:right w:val="single" w:sz="4" w:space="0" w:color="000000"/>
            </w:tcBorders>
            <w:shd w:val="clear" w:color="auto" w:fill="auto"/>
            <w:vAlign w:val="bottom"/>
            <w:hideMark/>
          </w:tcPr>
          <w:p w14:paraId="212EE469"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1EFD52C2"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775CA24F"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248.9</w:t>
            </w:r>
          </w:p>
        </w:tc>
        <w:tc>
          <w:tcPr>
            <w:tcW w:w="630" w:type="dxa"/>
            <w:tcBorders>
              <w:top w:val="nil"/>
              <w:left w:val="nil"/>
              <w:bottom w:val="single" w:sz="4" w:space="0" w:color="000000"/>
              <w:right w:val="single" w:sz="4" w:space="0" w:color="auto"/>
            </w:tcBorders>
            <w:shd w:val="clear" w:color="auto" w:fill="auto"/>
            <w:vAlign w:val="bottom"/>
            <w:hideMark/>
          </w:tcPr>
          <w:p w14:paraId="37CB95A1"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31.1</w:t>
            </w:r>
          </w:p>
        </w:tc>
        <w:tc>
          <w:tcPr>
            <w:tcW w:w="900" w:type="dxa"/>
            <w:tcBorders>
              <w:top w:val="single" w:sz="4" w:space="0" w:color="auto"/>
              <w:left w:val="single" w:sz="4" w:space="0" w:color="auto"/>
              <w:bottom w:val="single" w:sz="4" w:space="0" w:color="auto"/>
              <w:right w:val="single" w:sz="4" w:space="0" w:color="auto"/>
            </w:tcBorders>
            <w:vAlign w:val="bottom"/>
          </w:tcPr>
          <w:p w14:paraId="06003742" w14:textId="7CB17556"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12.2</w:t>
            </w:r>
          </w:p>
        </w:tc>
        <w:tc>
          <w:tcPr>
            <w:tcW w:w="1170" w:type="dxa"/>
            <w:tcBorders>
              <w:top w:val="single" w:sz="4" w:space="0" w:color="auto"/>
              <w:left w:val="single" w:sz="4" w:space="0" w:color="auto"/>
              <w:bottom w:val="single" w:sz="4" w:space="0" w:color="auto"/>
              <w:right w:val="single" w:sz="4" w:space="0" w:color="auto"/>
            </w:tcBorders>
            <w:vAlign w:val="bottom"/>
          </w:tcPr>
          <w:p w14:paraId="36E1C24B" w14:textId="46513865"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1CB618FF" w14:textId="34ED4E03"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1BDDEEF0" w14:textId="41833F3D" w:rsidR="00EC54A4" w:rsidRPr="003A7B8A" w:rsidRDefault="00EC54A4" w:rsidP="00BC4467">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EC54A4" w:rsidRPr="003A7B8A" w14:paraId="2FBF1423"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6F858831"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170910-19</w:t>
            </w:r>
          </w:p>
        </w:tc>
        <w:tc>
          <w:tcPr>
            <w:tcW w:w="1350" w:type="dxa"/>
            <w:tcBorders>
              <w:top w:val="nil"/>
              <w:left w:val="nil"/>
              <w:bottom w:val="single" w:sz="4" w:space="0" w:color="000000"/>
              <w:right w:val="single" w:sz="4" w:space="0" w:color="000000"/>
            </w:tcBorders>
            <w:shd w:val="clear" w:color="auto" w:fill="auto"/>
            <w:vAlign w:val="bottom"/>
            <w:hideMark/>
          </w:tcPr>
          <w:p w14:paraId="70C6C22C"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STEVEBR</w:t>
            </w:r>
          </w:p>
        </w:tc>
        <w:tc>
          <w:tcPr>
            <w:tcW w:w="810" w:type="dxa"/>
            <w:tcBorders>
              <w:top w:val="nil"/>
              <w:left w:val="nil"/>
              <w:bottom w:val="single" w:sz="4" w:space="0" w:color="000000"/>
              <w:right w:val="single" w:sz="4" w:space="0" w:color="000000"/>
            </w:tcBorders>
            <w:shd w:val="clear" w:color="auto" w:fill="auto"/>
            <w:vAlign w:val="bottom"/>
            <w:hideMark/>
          </w:tcPr>
          <w:p w14:paraId="1414144A"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615B0990" w14:textId="77777777" w:rsidR="00EC54A4" w:rsidRPr="003A7B8A" w:rsidRDefault="00EC54A4"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7C8AB95E"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579.43</w:t>
            </w:r>
          </w:p>
        </w:tc>
        <w:tc>
          <w:tcPr>
            <w:tcW w:w="630" w:type="dxa"/>
            <w:tcBorders>
              <w:top w:val="nil"/>
              <w:left w:val="nil"/>
              <w:bottom w:val="single" w:sz="4" w:space="0" w:color="000000"/>
              <w:right w:val="single" w:sz="4" w:space="0" w:color="auto"/>
            </w:tcBorders>
            <w:shd w:val="clear" w:color="auto" w:fill="auto"/>
            <w:vAlign w:val="bottom"/>
            <w:hideMark/>
          </w:tcPr>
          <w:p w14:paraId="70F6461A" w14:textId="77777777"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27</w:t>
            </w:r>
          </w:p>
        </w:tc>
        <w:tc>
          <w:tcPr>
            <w:tcW w:w="900" w:type="dxa"/>
            <w:tcBorders>
              <w:top w:val="single" w:sz="4" w:space="0" w:color="auto"/>
              <w:left w:val="single" w:sz="4" w:space="0" w:color="auto"/>
              <w:bottom w:val="single" w:sz="4" w:space="0" w:color="auto"/>
              <w:right w:val="single" w:sz="4" w:space="0" w:color="auto"/>
            </w:tcBorders>
            <w:vAlign w:val="bottom"/>
          </w:tcPr>
          <w:p w14:paraId="374EFD9C" w14:textId="3EEF5F33" w:rsidR="00EC54A4" w:rsidRPr="003A7B8A" w:rsidRDefault="00EC54A4"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7.67</w:t>
            </w:r>
          </w:p>
        </w:tc>
        <w:tc>
          <w:tcPr>
            <w:tcW w:w="1170" w:type="dxa"/>
            <w:tcBorders>
              <w:top w:val="single" w:sz="4" w:space="0" w:color="auto"/>
              <w:left w:val="single" w:sz="4" w:space="0" w:color="auto"/>
              <w:bottom w:val="single" w:sz="4" w:space="0" w:color="auto"/>
              <w:right w:val="single" w:sz="4" w:space="0" w:color="auto"/>
            </w:tcBorders>
            <w:vAlign w:val="bottom"/>
          </w:tcPr>
          <w:p w14:paraId="03BF1852" w14:textId="030394A1"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6E2B0223" w14:textId="3B69A78D" w:rsidR="00EC54A4" w:rsidRPr="003A7B8A" w:rsidRDefault="00EC54A4"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02C93721" w14:textId="631DE2A5" w:rsidR="00EC54A4" w:rsidRPr="003A7B8A" w:rsidRDefault="00EC54A4" w:rsidP="00BC4467">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F85CE5" w:rsidRPr="003A7B8A" w14:paraId="12CFDC8B"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0745FED"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170910-20</w:t>
            </w:r>
          </w:p>
        </w:tc>
        <w:tc>
          <w:tcPr>
            <w:tcW w:w="1350" w:type="dxa"/>
            <w:tcBorders>
              <w:top w:val="nil"/>
              <w:left w:val="nil"/>
              <w:bottom w:val="single" w:sz="4" w:space="0" w:color="000000"/>
              <w:right w:val="single" w:sz="4" w:space="0" w:color="000000"/>
            </w:tcBorders>
            <w:shd w:val="clear" w:color="auto" w:fill="auto"/>
            <w:vAlign w:val="bottom"/>
            <w:hideMark/>
          </w:tcPr>
          <w:p w14:paraId="1B90DF71"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DRMONTREC</w:t>
            </w:r>
          </w:p>
        </w:tc>
        <w:tc>
          <w:tcPr>
            <w:tcW w:w="810" w:type="dxa"/>
            <w:tcBorders>
              <w:top w:val="nil"/>
              <w:left w:val="nil"/>
              <w:bottom w:val="single" w:sz="4" w:space="0" w:color="000000"/>
              <w:right w:val="single" w:sz="4" w:space="0" w:color="000000"/>
            </w:tcBorders>
            <w:shd w:val="clear" w:color="auto" w:fill="auto"/>
            <w:vAlign w:val="bottom"/>
            <w:hideMark/>
          </w:tcPr>
          <w:p w14:paraId="1FD8AB73"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5636137F"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7396DC3B"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579.43</w:t>
            </w:r>
          </w:p>
        </w:tc>
        <w:tc>
          <w:tcPr>
            <w:tcW w:w="630" w:type="dxa"/>
            <w:tcBorders>
              <w:top w:val="nil"/>
              <w:left w:val="nil"/>
              <w:bottom w:val="single" w:sz="4" w:space="0" w:color="000000"/>
              <w:right w:val="single" w:sz="4" w:space="0" w:color="auto"/>
            </w:tcBorders>
            <w:shd w:val="clear" w:color="auto" w:fill="auto"/>
            <w:vAlign w:val="bottom"/>
            <w:hideMark/>
          </w:tcPr>
          <w:p w14:paraId="7D8BAF41"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14.3</w:t>
            </w:r>
          </w:p>
        </w:tc>
        <w:tc>
          <w:tcPr>
            <w:tcW w:w="900" w:type="dxa"/>
            <w:tcBorders>
              <w:top w:val="single" w:sz="4" w:space="0" w:color="auto"/>
              <w:left w:val="single" w:sz="4" w:space="0" w:color="auto"/>
              <w:bottom w:val="single" w:sz="4" w:space="0" w:color="auto"/>
              <w:right w:val="single" w:sz="4" w:space="0" w:color="auto"/>
            </w:tcBorders>
            <w:vAlign w:val="bottom"/>
          </w:tcPr>
          <w:p w14:paraId="5A14BA5A" w14:textId="00240438"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3.45</w:t>
            </w:r>
          </w:p>
        </w:tc>
        <w:tc>
          <w:tcPr>
            <w:tcW w:w="1170" w:type="dxa"/>
            <w:tcBorders>
              <w:top w:val="single" w:sz="4" w:space="0" w:color="auto"/>
              <w:left w:val="single" w:sz="4" w:space="0" w:color="auto"/>
              <w:bottom w:val="single" w:sz="4" w:space="0" w:color="auto"/>
              <w:right w:val="single" w:sz="4" w:space="0" w:color="auto"/>
            </w:tcBorders>
            <w:vAlign w:val="bottom"/>
          </w:tcPr>
          <w:p w14:paraId="15F3A975" w14:textId="16A8365D"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medium/high</w:t>
            </w:r>
          </w:p>
        </w:tc>
        <w:tc>
          <w:tcPr>
            <w:tcW w:w="1170" w:type="dxa"/>
            <w:tcBorders>
              <w:top w:val="single" w:sz="4" w:space="0" w:color="auto"/>
              <w:left w:val="single" w:sz="4" w:space="0" w:color="auto"/>
              <w:bottom w:val="single" w:sz="4" w:space="0" w:color="auto"/>
              <w:right w:val="single" w:sz="4" w:space="0" w:color="auto"/>
            </w:tcBorders>
            <w:vAlign w:val="bottom"/>
          </w:tcPr>
          <w:p w14:paraId="6010117C" w14:textId="209B87EF"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5651DEC2" w14:textId="19BE59B0" w:rsidR="00F85CE5" w:rsidRPr="003A7B8A" w:rsidRDefault="00F85CE5" w:rsidP="00BC4467">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r>
      <w:tr w:rsidR="00F85CE5" w:rsidRPr="003A7B8A" w14:paraId="142C0F39"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4B4C7878"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170910-21</w:t>
            </w:r>
          </w:p>
        </w:tc>
        <w:tc>
          <w:tcPr>
            <w:tcW w:w="1350" w:type="dxa"/>
            <w:tcBorders>
              <w:top w:val="nil"/>
              <w:left w:val="nil"/>
              <w:bottom w:val="single" w:sz="4" w:space="0" w:color="000000"/>
              <w:right w:val="single" w:sz="4" w:space="0" w:color="000000"/>
            </w:tcBorders>
            <w:shd w:val="clear" w:color="auto" w:fill="auto"/>
            <w:vAlign w:val="bottom"/>
            <w:hideMark/>
          </w:tcPr>
          <w:p w14:paraId="4FB6615E"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DRRIVERTON</w:t>
            </w:r>
          </w:p>
        </w:tc>
        <w:tc>
          <w:tcPr>
            <w:tcW w:w="810" w:type="dxa"/>
            <w:tcBorders>
              <w:top w:val="nil"/>
              <w:left w:val="nil"/>
              <w:bottom w:val="single" w:sz="4" w:space="0" w:color="000000"/>
              <w:right w:val="single" w:sz="4" w:space="0" w:color="000000"/>
            </w:tcBorders>
            <w:shd w:val="clear" w:color="auto" w:fill="auto"/>
            <w:vAlign w:val="bottom"/>
            <w:hideMark/>
          </w:tcPr>
          <w:p w14:paraId="22C241D2"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1163D3A2"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3DBAA620"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214.16</w:t>
            </w:r>
          </w:p>
        </w:tc>
        <w:tc>
          <w:tcPr>
            <w:tcW w:w="630" w:type="dxa"/>
            <w:tcBorders>
              <w:top w:val="nil"/>
              <w:left w:val="nil"/>
              <w:bottom w:val="single" w:sz="4" w:space="0" w:color="000000"/>
              <w:right w:val="single" w:sz="4" w:space="0" w:color="auto"/>
            </w:tcBorders>
            <w:shd w:val="clear" w:color="auto" w:fill="auto"/>
            <w:vAlign w:val="bottom"/>
            <w:hideMark/>
          </w:tcPr>
          <w:p w14:paraId="3C83DCE9"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10.7</w:t>
            </w:r>
          </w:p>
        </w:tc>
        <w:tc>
          <w:tcPr>
            <w:tcW w:w="900" w:type="dxa"/>
            <w:tcBorders>
              <w:top w:val="single" w:sz="4" w:space="0" w:color="auto"/>
              <w:left w:val="single" w:sz="4" w:space="0" w:color="auto"/>
              <w:bottom w:val="single" w:sz="4" w:space="0" w:color="auto"/>
              <w:right w:val="single" w:sz="4" w:space="0" w:color="auto"/>
            </w:tcBorders>
            <w:vAlign w:val="bottom"/>
          </w:tcPr>
          <w:p w14:paraId="2E86ADF9" w14:textId="00C27FE9"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2.45</w:t>
            </w:r>
          </w:p>
        </w:tc>
        <w:tc>
          <w:tcPr>
            <w:tcW w:w="1170" w:type="dxa"/>
            <w:tcBorders>
              <w:top w:val="single" w:sz="4" w:space="0" w:color="auto"/>
              <w:left w:val="single" w:sz="4" w:space="0" w:color="auto"/>
              <w:bottom w:val="single" w:sz="4" w:space="0" w:color="auto"/>
              <w:right w:val="single" w:sz="4" w:space="0" w:color="auto"/>
            </w:tcBorders>
            <w:vAlign w:val="bottom"/>
          </w:tcPr>
          <w:p w14:paraId="293B2C66" w14:textId="79002C16"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medium/high</w:t>
            </w:r>
          </w:p>
        </w:tc>
        <w:tc>
          <w:tcPr>
            <w:tcW w:w="1170" w:type="dxa"/>
            <w:tcBorders>
              <w:top w:val="single" w:sz="4" w:space="0" w:color="auto"/>
              <w:left w:val="single" w:sz="4" w:space="0" w:color="auto"/>
              <w:bottom w:val="single" w:sz="4" w:space="0" w:color="auto"/>
              <w:right w:val="single" w:sz="4" w:space="0" w:color="auto"/>
            </w:tcBorders>
            <w:vAlign w:val="bottom"/>
          </w:tcPr>
          <w:p w14:paraId="1A150540" w14:textId="5EF89F49"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0A808B00" w14:textId="6A3B1CD3" w:rsidR="00F85CE5" w:rsidRPr="003A7B8A" w:rsidRDefault="00F85CE5" w:rsidP="00BC4467">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high</w:t>
            </w:r>
          </w:p>
        </w:tc>
      </w:tr>
      <w:tr w:rsidR="00FE612C" w:rsidRPr="003A7B8A" w14:paraId="07F0FA9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7950A7E3"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170910-22</w:t>
            </w:r>
          </w:p>
        </w:tc>
        <w:tc>
          <w:tcPr>
            <w:tcW w:w="1350" w:type="dxa"/>
            <w:tcBorders>
              <w:top w:val="nil"/>
              <w:left w:val="nil"/>
              <w:bottom w:val="single" w:sz="4" w:space="0" w:color="000000"/>
              <w:right w:val="single" w:sz="4" w:space="0" w:color="000000"/>
            </w:tcBorders>
            <w:shd w:val="clear" w:color="auto" w:fill="auto"/>
            <w:vAlign w:val="bottom"/>
            <w:hideMark/>
          </w:tcPr>
          <w:p w14:paraId="2645B9C9"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Macs10</w:t>
            </w:r>
          </w:p>
        </w:tc>
        <w:tc>
          <w:tcPr>
            <w:tcW w:w="810" w:type="dxa"/>
            <w:tcBorders>
              <w:top w:val="nil"/>
              <w:left w:val="nil"/>
              <w:bottom w:val="single" w:sz="4" w:space="0" w:color="000000"/>
              <w:right w:val="single" w:sz="4" w:space="0" w:color="000000"/>
            </w:tcBorders>
            <w:shd w:val="clear" w:color="auto" w:fill="auto"/>
            <w:vAlign w:val="bottom"/>
            <w:hideMark/>
          </w:tcPr>
          <w:p w14:paraId="5BF5137B"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63F9501D"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31.4</w:t>
            </w:r>
          </w:p>
        </w:tc>
        <w:tc>
          <w:tcPr>
            <w:tcW w:w="1170" w:type="dxa"/>
            <w:tcBorders>
              <w:top w:val="nil"/>
              <w:left w:val="nil"/>
              <w:bottom w:val="single" w:sz="4" w:space="0" w:color="000000"/>
              <w:right w:val="single" w:sz="4" w:space="0" w:color="000000"/>
            </w:tcBorders>
            <w:shd w:val="clear" w:color="auto" w:fill="auto"/>
            <w:vAlign w:val="bottom"/>
            <w:hideMark/>
          </w:tcPr>
          <w:p w14:paraId="6E836118"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4130B986"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729D7EF9" w14:textId="40B1BD8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04176C5C" w14:textId="10F4ABEF"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7FAE0F5A" w14:textId="1574B30A"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2B1C8C87" w14:textId="5919850F" w:rsidR="00FE612C" w:rsidRPr="003A7B8A" w:rsidRDefault="00FE612C" w:rsidP="00BC4467">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FE612C" w:rsidRPr="003A7B8A" w14:paraId="1859758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42CB0C5C"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170910-23</w:t>
            </w:r>
          </w:p>
        </w:tc>
        <w:tc>
          <w:tcPr>
            <w:tcW w:w="1350" w:type="dxa"/>
            <w:tcBorders>
              <w:top w:val="nil"/>
              <w:left w:val="nil"/>
              <w:bottom w:val="single" w:sz="4" w:space="0" w:color="000000"/>
              <w:right w:val="single" w:sz="4" w:space="0" w:color="000000"/>
            </w:tcBorders>
            <w:shd w:val="clear" w:color="auto" w:fill="auto"/>
            <w:vAlign w:val="bottom"/>
            <w:hideMark/>
          </w:tcPr>
          <w:p w14:paraId="02A60F86"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WOODBR</w:t>
            </w:r>
          </w:p>
        </w:tc>
        <w:tc>
          <w:tcPr>
            <w:tcW w:w="810" w:type="dxa"/>
            <w:tcBorders>
              <w:top w:val="nil"/>
              <w:left w:val="nil"/>
              <w:bottom w:val="single" w:sz="4" w:space="0" w:color="000000"/>
              <w:right w:val="single" w:sz="4" w:space="0" w:color="000000"/>
            </w:tcBorders>
            <w:shd w:val="clear" w:color="auto" w:fill="auto"/>
            <w:vAlign w:val="bottom"/>
            <w:hideMark/>
          </w:tcPr>
          <w:p w14:paraId="37AE42F3"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334B31C2"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338</w:t>
            </w:r>
          </w:p>
        </w:tc>
        <w:tc>
          <w:tcPr>
            <w:tcW w:w="1170" w:type="dxa"/>
            <w:tcBorders>
              <w:top w:val="nil"/>
              <w:left w:val="nil"/>
              <w:bottom w:val="single" w:sz="4" w:space="0" w:color="000000"/>
              <w:right w:val="single" w:sz="4" w:space="0" w:color="000000"/>
            </w:tcBorders>
            <w:shd w:val="clear" w:color="auto" w:fill="auto"/>
            <w:vAlign w:val="bottom"/>
            <w:hideMark/>
          </w:tcPr>
          <w:p w14:paraId="66C0A2E9"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0736B0C5"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3A909C6B" w14:textId="7DC0A883"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76B24898" w14:textId="7664851B"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562682F4" w14:textId="09535FB6"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4063E8FD" w14:textId="431281D1" w:rsidR="00FE612C" w:rsidRPr="003A7B8A" w:rsidRDefault="00FE612C" w:rsidP="00BC4467">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FE612C" w:rsidRPr="003A7B8A" w14:paraId="524F63C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3AFFA57F"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170910-24</w:t>
            </w:r>
          </w:p>
        </w:tc>
        <w:tc>
          <w:tcPr>
            <w:tcW w:w="1350" w:type="dxa"/>
            <w:tcBorders>
              <w:top w:val="nil"/>
              <w:left w:val="nil"/>
              <w:bottom w:val="single" w:sz="4" w:space="0" w:color="000000"/>
              <w:right w:val="single" w:sz="4" w:space="0" w:color="000000"/>
            </w:tcBorders>
            <w:shd w:val="clear" w:color="auto" w:fill="auto"/>
            <w:vAlign w:val="bottom"/>
            <w:hideMark/>
          </w:tcPr>
          <w:p w14:paraId="7C7CDBF7"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CMVH-East</w:t>
            </w:r>
          </w:p>
        </w:tc>
        <w:tc>
          <w:tcPr>
            <w:tcW w:w="810" w:type="dxa"/>
            <w:tcBorders>
              <w:top w:val="nil"/>
              <w:left w:val="nil"/>
              <w:bottom w:val="single" w:sz="4" w:space="0" w:color="000000"/>
              <w:right w:val="single" w:sz="4" w:space="0" w:color="000000"/>
            </w:tcBorders>
            <w:shd w:val="clear" w:color="auto" w:fill="auto"/>
            <w:vAlign w:val="bottom"/>
            <w:hideMark/>
          </w:tcPr>
          <w:p w14:paraId="5D0F82F9"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000000"/>
              <w:right w:val="single" w:sz="4" w:space="0" w:color="000000"/>
            </w:tcBorders>
            <w:shd w:val="clear" w:color="auto" w:fill="auto"/>
            <w:vAlign w:val="bottom"/>
            <w:hideMark/>
          </w:tcPr>
          <w:p w14:paraId="37206831"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570</w:t>
            </w:r>
          </w:p>
        </w:tc>
        <w:tc>
          <w:tcPr>
            <w:tcW w:w="1170" w:type="dxa"/>
            <w:tcBorders>
              <w:top w:val="nil"/>
              <w:left w:val="nil"/>
              <w:bottom w:val="single" w:sz="4" w:space="0" w:color="000000"/>
              <w:right w:val="single" w:sz="4" w:space="0" w:color="000000"/>
            </w:tcBorders>
            <w:shd w:val="clear" w:color="auto" w:fill="auto"/>
            <w:vAlign w:val="bottom"/>
            <w:hideMark/>
          </w:tcPr>
          <w:p w14:paraId="714A028E"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3F50EADC"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5E846955" w14:textId="630D9F2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506CAC89" w14:textId="5F67BE98"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62AE6CB9" w14:textId="2A07A842"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6BC77E98" w14:textId="380B01F2" w:rsidR="00FE612C" w:rsidRPr="003A7B8A" w:rsidRDefault="00FE612C" w:rsidP="00BC4467">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FE612C" w:rsidRPr="003A7B8A" w14:paraId="77FB2D48" w14:textId="77777777" w:rsidTr="00A359A7">
        <w:trPr>
          <w:trHeight w:val="300"/>
        </w:trPr>
        <w:tc>
          <w:tcPr>
            <w:tcW w:w="995" w:type="dxa"/>
            <w:tcBorders>
              <w:top w:val="nil"/>
              <w:left w:val="single" w:sz="4" w:space="0" w:color="000000"/>
              <w:bottom w:val="single" w:sz="4" w:space="0" w:color="auto"/>
              <w:right w:val="single" w:sz="4" w:space="0" w:color="000000"/>
            </w:tcBorders>
            <w:shd w:val="clear" w:color="auto" w:fill="auto"/>
            <w:vAlign w:val="bottom"/>
            <w:hideMark/>
          </w:tcPr>
          <w:p w14:paraId="4AB4A064"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170910-25</w:t>
            </w:r>
          </w:p>
        </w:tc>
        <w:tc>
          <w:tcPr>
            <w:tcW w:w="1350" w:type="dxa"/>
            <w:tcBorders>
              <w:top w:val="nil"/>
              <w:left w:val="nil"/>
              <w:bottom w:val="single" w:sz="4" w:space="0" w:color="auto"/>
              <w:right w:val="single" w:sz="4" w:space="0" w:color="000000"/>
            </w:tcBorders>
            <w:shd w:val="clear" w:color="auto" w:fill="auto"/>
            <w:vAlign w:val="bottom"/>
            <w:hideMark/>
          </w:tcPr>
          <w:p w14:paraId="0E79EBE8"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CMVH-East-BLANK</w:t>
            </w:r>
          </w:p>
        </w:tc>
        <w:tc>
          <w:tcPr>
            <w:tcW w:w="810" w:type="dxa"/>
            <w:tcBorders>
              <w:top w:val="nil"/>
              <w:left w:val="nil"/>
              <w:bottom w:val="single" w:sz="4" w:space="0" w:color="auto"/>
              <w:right w:val="single" w:sz="4" w:space="0" w:color="000000"/>
            </w:tcBorders>
            <w:shd w:val="clear" w:color="auto" w:fill="auto"/>
            <w:vAlign w:val="bottom"/>
            <w:hideMark/>
          </w:tcPr>
          <w:p w14:paraId="765BD302"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auto"/>
              <w:right w:val="single" w:sz="4" w:space="0" w:color="000000"/>
            </w:tcBorders>
            <w:shd w:val="clear" w:color="auto" w:fill="auto"/>
            <w:vAlign w:val="bottom"/>
            <w:hideMark/>
          </w:tcPr>
          <w:p w14:paraId="3BBAE89E"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2</w:t>
            </w:r>
          </w:p>
        </w:tc>
        <w:tc>
          <w:tcPr>
            <w:tcW w:w="1170" w:type="dxa"/>
            <w:tcBorders>
              <w:top w:val="nil"/>
              <w:left w:val="nil"/>
              <w:bottom w:val="single" w:sz="4" w:space="0" w:color="auto"/>
              <w:right w:val="single" w:sz="4" w:space="0" w:color="000000"/>
            </w:tcBorders>
            <w:shd w:val="clear" w:color="auto" w:fill="auto"/>
            <w:vAlign w:val="bottom"/>
            <w:hideMark/>
          </w:tcPr>
          <w:p w14:paraId="0C7AB6AA"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auto"/>
              <w:right w:val="single" w:sz="4" w:space="0" w:color="auto"/>
            </w:tcBorders>
            <w:shd w:val="clear" w:color="auto" w:fill="auto"/>
            <w:vAlign w:val="bottom"/>
            <w:hideMark/>
          </w:tcPr>
          <w:p w14:paraId="5ABE5340"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133279F8" w14:textId="1C9F74DC"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1E332445" w14:textId="67101636"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570A05F7" w14:textId="6F30FA9E"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2E29329C" w14:textId="195684A5" w:rsidR="00FE612C" w:rsidRPr="003A7B8A" w:rsidRDefault="00FE612C" w:rsidP="00BC4467">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FE612C" w:rsidRPr="003A7B8A" w14:paraId="59F1BB0E" w14:textId="77777777" w:rsidTr="00A359A7">
        <w:trPr>
          <w:trHeight w:val="300"/>
        </w:trPr>
        <w:tc>
          <w:tcPr>
            <w:tcW w:w="995" w:type="dxa"/>
            <w:tcBorders>
              <w:top w:val="single" w:sz="4" w:space="0" w:color="auto"/>
              <w:left w:val="single" w:sz="4" w:space="0" w:color="auto"/>
              <w:bottom w:val="single" w:sz="4" w:space="0" w:color="auto"/>
              <w:right w:val="single" w:sz="4" w:space="0" w:color="000000"/>
            </w:tcBorders>
            <w:shd w:val="clear" w:color="auto" w:fill="auto"/>
            <w:vAlign w:val="bottom"/>
            <w:hideMark/>
          </w:tcPr>
          <w:p w14:paraId="7A051977"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170910-26</w:t>
            </w:r>
          </w:p>
        </w:tc>
        <w:tc>
          <w:tcPr>
            <w:tcW w:w="1350" w:type="dxa"/>
            <w:tcBorders>
              <w:top w:val="single" w:sz="4" w:space="0" w:color="auto"/>
              <w:left w:val="nil"/>
              <w:bottom w:val="single" w:sz="4" w:space="0" w:color="auto"/>
              <w:right w:val="single" w:sz="4" w:space="0" w:color="000000"/>
            </w:tcBorders>
            <w:shd w:val="clear" w:color="auto" w:fill="auto"/>
            <w:vAlign w:val="bottom"/>
            <w:hideMark/>
          </w:tcPr>
          <w:p w14:paraId="30AEE33E"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CMVH-East-DUP</w:t>
            </w:r>
          </w:p>
        </w:tc>
        <w:tc>
          <w:tcPr>
            <w:tcW w:w="810" w:type="dxa"/>
            <w:tcBorders>
              <w:top w:val="single" w:sz="4" w:space="0" w:color="auto"/>
              <w:left w:val="nil"/>
              <w:bottom w:val="single" w:sz="4" w:space="0" w:color="auto"/>
              <w:right w:val="single" w:sz="4" w:space="0" w:color="000000"/>
            </w:tcBorders>
            <w:shd w:val="clear" w:color="auto" w:fill="auto"/>
            <w:vAlign w:val="bottom"/>
            <w:hideMark/>
          </w:tcPr>
          <w:p w14:paraId="4050827D"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single" w:sz="4" w:space="0" w:color="auto"/>
              <w:left w:val="nil"/>
              <w:bottom w:val="single" w:sz="4" w:space="0" w:color="auto"/>
              <w:right w:val="single" w:sz="4" w:space="0" w:color="000000"/>
            </w:tcBorders>
            <w:shd w:val="clear" w:color="auto" w:fill="auto"/>
            <w:vAlign w:val="bottom"/>
            <w:hideMark/>
          </w:tcPr>
          <w:p w14:paraId="6BAABB64"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595</w:t>
            </w:r>
          </w:p>
        </w:tc>
        <w:tc>
          <w:tcPr>
            <w:tcW w:w="1170" w:type="dxa"/>
            <w:tcBorders>
              <w:top w:val="single" w:sz="4" w:space="0" w:color="auto"/>
              <w:left w:val="nil"/>
              <w:bottom w:val="single" w:sz="4" w:space="0" w:color="auto"/>
              <w:right w:val="single" w:sz="4" w:space="0" w:color="000000"/>
            </w:tcBorders>
            <w:shd w:val="clear" w:color="auto" w:fill="auto"/>
            <w:vAlign w:val="bottom"/>
            <w:hideMark/>
          </w:tcPr>
          <w:p w14:paraId="0FE3DE32"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single" w:sz="4" w:space="0" w:color="auto"/>
              <w:left w:val="nil"/>
              <w:bottom w:val="single" w:sz="4" w:space="0" w:color="auto"/>
              <w:right w:val="single" w:sz="4" w:space="0" w:color="auto"/>
            </w:tcBorders>
            <w:shd w:val="clear" w:color="auto" w:fill="auto"/>
            <w:vAlign w:val="bottom"/>
            <w:hideMark/>
          </w:tcPr>
          <w:p w14:paraId="33CFE92D"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0115106E" w14:textId="2C52DFA9"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3407B187" w14:textId="5ADAD196"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5BDBFA5B" w14:textId="17A7400E"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4B5087FB" w14:textId="272B7EB7" w:rsidR="00FE612C" w:rsidRPr="003A7B8A" w:rsidRDefault="00FE612C" w:rsidP="00BC4467">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FE612C" w:rsidRPr="003A7B8A" w14:paraId="00E5A47D" w14:textId="77777777" w:rsidTr="00A359A7">
        <w:trPr>
          <w:trHeight w:val="300"/>
        </w:trPr>
        <w:tc>
          <w:tcPr>
            <w:tcW w:w="995" w:type="dxa"/>
            <w:tcBorders>
              <w:top w:val="single" w:sz="4" w:space="0" w:color="auto"/>
              <w:left w:val="single" w:sz="4" w:space="0" w:color="000000"/>
              <w:bottom w:val="single" w:sz="4" w:space="0" w:color="000000"/>
              <w:right w:val="single" w:sz="4" w:space="0" w:color="000000"/>
            </w:tcBorders>
            <w:shd w:val="clear" w:color="auto" w:fill="auto"/>
            <w:vAlign w:val="bottom"/>
            <w:hideMark/>
          </w:tcPr>
          <w:p w14:paraId="29A1E141"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170910-27</w:t>
            </w:r>
          </w:p>
        </w:tc>
        <w:tc>
          <w:tcPr>
            <w:tcW w:w="1350" w:type="dxa"/>
            <w:tcBorders>
              <w:top w:val="single" w:sz="4" w:space="0" w:color="auto"/>
              <w:left w:val="nil"/>
              <w:bottom w:val="single" w:sz="4" w:space="0" w:color="000000"/>
              <w:right w:val="single" w:sz="4" w:space="0" w:color="000000"/>
            </w:tcBorders>
            <w:shd w:val="clear" w:color="auto" w:fill="auto"/>
            <w:vAlign w:val="bottom"/>
            <w:hideMark/>
          </w:tcPr>
          <w:p w14:paraId="424B33EF"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KOHLS</w:t>
            </w:r>
          </w:p>
        </w:tc>
        <w:tc>
          <w:tcPr>
            <w:tcW w:w="810" w:type="dxa"/>
            <w:tcBorders>
              <w:top w:val="single" w:sz="4" w:space="0" w:color="auto"/>
              <w:left w:val="nil"/>
              <w:bottom w:val="single" w:sz="4" w:space="0" w:color="000000"/>
              <w:right w:val="single" w:sz="4" w:space="0" w:color="000000"/>
            </w:tcBorders>
            <w:shd w:val="clear" w:color="auto" w:fill="auto"/>
            <w:vAlign w:val="bottom"/>
            <w:hideMark/>
          </w:tcPr>
          <w:p w14:paraId="5A142FF0"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single" w:sz="4" w:space="0" w:color="auto"/>
              <w:left w:val="nil"/>
              <w:bottom w:val="single" w:sz="4" w:space="0" w:color="000000"/>
              <w:right w:val="single" w:sz="4" w:space="0" w:color="000000"/>
            </w:tcBorders>
            <w:shd w:val="clear" w:color="auto" w:fill="auto"/>
            <w:vAlign w:val="bottom"/>
            <w:hideMark/>
          </w:tcPr>
          <w:p w14:paraId="537FFB67"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260</w:t>
            </w:r>
          </w:p>
        </w:tc>
        <w:tc>
          <w:tcPr>
            <w:tcW w:w="1170" w:type="dxa"/>
            <w:tcBorders>
              <w:top w:val="single" w:sz="4" w:space="0" w:color="auto"/>
              <w:left w:val="nil"/>
              <w:bottom w:val="single" w:sz="4" w:space="0" w:color="000000"/>
              <w:right w:val="single" w:sz="4" w:space="0" w:color="000000"/>
            </w:tcBorders>
            <w:shd w:val="clear" w:color="auto" w:fill="auto"/>
            <w:vAlign w:val="bottom"/>
            <w:hideMark/>
          </w:tcPr>
          <w:p w14:paraId="6FDC89DD"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single" w:sz="4" w:space="0" w:color="auto"/>
              <w:left w:val="nil"/>
              <w:bottom w:val="single" w:sz="4" w:space="0" w:color="000000"/>
              <w:right w:val="single" w:sz="4" w:space="0" w:color="auto"/>
            </w:tcBorders>
            <w:shd w:val="clear" w:color="auto" w:fill="auto"/>
            <w:vAlign w:val="bottom"/>
            <w:hideMark/>
          </w:tcPr>
          <w:p w14:paraId="7AA1CF41"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1ECC2BB8" w14:textId="025B11AB"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7512F615" w14:textId="67E384C8"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6FDE7AF5" w14:textId="1E69D602"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49E926BB" w14:textId="4AA904FA" w:rsidR="00FE612C" w:rsidRPr="003A7B8A" w:rsidRDefault="00FE612C" w:rsidP="00BC4467">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FE612C" w:rsidRPr="003A7B8A" w14:paraId="08ABE3C4" w14:textId="77777777" w:rsidTr="00392F1C">
        <w:trPr>
          <w:trHeight w:val="300"/>
        </w:trPr>
        <w:tc>
          <w:tcPr>
            <w:tcW w:w="995" w:type="dxa"/>
            <w:tcBorders>
              <w:top w:val="nil"/>
              <w:left w:val="single" w:sz="4" w:space="0" w:color="000000"/>
              <w:bottom w:val="single" w:sz="4" w:space="0" w:color="auto"/>
              <w:right w:val="single" w:sz="4" w:space="0" w:color="000000"/>
            </w:tcBorders>
            <w:shd w:val="clear" w:color="auto" w:fill="auto"/>
            <w:vAlign w:val="bottom"/>
            <w:hideMark/>
          </w:tcPr>
          <w:p w14:paraId="04E4080F"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170910-29</w:t>
            </w:r>
          </w:p>
        </w:tc>
        <w:tc>
          <w:tcPr>
            <w:tcW w:w="1350" w:type="dxa"/>
            <w:tcBorders>
              <w:top w:val="nil"/>
              <w:left w:val="nil"/>
              <w:bottom w:val="single" w:sz="4" w:space="0" w:color="auto"/>
              <w:right w:val="single" w:sz="4" w:space="0" w:color="000000"/>
            </w:tcBorders>
            <w:shd w:val="clear" w:color="auto" w:fill="auto"/>
            <w:vAlign w:val="bottom"/>
            <w:hideMark/>
          </w:tcPr>
          <w:p w14:paraId="3B15E737"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ELMST391</w:t>
            </w:r>
          </w:p>
        </w:tc>
        <w:tc>
          <w:tcPr>
            <w:tcW w:w="810" w:type="dxa"/>
            <w:tcBorders>
              <w:top w:val="nil"/>
              <w:left w:val="nil"/>
              <w:bottom w:val="single" w:sz="4" w:space="0" w:color="auto"/>
              <w:right w:val="single" w:sz="4" w:space="0" w:color="000000"/>
            </w:tcBorders>
            <w:shd w:val="clear" w:color="auto" w:fill="auto"/>
            <w:vAlign w:val="bottom"/>
            <w:hideMark/>
          </w:tcPr>
          <w:p w14:paraId="5253FE0E"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7/25/17</w:t>
            </w:r>
          </w:p>
        </w:tc>
        <w:tc>
          <w:tcPr>
            <w:tcW w:w="810" w:type="dxa"/>
            <w:tcBorders>
              <w:top w:val="nil"/>
              <w:left w:val="nil"/>
              <w:bottom w:val="single" w:sz="4" w:space="0" w:color="auto"/>
              <w:right w:val="single" w:sz="4" w:space="0" w:color="000000"/>
            </w:tcBorders>
            <w:shd w:val="clear" w:color="auto" w:fill="auto"/>
            <w:vAlign w:val="bottom"/>
            <w:hideMark/>
          </w:tcPr>
          <w:p w14:paraId="7B464E34"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auto"/>
              <w:right w:val="single" w:sz="4" w:space="0" w:color="000000"/>
            </w:tcBorders>
            <w:shd w:val="clear" w:color="auto" w:fill="auto"/>
            <w:vAlign w:val="bottom"/>
            <w:hideMark/>
          </w:tcPr>
          <w:p w14:paraId="5333090A"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235.93</w:t>
            </w:r>
          </w:p>
        </w:tc>
        <w:tc>
          <w:tcPr>
            <w:tcW w:w="630" w:type="dxa"/>
            <w:tcBorders>
              <w:top w:val="nil"/>
              <w:left w:val="nil"/>
              <w:bottom w:val="single" w:sz="4" w:space="0" w:color="auto"/>
              <w:right w:val="single" w:sz="4" w:space="0" w:color="auto"/>
            </w:tcBorders>
            <w:shd w:val="clear" w:color="auto" w:fill="auto"/>
            <w:vAlign w:val="bottom"/>
            <w:hideMark/>
          </w:tcPr>
          <w:p w14:paraId="67EEB10D"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73632E6D" w14:textId="7AC1743B"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4971267D" w14:textId="65E6BCC3"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75DACCEE" w14:textId="5FE480C5"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vAlign w:val="bottom"/>
          </w:tcPr>
          <w:p w14:paraId="0BCA6729" w14:textId="56F3D13D" w:rsidR="00FE612C" w:rsidRPr="003A7B8A" w:rsidRDefault="00FE612C" w:rsidP="00BC4467">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h</w:t>
            </w:r>
            <w:r w:rsidRPr="00A576A5">
              <w:rPr>
                <w:rFonts w:eastAsia="Times New Roman"/>
                <w:color w:val="000000"/>
                <w:sz w:val="16"/>
                <w:szCs w:val="16"/>
                <w:lang w:eastAsia="en-US"/>
              </w:rPr>
              <w:t>igh</w:t>
            </w:r>
          </w:p>
        </w:tc>
      </w:tr>
      <w:tr w:rsidR="00FE612C" w:rsidRPr="003A7B8A" w14:paraId="0E855F24" w14:textId="77777777" w:rsidTr="00392F1C">
        <w:trPr>
          <w:trHeight w:val="300"/>
        </w:trPr>
        <w:tc>
          <w:tcPr>
            <w:tcW w:w="99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54D8E40" w14:textId="2D84B3D6"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171035-01</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4B5701FE"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NBMAIN</w:t>
            </w: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63F457D2"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8/9/17</w:t>
            </w:r>
          </w:p>
        </w:tc>
        <w:tc>
          <w:tcPr>
            <w:tcW w:w="8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2FD9F85E"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581A0943"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67.66</w:t>
            </w:r>
          </w:p>
        </w:tc>
        <w:tc>
          <w:tcPr>
            <w:tcW w:w="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hideMark/>
          </w:tcPr>
          <w:p w14:paraId="79E22461"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11.9</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250C43D" w14:textId="6A94F498"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1.06</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50503BB" w14:textId="713D96EC" w:rsidR="00FE612C"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no field sheet</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A455BC6" w14:textId="750DF37B" w:rsidR="00FE612C"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no field sheet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4783683" w14:textId="1D5C2DF5" w:rsidR="00FE612C" w:rsidRPr="003A7B8A" w:rsidRDefault="00FE612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r>
      <w:tr w:rsidR="00FE612C" w:rsidRPr="003A7B8A" w14:paraId="0BC5D0A6" w14:textId="77777777" w:rsidTr="00392F1C">
        <w:trPr>
          <w:trHeight w:val="300"/>
        </w:trPr>
        <w:tc>
          <w:tcPr>
            <w:tcW w:w="995"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vAlign w:val="bottom"/>
            <w:hideMark/>
          </w:tcPr>
          <w:p w14:paraId="2D9FAC57" w14:textId="7C12B121"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171035-02</w:t>
            </w:r>
          </w:p>
        </w:tc>
        <w:tc>
          <w:tcPr>
            <w:tcW w:w="135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61A34B49"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WORDAM</w:t>
            </w:r>
          </w:p>
        </w:tc>
        <w:tc>
          <w:tcPr>
            <w:tcW w:w="81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508C2CE0"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8/9/17</w:t>
            </w:r>
          </w:p>
        </w:tc>
        <w:tc>
          <w:tcPr>
            <w:tcW w:w="81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2CA262CB"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nil"/>
              <w:bottom w:val="single" w:sz="4" w:space="0" w:color="000000"/>
              <w:right w:val="single" w:sz="4" w:space="0" w:color="000000"/>
            </w:tcBorders>
            <w:shd w:val="clear" w:color="auto" w:fill="F2F2F2" w:themeFill="background1" w:themeFillShade="F2"/>
            <w:vAlign w:val="bottom"/>
            <w:hideMark/>
          </w:tcPr>
          <w:p w14:paraId="6CB4E248"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40.2</w:t>
            </w:r>
          </w:p>
        </w:tc>
        <w:tc>
          <w:tcPr>
            <w:tcW w:w="630" w:type="dxa"/>
            <w:tcBorders>
              <w:top w:val="single" w:sz="4" w:space="0" w:color="auto"/>
              <w:left w:val="nil"/>
              <w:bottom w:val="single" w:sz="4" w:space="0" w:color="000000"/>
              <w:right w:val="single" w:sz="4" w:space="0" w:color="auto"/>
            </w:tcBorders>
            <w:shd w:val="clear" w:color="auto" w:fill="F2F2F2" w:themeFill="background1" w:themeFillShade="F2"/>
            <w:vAlign w:val="bottom"/>
            <w:hideMark/>
          </w:tcPr>
          <w:p w14:paraId="7259CA81"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11.9</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5600A5D" w14:textId="6F78510B"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1.22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8CB780E" w14:textId="3342A63A" w:rsidR="00FE612C"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no field sheet</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9C36D67" w14:textId="1EEFD251" w:rsidR="00FE612C"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no field sheet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69FC94A" w14:textId="202D69D1" w:rsidR="00FE612C" w:rsidRPr="003A7B8A" w:rsidRDefault="00FE612C" w:rsidP="005A0016">
            <w:pPr>
              <w:spacing w:after="0" w:line="240" w:lineRule="auto"/>
              <w:jc w:val="right"/>
              <w:rPr>
                <w:rFonts w:eastAsia="Times New Roman"/>
                <w:color w:val="000000"/>
                <w:sz w:val="16"/>
                <w:szCs w:val="16"/>
                <w:lang w:eastAsia="en-US"/>
              </w:rPr>
            </w:pPr>
            <w:r w:rsidRPr="00F91B7E">
              <w:rPr>
                <w:rFonts w:eastAsia="Times New Roman"/>
                <w:color w:val="000000"/>
                <w:sz w:val="16"/>
                <w:szCs w:val="16"/>
                <w:lang w:eastAsia="en-US"/>
              </w:rPr>
              <w:t>medium</w:t>
            </w:r>
          </w:p>
        </w:tc>
      </w:tr>
      <w:tr w:rsidR="00FE612C" w:rsidRPr="003A7B8A" w14:paraId="48DC40D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3EE22F2B"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171035-03</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06386DAD"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NBNC02</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DD42C49"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FB3CD55" w14:textId="77777777" w:rsidR="00FE612C" w:rsidRPr="003A7B8A" w:rsidRDefault="00FE612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7FD8DD10"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75.89</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3DA5AEF1" w14:textId="77777777"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17.1</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2A254C1" w14:textId="75CA0D6D" w:rsidR="00FE612C" w:rsidRPr="003A7B8A" w:rsidRDefault="00FE612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3.48</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CB5D0DB" w14:textId="2DEC7A70" w:rsidR="00FE612C"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F6CC97F" w14:textId="6421EE61" w:rsidR="00FE612C"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C33127E" w14:textId="0941339F" w:rsidR="00FE612C" w:rsidRPr="003A7B8A" w:rsidRDefault="00FE612C" w:rsidP="005A0016">
            <w:pPr>
              <w:spacing w:after="0" w:line="240" w:lineRule="auto"/>
              <w:jc w:val="right"/>
              <w:rPr>
                <w:rFonts w:eastAsia="Times New Roman"/>
                <w:color w:val="000000"/>
                <w:sz w:val="16"/>
                <w:szCs w:val="16"/>
                <w:lang w:eastAsia="en-US"/>
              </w:rPr>
            </w:pPr>
            <w:r w:rsidRPr="00F91B7E">
              <w:rPr>
                <w:rFonts w:eastAsia="Times New Roman"/>
                <w:color w:val="000000"/>
                <w:sz w:val="16"/>
                <w:szCs w:val="16"/>
                <w:lang w:eastAsia="en-US"/>
              </w:rPr>
              <w:t>medium</w:t>
            </w:r>
          </w:p>
        </w:tc>
      </w:tr>
      <w:tr w:rsidR="009E6885" w:rsidRPr="003A7B8A" w14:paraId="550F97B8"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44B14A42"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171035-04</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607A9600"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CUMMINGSBR</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9D9578A"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200254C"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5AA3981E"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95.9</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510FA9FD"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19.9</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392361D" w14:textId="6372074E"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3.58</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C2852E4" w14:textId="4C6238B4"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6B3A2B4" w14:textId="6F2633D8"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FBF8180" w14:textId="2566132F" w:rsidR="009E6885" w:rsidRPr="003A7B8A" w:rsidRDefault="009E6885" w:rsidP="005A0016">
            <w:pPr>
              <w:spacing w:after="0" w:line="240" w:lineRule="auto"/>
              <w:jc w:val="right"/>
              <w:rPr>
                <w:rFonts w:eastAsia="Times New Roman"/>
                <w:color w:val="000000"/>
                <w:sz w:val="16"/>
                <w:szCs w:val="16"/>
                <w:lang w:eastAsia="en-US"/>
              </w:rPr>
            </w:pPr>
            <w:r w:rsidRPr="00F91B7E">
              <w:rPr>
                <w:rFonts w:eastAsia="Times New Roman"/>
                <w:color w:val="000000"/>
                <w:sz w:val="16"/>
                <w:szCs w:val="16"/>
                <w:lang w:eastAsia="en-US"/>
              </w:rPr>
              <w:t>medium</w:t>
            </w:r>
          </w:p>
        </w:tc>
      </w:tr>
      <w:tr w:rsidR="009E6885" w:rsidRPr="003A7B8A" w14:paraId="195D6F52"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523C480E"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171035-05</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6DA53599"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MILLPD</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60619BA"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315EB2E"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5AEC323B"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275.51</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324FD834"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19.7</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5B8F856" w14:textId="288F2D2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4.45</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68EEAA3" w14:textId="6F020014"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4B0FD81" w14:textId="3AC9E88A"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9DB9A6F" w14:textId="57FAC34C" w:rsidR="009E6885" w:rsidRPr="003A7B8A" w:rsidRDefault="009E6885" w:rsidP="005A0016">
            <w:pPr>
              <w:spacing w:after="0" w:line="240" w:lineRule="auto"/>
              <w:jc w:val="right"/>
              <w:rPr>
                <w:rFonts w:eastAsia="Times New Roman"/>
                <w:color w:val="000000"/>
                <w:sz w:val="16"/>
                <w:szCs w:val="16"/>
                <w:lang w:eastAsia="en-US"/>
              </w:rPr>
            </w:pPr>
            <w:r w:rsidRPr="00F91B7E">
              <w:rPr>
                <w:rFonts w:eastAsia="Times New Roman"/>
                <w:color w:val="000000"/>
                <w:sz w:val="16"/>
                <w:szCs w:val="16"/>
                <w:lang w:eastAsia="en-US"/>
              </w:rPr>
              <w:t>medium</w:t>
            </w:r>
          </w:p>
        </w:tc>
      </w:tr>
      <w:tr w:rsidR="009E6885" w:rsidRPr="003A7B8A" w14:paraId="2F27B50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30845BA8"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171035-06</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60BCFEB7"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PEDBRID</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4D84A5A5"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4D38BBF"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72A5124C"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156.48</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41BBEDD0"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18.9</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77D3E52" w14:textId="17C407A3"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3.96</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43D14A8" w14:textId="6EEAD7E9"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CCD5F23" w14:textId="426A076C"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79FE654" w14:textId="4A23108D" w:rsidR="009E6885" w:rsidRPr="003A7B8A" w:rsidRDefault="009E6885" w:rsidP="005A0016">
            <w:pPr>
              <w:spacing w:after="0" w:line="240" w:lineRule="auto"/>
              <w:jc w:val="right"/>
              <w:rPr>
                <w:rFonts w:eastAsia="Times New Roman"/>
                <w:color w:val="000000"/>
                <w:sz w:val="16"/>
                <w:szCs w:val="16"/>
                <w:lang w:eastAsia="en-US"/>
              </w:rPr>
            </w:pPr>
            <w:r w:rsidRPr="00F91B7E">
              <w:rPr>
                <w:rFonts w:eastAsia="Times New Roman"/>
                <w:color w:val="000000"/>
                <w:sz w:val="16"/>
                <w:szCs w:val="16"/>
                <w:lang w:eastAsia="en-US"/>
              </w:rPr>
              <w:t>medium</w:t>
            </w:r>
          </w:p>
        </w:tc>
      </w:tr>
      <w:tr w:rsidR="009E6885" w:rsidRPr="003A7B8A" w14:paraId="3CD011B3"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2159CA8E"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171035-07</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0CBC75B7"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SPRINGST</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4FCB5F0"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DDC8477"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6FD29F9F"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209.82</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7E428128"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21.6</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BDBB166" w14:textId="5665C338"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3.92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402C58A" w14:textId="6AA04DEC"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BAA9F25" w14:textId="22DA52D1"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DE73402" w14:textId="3E3ED82D" w:rsidR="009E6885" w:rsidRPr="003A7B8A" w:rsidRDefault="009E6885" w:rsidP="005A0016">
            <w:pPr>
              <w:spacing w:after="0" w:line="240" w:lineRule="auto"/>
              <w:jc w:val="right"/>
              <w:rPr>
                <w:rFonts w:eastAsia="Times New Roman"/>
                <w:color w:val="000000"/>
                <w:sz w:val="16"/>
                <w:szCs w:val="16"/>
                <w:lang w:eastAsia="en-US"/>
              </w:rPr>
            </w:pPr>
            <w:r w:rsidRPr="00F91B7E">
              <w:rPr>
                <w:rFonts w:eastAsia="Times New Roman"/>
                <w:color w:val="000000"/>
                <w:sz w:val="16"/>
                <w:szCs w:val="16"/>
                <w:lang w:eastAsia="en-US"/>
              </w:rPr>
              <w:t>medium</w:t>
            </w:r>
          </w:p>
        </w:tc>
      </w:tr>
      <w:tr w:rsidR="009E6885" w:rsidRPr="003A7B8A" w14:paraId="747337E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1543DB4B"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171035-08</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674088DC"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GRANITE</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1CF5E1A"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B59E0C9"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42117AF3"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275.51</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33A6A6E7"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23.3</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F70CEF4" w14:textId="18FF0E5E"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14.1</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B334F36" w14:textId="2CA7EDF9"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2E3A16E" w14:textId="41613F53"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70995EC" w14:textId="24896185" w:rsidR="009E6885" w:rsidRPr="003A7B8A" w:rsidRDefault="009E6885" w:rsidP="005A0016">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9E6885" w:rsidRPr="003A7B8A" w14:paraId="00157ECE"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0335C79C"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171035-09</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413761D8"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GRANITE-BLANK</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4B181D4"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8CE4AC7"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0D1786F1"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1</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5AA08C70"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A798BBD" w14:textId="0BD6E985"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0.2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8392F6A" w14:textId="47E1FA87"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0C5B71F" w14:textId="4354F8DD"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788DA63" w14:textId="456EF918" w:rsidR="009E6885" w:rsidRPr="003A7B8A" w:rsidRDefault="009E6885" w:rsidP="005A0016">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9E6885" w:rsidRPr="003A7B8A" w14:paraId="2FCDD6C8"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53AE4308"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171035-10</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5F4E6B76"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GRANITE-DUP</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E7D8860"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10E5A40B"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54D2F351"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365.4</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3BCD428B"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26.7</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C740428" w14:textId="4EC93DBA"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13.4</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3B855C7" w14:textId="3BFE65DA"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28163F2" w14:textId="29963955"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8013FDF" w14:textId="4D56D606" w:rsidR="009E6885" w:rsidRPr="003A7B8A" w:rsidRDefault="009E6885" w:rsidP="005A0016">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9E6885" w:rsidRPr="003A7B8A" w14:paraId="6104AEF4"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06B57C45"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171035-11</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B6D0CB9"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MAINSTBR</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18E151D"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2CCAF68"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6172199F"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218.72</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714DD7BA"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30.1</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B24FB1B" w14:textId="1951DB12"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14.7</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820F65D" w14:textId="02EDE569"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E28A260" w14:textId="44F92649"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FF617D5" w14:textId="175D88E3" w:rsidR="009E6885" w:rsidRPr="003A7B8A" w:rsidRDefault="009E6885" w:rsidP="005A0016">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9E6885" w:rsidRPr="003A7B8A" w14:paraId="788CA602"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0BB8B1CB"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171035-12</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4789627B"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TAYLORST</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C93E930"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165D4D7"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4AA3266E"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579.43</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70061A22"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24.9</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9B7FB57" w14:textId="744DF47D"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13</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2DB2CC5" w14:textId="7D71699F"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ACC7846" w14:textId="3D75CA37"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DE6EBBE" w14:textId="7A5924BC" w:rsidR="009E6885" w:rsidRPr="003A7B8A" w:rsidRDefault="009E6885" w:rsidP="005A0016">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9E6885" w:rsidRPr="003A7B8A" w14:paraId="4AA4ED20"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46C98C51"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171035-13</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3D18E75A"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BIKEBR</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F703F0F"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10301AB6"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207D8020"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260.25</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09A91475"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24.5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287F8CA" w14:textId="6DA94D0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FDCD3A0" w14:textId="07A8DAFC"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F450B43" w14:textId="73E597C9"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65DFAA2" w14:textId="48E329F2" w:rsidR="009E6885" w:rsidRPr="003A7B8A" w:rsidRDefault="009E6885" w:rsidP="005A0016">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9E6885" w:rsidRPr="003A7B8A" w14:paraId="2D24ADB0"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3429D0E6"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171035-14</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433FCD17"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MONTSTATE</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1ABB46A"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334FDCE"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12F9A3A1"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290.93</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0E070F2A"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24.4</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7027993" w14:textId="12FCFBDC"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13.4</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6E7F497" w14:textId="2D4DBB14"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D1F379D" w14:textId="1A0EC64F"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C500091" w14:textId="4DCD0740" w:rsidR="009E6885" w:rsidRPr="003A7B8A" w:rsidRDefault="009E6885" w:rsidP="005A0016">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9E6885" w:rsidRPr="003A7B8A" w14:paraId="3C38FA65"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7327F5C7"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171035-15</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5F0CC003"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MONTHS</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72F2283"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64BB2E3"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111A8A41"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248.9</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4236A6A5"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25.2</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41C8444" w14:textId="0E56D335"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13.8</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7D8A5D1" w14:textId="6BC2C43E"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37CC730" w14:textId="29EF7F2D"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35B9EEC" w14:textId="4D9BF006" w:rsidR="009E6885" w:rsidRPr="003A7B8A" w:rsidRDefault="009E6885" w:rsidP="005A0016">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9E6885" w:rsidRPr="003A7B8A" w14:paraId="17470A3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70EAD7F8"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171035-16</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C6C38C8"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MONTHS-BLANK</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ECB3BE1"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5C4FDE1"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614C8417"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1</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4F746103"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2F07F5D" w14:textId="33F15925"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0.2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F87F11C" w14:textId="26974829"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D0D742F" w14:textId="14B80BFD"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7022026" w14:textId="725404D9" w:rsidR="009E6885" w:rsidRPr="003A7B8A" w:rsidRDefault="009E6885" w:rsidP="005A0016">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9E6885" w:rsidRPr="003A7B8A" w14:paraId="3D17AE3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1B60C564"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171035-17</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6A815123"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MONTHS-DUP</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E129450"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9D0B0C8" w14:textId="77777777" w:rsidR="009E6885" w:rsidRPr="003A7B8A" w:rsidRDefault="009E688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461ABBE7"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344.8</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0AA75F31" w14:textId="77777777"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24.1</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D54D063" w14:textId="4CF59F75" w:rsidR="009E6885" w:rsidRPr="003A7B8A" w:rsidRDefault="009E688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14.1</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2C4DC0" w14:textId="61769373"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06A1FB1" w14:textId="1D039977" w:rsidR="009E6885" w:rsidRPr="003A7B8A" w:rsidRDefault="009E688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6F9C626" w14:textId="1C4ADD8A" w:rsidR="009E6885" w:rsidRPr="003A7B8A" w:rsidRDefault="009E6885" w:rsidP="005A0016">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9861F3" w:rsidRPr="003A7B8A" w14:paraId="62655027"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508428E9"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171035-18</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92248CF"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SPAULD</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350290F" w14:textId="77777777"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543E1AB"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38351FF5" w14:textId="77777777"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78.94</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6917D4BD" w14:textId="77777777"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19.2</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8806F4C" w14:textId="05F31C21"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13.2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B7A9F26" w14:textId="24613E65" w:rsidR="009861F3" w:rsidRPr="003A7B8A" w:rsidRDefault="009861F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743D969" w14:textId="41A36E9A" w:rsidR="009861F3" w:rsidRPr="003A7B8A" w:rsidRDefault="009861F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54E5701" w14:textId="0015B3B3" w:rsidR="009861F3" w:rsidRPr="003A7B8A" w:rsidRDefault="009861F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9861F3" w:rsidRPr="003A7B8A" w14:paraId="2969113E"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63C0E140"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171035-19</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98E4277"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STEVEBR</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198D6D9" w14:textId="77777777"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F773A58" w14:textId="77777777"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45.9</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5C0610F1" w14:textId="77777777"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517.21</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6FC4D89F" w14:textId="77777777"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16.4</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B402365" w14:textId="5A8AE28C"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6.77</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A878022" w14:textId="542824A3" w:rsidR="009861F3" w:rsidRPr="003A7B8A" w:rsidRDefault="009861F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02C69D4" w14:textId="1416446C" w:rsidR="009861F3" w:rsidRPr="003A7B8A" w:rsidRDefault="009861F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5153C61" w14:textId="5B9B9751" w:rsidR="009861F3" w:rsidRPr="003A7B8A" w:rsidRDefault="009861F3"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F85CE5" w:rsidRPr="003A7B8A" w14:paraId="66D25A6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3EC74F44"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171035-20</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F38B213"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DRMONTREC</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D1482F5"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6F0B4D0"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6B557829"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410.58</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48EFAC9D"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5.84</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D3E7C98" w14:textId="1D21F66B"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2.32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A5CBCF8" w14:textId="7B86AF4E"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091A3DE" w14:textId="53F2225F"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DA82941" w14:textId="62386D4A" w:rsidR="00F85CE5" w:rsidRPr="003A7B8A" w:rsidRDefault="00F85CE5" w:rsidP="003A7B8A">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F85CE5" w:rsidRPr="003A7B8A" w14:paraId="77AABB95"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2EE3F25F"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171035-21</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9D5FA21"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DRRIVERTON</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0E9B91A"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416EF0B0"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58146C66"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248.09</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228F6471"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7.77</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CB887AB" w14:textId="3AF72D61"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0.87</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81E41D8" w14:textId="0899EC00"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9C4D9E8" w14:textId="13FF7E77"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64BDA63" w14:textId="1F155845" w:rsidR="00F85CE5" w:rsidRPr="003A7B8A" w:rsidRDefault="00F85CE5" w:rsidP="003A7B8A">
            <w:pPr>
              <w:spacing w:after="0" w:line="240" w:lineRule="auto"/>
              <w:jc w:val="right"/>
              <w:rPr>
                <w:rFonts w:eastAsia="Times New Roman"/>
                <w:color w:val="000000"/>
                <w:sz w:val="16"/>
                <w:szCs w:val="16"/>
                <w:lang w:eastAsia="en-US"/>
              </w:rPr>
            </w:pPr>
            <w:r w:rsidRPr="00652776">
              <w:rPr>
                <w:rFonts w:eastAsia="Times New Roman"/>
                <w:color w:val="000000"/>
                <w:sz w:val="16"/>
                <w:szCs w:val="16"/>
                <w:lang w:eastAsia="en-US"/>
              </w:rPr>
              <w:t>medium</w:t>
            </w:r>
          </w:p>
        </w:tc>
      </w:tr>
      <w:tr w:rsidR="009861F3" w:rsidRPr="003A7B8A" w14:paraId="0EDF0034"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6BEB2D26"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171035-22</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38300BE8"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Macs10</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6459BEC" w14:textId="77777777"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77B8200" w14:textId="77777777"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41.85</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38372EF7"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381181F6"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9A148BF" w14:textId="3794B928"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DE02216" w14:textId="3621A992" w:rsidR="009861F3" w:rsidRPr="003A7B8A" w:rsidRDefault="009861F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4EE2E6B" w14:textId="447307E7" w:rsidR="009861F3" w:rsidRPr="003A7B8A" w:rsidRDefault="009861F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20E8E8F" w14:textId="062EFA4C" w:rsidR="009861F3" w:rsidRPr="003A7B8A" w:rsidRDefault="009861F3"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9861F3" w:rsidRPr="003A7B8A" w14:paraId="79C01D2A"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1C178DCE"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171035-23</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4EA7D32E"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ELMST391</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175D6028" w14:textId="77777777"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8/8/17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43EAD34"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23879975" w14:textId="77777777" w:rsidR="009861F3" w:rsidRPr="003A7B8A" w:rsidRDefault="009861F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53.71</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2416D0D5" w14:textId="77777777"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A4506FD" w14:textId="5F9001FB" w:rsidR="009861F3" w:rsidRPr="003A7B8A" w:rsidRDefault="009861F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585330B" w14:textId="0C02F5CC" w:rsidR="009861F3" w:rsidRPr="003A7B8A" w:rsidRDefault="009861F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no field sheet</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FA4B89" w14:textId="5063621C" w:rsidR="009861F3" w:rsidRPr="003A7B8A" w:rsidRDefault="009861F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no field sheet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B8BFEA2" w14:textId="5344F932" w:rsidR="009861F3" w:rsidRPr="003A7B8A" w:rsidRDefault="009861F3"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392F1C" w:rsidRPr="003A7B8A" w14:paraId="7C2AF0F3"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A2BC818" w14:textId="77777777" w:rsidR="00392F1C" w:rsidRPr="003A7B8A" w:rsidRDefault="00392F1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171157-01</w:t>
            </w:r>
          </w:p>
        </w:tc>
        <w:tc>
          <w:tcPr>
            <w:tcW w:w="1350" w:type="dxa"/>
            <w:tcBorders>
              <w:top w:val="nil"/>
              <w:left w:val="nil"/>
              <w:bottom w:val="single" w:sz="4" w:space="0" w:color="000000"/>
              <w:right w:val="single" w:sz="4" w:space="0" w:color="000000"/>
            </w:tcBorders>
            <w:shd w:val="clear" w:color="auto" w:fill="auto"/>
            <w:vAlign w:val="bottom"/>
            <w:hideMark/>
          </w:tcPr>
          <w:p w14:paraId="5CA83A07" w14:textId="77777777" w:rsidR="00392F1C" w:rsidRPr="003A7B8A" w:rsidRDefault="00392F1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NBMAIN</w:t>
            </w:r>
          </w:p>
        </w:tc>
        <w:tc>
          <w:tcPr>
            <w:tcW w:w="810" w:type="dxa"/>
            <w:tcBorders>
              <w:top w:val="nil"/>
              <w:left w:val="nil"/>
              <w:bottom w:val="single" w:sz="4" w:space="0" w:color="000000"/>
              <w:right w:val="single" w:sz="4" w:space="0" w:color="000000"/>
            </w:tcBorders>
            <w:shd w:val="clear" w:color="auto" w:fill="auto"/>
            <w:vAlign w:val="bottom"/>
            <w:hideMark/>
          </w:tcPr>
          <w:p w14:paraId="3CC6FB4E" w14:textId="77777777"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38A3B43B" w14:textId="77777777" w:rsidR="00392F1C" w:rsidRPr="003A7B8A" w:rsidRDefault="00392F1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7B460D8D" w14:textId="77777777"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35.92</w:t>
            </w:r>
          </w:p>
        </w:tc>
        <w:tc>
          <w:tcPr>
            <w:tcW w:w="630" w:type="dxa"/>
            <w:tcBorders>
              <w:top w:val="nil"/>
              <w:left w:val="nil"/>
              <w:bottom w:val="single" w:sz="4" w:space="0" w:color="000000"/>
              <w:right w:val="single" w:sz="4" w:space="0" w:color="auto"/>
            </w:tcBorders>
            <w:shd w:val="clear" w:color="auto" w:fill="auto"/>
            <w:vAlign w:val="bottom"/>
            <w:hideMark/>
          </w:tcPr>
          <w:p w14:paraId="4982DD6C" w14:textId="77777777"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8.25</w:t>
            </w:r>
          </w:p>
        </w:tc>
        <w:tc>
          <w:tcPr>
            <w:tcW w:w="900" w:type="dxa"/>
            <w:tcBorders>
              <w:top w:val="single" w:sz="4" w:space="0" w:color="auto"/>
              <w:left w:val="single" w:sz="4" w:space="0" w:color="auto"/>
              <w:bottom w:val="single" w:sz="4" w:space="0" w:color="auto"/>
              <w:right w:val="single" w:sz="4" w:space="0" w:color="auto"/>
            </w:tcBorders>
            <w:vAlign w:val="bottom"/>
          </w:tcPr>
          <w:p w14:paraId="0F722662" w14:textId="32A8DAD8"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0.61</w:t>
            </w:r>
          </w:p>
        </w:tc>
        <w:tc>
          <w:tcPr>
            <w:tcW w:w="1170" w:type="dxa"/>
            <w:tcBorders>
              <w:top w:val="single" w:sz="4" w:space="0" w:color="auto"/>
              <w:left w:val="single" w:sz="4" w:space="0" w:color="auto"/>
              <w:bottom w:val="single" w:sz="4" w:space="0" w:color="auto"/>
              <w:right w:val="single" w:sz="4" w:space="0" w:color="auto"/>
            </w:tcBorders>
            <w:vAlign w:val="bottom"/>
          </w:tcPr>
          <w:p w14:paraId="3307E911" w14:textId="524388D7" w:rsidR="00392F1C" w:rsidRPr="003A7B8A" w:rsidRDefault="00392F1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1A1AA97B" w14:textId="03E586D6" w:rsidR="00392F1C" w:rsidRPr="003A7B8A" w:rsidRDefault="00392F1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76B7D2C6" w14:textId="73FBA60B" w:rsidR="00392F1C" w:rsidRPr="003A7B8A" w:rsidRDefault="00392F1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r>
      <w:tr w:rsidR="00392F1C" w:rsidRPr="003A7B8A" w14:paraId="04E58784"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166A99BC" w14:textId="493E3ECA" w:rsidR="00392F1C" w:rsidRPr="003A7B8A" w:rsidRDefault="00392F1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171157-02</w:t>
            </w:r>
          </w:p>
        </w:tc>
        <w:tc>
          <w:tcPr>
            <w:tcW w:w="1350" w:type="dxa"/>
            <w:tcBorders>
              <w:top w:val="nil"/>
              <w:left w:val="nil"/>
              <w:bottom w:val="single" w:sz="4" w:space="0" w:color="000000"/>
              <w:right w:val="single" w:sz="4" w:space="0" w:color="000000"/>
            </w:tcBorders>
            <w:shd w:val="clear" w:color="auto" w:fill="auto"/>
            <w:vAlign w:val="bottom"/>
            <w:hideMark/>
          </w:tcPr>
          <w:p w14:paraId="129873BA" w14:textId="77777777" w:rsidR="00392F1C" w:rsidRPr="003A7B8A" w:rsidRDefault="00392F1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WORDAM</w:t>
            </w:r>
          </w:p>
        </w:tc>
        <w:tc>
          <w:tcPr>
            <w:tcW w:w="810" w:type="dxa"/>
            <w:tcBorders>
              <w:top w:val="nil"/>
              <w:left w:val="nil"/>
              <w:bottom w:val="single" w:sz="4" w:space="0" w:color="000000"/>
              <w:right w:val="single" w:sz="4" w:space="0" w:color="000000"/>
            </w:tcBorders>
            <w:shd w:val="clear" w:color="auto" w:fill="auto"/>
            <w:vAlign w:val="bottom"/>
            <w:hideMark/>
          </w:tcPr>
          <w:p w14:paraId="7D9C6369" w14:textId="77777777"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739E9FDD" w14:textId="77777777" w:rsidR="00392F1C" w:rsidRPr="003A7B8A" w:rsidRDefault="00392F1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2767D0B5" w14:textId="77777777"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57.8</w:t>
            </w:r>
          </w:p>
        </w:tc>
        <w:tc>
          <w:tcPr>
            <w:tcW w:w="630" w:type="dxa"/>
            <w:tcBorders>
              <w:top w:val="nil"/>
              <w:left w:val="nil"/>
              <w:bottom w:val="single" w:sz="4" w:space="0" w:color="000000"/>
              <w:right w:val="single" w:sz="4" w:space="0" w:color="auto"/>
            </w:tcBorders>
            <w:shd w:val="clear" w:color="auto" w:fill="auto"/>
            <w:vAlign w:val="bottom"/>
            <w:hideMark/>
          </w:tcPr>
          <w:p w14:paraId="54BE6720" w14:textId="77777777"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11.7</w:t>
            </w:r>
          </w:p>
        </w:tc>
        <w:tc>
          <w:tcPr>
            <w:tcW w:w="900" w:type="dxa"/>
            <w:tcBorders>
              <w:top w:val="single" w:sz="4" w:space="0" w:color="auto"/>
              <w:left w:val="single" w:sz="4" w:space="0" w:color="auto"/>
              <w:bottom w:val="single" w:sz="4" w:space="0" w:color="auto"/>
              <w:right w:val="single" w:sz="4" w:space="0" w:color="auto"/>
            </w:tcBorders>
            <w:vAlign w:val="bottom"/>
          </w:tcPr>
          <w:p w14:paraId="44152CF0" w14:textId="12E05016"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2.93</w:t>
            </w:r>
          </w:p>
        </w:tc>
        <w:tc>
          <w:tcPr>
            <w:tcW w:w="1170" w:type="dxa"/>
            <w:tcBorders>
              <w:top w:val="single" w:sz="4" w:space="0" w:color="auto"/>
              <w:left w:val="single" w:sz="4" w:space="0" w:color="auto"/>
              <w:bottom w:val="single" w:sz="4" w:space="0" w:color="auto"/>
              <w:right w:val="single" w:sz="4" w:space="0" w:color="auto"/>
            </w:tcBorders>
            <w:vAlign w:val="bottom"/>
          </w:tcPr>
          <w:p w14:paraId="74FC4D0A" w14:textId="76678E35" w:rsidR="00392F1C" w:rsidRPr="003A7B8A" w:rsidRDefault="00392F1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59613EB8" w14:textId="7DC773E6" w:rsidR="00392F1C" w:rsidRPr="003A7B8A" w:rsidRDefault="00392F1C"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674D8122" w14:textId="4193C5F3" w:rsidR="00392F1C" w:rsidRPr="003A7B8A" w:rsidRDefault="00392F1C" w:rsidP="005A0016">
            <w:pPr>
              <w:spacing w:after="0" w:line="240" w:lineRule="auto"/>
              <w:jc w:val="right"/>
              <w:rPr>
                <w:rFonts w:eastAsia="Times New Roman"/>
                <w:color w:val="000000"/>
                <w:sz w:val="16"/>
                <w:szCs w:val="16"/>
                <w:lang w:eastAsia="en-US"/>
              </w:rPr>
            </w:pPr>
            <w:r w:rsidRPr="000F7018">
              <w:rPr>
                <w:rFonts w:eastAsia="Times New Roman"/>
                <w:color w:val="000000"/>
                <w:sz w:val="16"/>
                <w:szCs w:val="16"/>
                <w:lang w:eastAsia="en-US"/>
              </w:rPr>
              <w:t>low</w:t>
            </w:r>
          </w:p>
        </w:tc>
      </w:tr>
      <w:tr w:rsidR="00392F1C" w:rsidRPr="003A7B8A" w14:paraId="2DC75657"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748C8E4B" w14:textId="77777777" w:rsidR="00392F1C" w:rsidRPr="003A7B8A" w:rsidRDefault="00392F1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171157-03</w:t>
            </w:r>
          </w:p>
        </w:tc>
        <w:tc>
          <w:tcPr>
            <w:tcW w:w="1350" w:type="dxa"/>
            <w:tcBorders>
              <w:top w:val="nil"/>
              <w:left w:val="nil"/>
              <w:bottom w:val="single" w:sz="4" w:space="0" w:color="000000"/>
              <w:right w:val="single" w:sz="4" w:space="0" w:color="000000"/>
            </w:tcBorders>
            <w:shd w:val="clear" w:color="auto" w:fill="auto"/>
            <w:vAlign w:val="bottom"/>
            <w:hideMark/>
          </w:tcPr>
          <w:p w14:paraId="4F3BCE0E" w14:textId="77777777" w:rsidR="00392F1C" w:rsidRPr="003A7B8A" w:rsidRDefault="00392F1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NBNC02</w:t>
            </w:r>
          </w:p>
        </w:tc>
        <w:tc>
          <w:tcPr>
            <w:tcW w:w="810" w:type="dxa"/>
            <w:tcBorders>
              <w:top w:val="nil"/>
              <w:left w:val="nil"/>
              <w:bottom w:val="single" w:sz="4" w:space="0" w:color="000000"/>
              <w:right w:val="single" w:sz="4" w:space="0" w:color="000000"/>
            </w:tcBorders>
            <w:shd w:val="clear" w:color="auto" w:fill="auto"/>
            <w:vAlign w:val="bottom"/>
            <w:hideMark/>
          </w:tcPr>
          <w:p w14:paraId="445CBDD6" w14:textId="77777777"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34EB90E9" w14:textId="77777777" w:rsidR="00392F1C" w:rsidRPr="003A7B8A" w:rsidRDefault="00392F1C"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4C231023" w14:textId="77777777"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46.38</w:t>
            </w:r>
          </w:p>
        </w:tc>
        <w:tc>
          <w:tcPr>
            <w:tcW w:w="630" w:type="dxa"/>
            <w:tcBorders>
              <w:top w:val="nil"/>
              <w:left w:val="nil"/>
              <w:bottom w:val="single" w:sz="4" w:space="0" w:color="000000"/>
              <w:right w:val="single" w:sz="4" w:space="0" w:color="auto"/>
            </w:tcBorders>
            <w:shd w:val="clear" w:color="auto" w:fill="auto"/>
            <w:vAlign w:val="bottom"/>
            <w:hideMark/>
          </w:tcPr>
          <w:p w14:paraId="782EF237" w14:textId="77777777"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14.2</w:t>
            </w:r>
          </w:p>
        </w:tc>
        <w:tc>
          <w:tcPr>
            <w:tcW w:w="900" w:type="dxa"/>
            <w:tcBorders>
              <w:top w:val="single" w:sz="4" w:space="0" w:color="auto"/>
              <w:left w:val="single" w:sz="4" w:space="0" w:color="auto"/>
              <w:bottom w:val="single" w:sz="4" w:space="0" w:color="auto"/>
              <w:right w:val="single" w:sz="4" w:space="0" w:color="auto"/>
            </w:tcBorders>
            <w:vAlign w:val="bottom"/>
          </w:tcPr>
          <w:p w14:paraId="27807979" w14:textId="426D17A3" w:rsidR="00392F1C" w:rsidRPr="003A7B8A" w:rsidRDefault="00392F1C"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3.73</w:t>
            </w:r>
          </w:p>
        </w:tc>
        <w:tc>
          <w:tcPr>
            <w:tcW w:w="1170" w:type="dxa"/>
            <w:tcBorders>
              <w:top w:val="single" w:sz="4" w:space="0" w:color="auto"/>
              <w:left w:val="single" w:sz="4" w:space="0" w:color="auto"/>
              <w:bottom w:val="single" w:sz="4" w:space="0" w:color="auto"/>
              <w:right w:val="single" w:sz="4" w:space="0" w:color="auto"/>
            </w:tcBorders>
            <w:vAlign w:val="bottom"/>
          </w:tcPr>
          <w:p w14:paraId="2830FC02" w14:textId="059DCA0D" w:rsidR="00392F1C" w:rsidRPr="003A7B8A" w:rsidRDefault="00A4452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low/medium</w:t>
            </w:r>
          </w:p>
        </w:tc>
        <w:tc>
          <w:tcPr>
            <w:tcW w:w="1170" w:type="dxa"/>
            <w:tcBorders>
              <w:top w:val="single" w:sz="4" w:space="0" w:color="auto"/>
              <w:left w:val="single" w:sz="4" w:space="0" w:color="auto"/>
              <w:bottom w:val="single" w:sz="4" w:space="0" w:color="auto"/>
              <w:right w:val="single" w:sz="4" w:space="0" w:color="auto"/>
            </w:tcBorders>
            <w:vAlign w:val="bottom"/>
          </w:tcPr>
          <w:p w14:paraId="3695CBDD" w14:textId="37419306" w:rsidR="00392F1C" w:rsidRPr="003A7B8A" w:rsidRDefault="00A4452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2E17F6EA" w14:textId="5D1DE2AD" w:rsidR="00392F1C" w:rsidRPr="003A7B8A" w:rsidRDefault="00392F1C" w:rsidP="005A0016">
            <w:pPr>
              <w:spacing w:after="0" w:line="240" w:lineRule="auto"/>
              <w:jc w:val="right"/>
              <w:rPr>
                <w:rFonts w:eastAsia="Times New Roman"/>
                <w:color w:val="000000"/>
                <w:sz w:val="16"/>
                <w:szCs w:val="16"/>
                <w:lang w:eastAsia="en-US"/>
              </w:rPr>
            </w:pPr>
            <w:r w:rsidRPr="000F7018">
              <w:rPr>
                <w:rFonts w:eastAsia="Times New Roman"/>
                <w:color w:val="000000"/>
                <w:sz w:val="16"/>
                <w:szCs w:val="16"/>
                <w:lang w:eastAsia="en-US"/>
              </w:rPr>
              <w:t>low</w:t>
            </w:r>
          </w:p>
        </w:tc>
      </w:tr>
      <w:tr w:rsidR="00A44523" w:rsidRPr="003A7B8A" w14:paraId="1E2C36AC"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3480066"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171157-04</w:t>
            </w:r>
          </w:p>
        </w:tc>
        <w:tc>
          <w:tcPr>
            <w:tcW w:w="1350" w:type="dxa"/>
            <w:tcBorders>
              <w:top w:val="nil"/>
              <w:left w:val="nil"/>
              <w:bottom w:val="single" w:sz="4" w:space="0" w:color="000000"/>
              <w:right w:val="single" w:sz="4" w:space="0" w:color="000000"/>
            </w:tcBorders>
            <w:shd w:val="clear" w:color="auto" w:fill="auto"/>
            <w:vAlign w:val="bottom"/>
            <w:hideMark/>
          </w:tcPr>
          <w:p w14:paraId="0C443D1F"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CUMMINGSBR</w:t>
            </w:r>
          </w:p>
        </w:tc>
        <w:tc>
          <w:tcPr>
            <w:tcW w:w="810" w:type="dxa"/>
            <w:tcBorders>
              <w:top w:val="nil"/>
              <w:left w:val="nil"/>
              <w:bottom w:val="single" w:sz="4" w:space="0" w:color="000000"/>
              <w:right w:val="single" w:sz="4" w:space="0" w:color="000000"/>
            </w:tcBorders>
            <w:shd w:val="clear" w:color="auto" w:fill="auto"/>
            <w:vAlign w:val="bottom"/>
            <w:hideMark/>
          </w:tcPr>
          <w:p w14:paraId="30E98F9A"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0B36C969"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4FD9790A"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435.17</w:t>
            </w:r>
          </w:p>
        </w:tc>
        <w:tc>
          <w:tcPr>
            <w:tcW w:w="630" w:type="dxa"/>
            <w:tcBorders>
              <w:top w:val="nil"/>
              <w:left w:val="nil"/>
              <w:bottom w:val="single" w:sz="4" w:space="0" w:color="000000"/>
              <w:right w:val="single" w:sz="4" w:space="0" w:color="auto"/>
            </w:tcBorders>
            <w:shd w:val="clear" w:color="auto" w:fill="auto"/>
            <w:vAlign w:val="bottom"/>
            <w:hideMark/>
          </w:tcPr>
          <w:p w14:paraId="650561CD"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15.4</w:t>
            </w:r>
          </w:p>
        </w:tc>
        <w:tc>
          <w:tcPr>
            <w:tcW w:w="900" w:type="dxa"/>
            <w:tcBorders>
              <w:top w:val="single" w:sz="4" w:space="0" w:color="auto"/>
              <w:left w:val="single" w:sz="4" w:space="0" w:color="auto"/>
              <w:bottom w:val="single" w:sz="4" w:space="0" w:color="auto"/>
              <w:right w:val="single" w:sz="4" w:space="0" w:color="auto"/>
            </w:tcBorders>
            <w:vAlign w:val="bottom"/>
          </w:tcPr>
          <w:p w14:paraId="2EC0C360" w14:textId="6E30922B"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4.04</w:t>
            </w:r>
          </w:p>
        </w:tc>
        <w:tc>
          <w:tcPr>
            <w:tcW w:w="1170" w:type="dxa"/>
            <w:tcBorders>
              <w:top w:val="single" w:sz="4" w:space="0" w:color="auto"/>
              <w:left w:val="single" w:sz="4" w:space="0" w:color="auto"/>
              <w:bottom w:val="single" w:sz="4" w:space="0" w:color="auto"/>
              <w:right w:val="single" w:sz="4" w:space="0" w:color="auto"/>
            </w:tcBorders>
            <w:vAlign w:val="bottom"/>
          </w:tcPr>
          <w:p w14:paraId="1CC1F0DD" w14:textId="7C4BA6B9" w:rsidR="00A44523" w:rsidRPr="003A7B8A" w:rsidRDefault="00A4452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32D708E8" w14:textId="7D480695" w:rsidR="00A44523" w:rsidRPr="003A7B8A" w:rsidRDefault="00A4452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001F0848" w14:textId="5E8DFA29" w:rsidR="00A44523" w:rsidRPr="003A7B8A" w:rsidRDefault="00A44523" w:rsidP="005A0016">
            <w:pPr>
              <w:spacing w:after="0" w:line="240" w:lineRule="auto"/>
              <w:jc w:val="right"/>
              <w:rPr>
                <w:rFonts w:eastAsia="Times New Roman"/>
                <w:color w:val="000000"/>
                <w:sz w:val="16"/>
                <w:szCs w:val="16"/>
                <w:lang w:eastAsia="en-US"/>
              </w:rPr>
            </w:pPr>
            <w:r w:rsidRPr="000F7018">
              <w:rPr>
                <w:rFonts w:eastAsia="Times New Roman"/>
                <w:color w:val="000000"/>
                <w:sz w:val="16"/>
                <w:szCs w:val="16"/>
                <w:lang w:eastAsia="en-US"/>
              </w:rPr>
              <w:t>low</w:t>
            </w:r>
          </w:p>
        </w:tc>
      </w:tr>
      <w:tr w:rsidR="00A44523" w:rsidRPr="003A7B8A" w14:paraId="6DE5090C"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213A2048"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171157-05</w:t>
            </w:r>
          </w:p>
        </w:tc>
        <w:tc>
          <w:tcPr>
            <w:tcW w:w="1350" w:type="dxa"/>
            <w:tcBorders>
              <w:top w:val="nil"/>
              <w:left w:val="nil"/>
              <w:bottom w:val="single" w:sz="4" w:space="0" w:color="000000"/>
              <w:right w:val="single" w:sz="4" w:space="0" w:color="000000"/>
            </w:tcBorders>
            <w:shd w:val="clear" w:color="auto" w:fill="auto"/>
            <w:vAlign w:val="bottom"/>
            <w:hideMark/>
          </w:tcPr>
          <w:p w14:paraId="4DF51BAF"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MILLPD</w:t>
            </w:r>
          </w:p>
        </w:tc>
        <w:tc>
          <w:tcPr>
            <w:tcW w:w="810" w:type="dxa"/>
            <w:tcBorders>
              <w:top w:val="nil"/>
              <w:left w:val="nil"/>
              <w:bottom w:val="single" w:sz="4" w:space="0" w:color="000000"/>
              <w:right w:val="single" w:sz="4" w:space="0" w:color="000000"/>
            </w:tcBorders>
            <w:shd w:val="clear" w:color="auto" w:fill="auto"/>
            <w:vAlign w:val="bottom"/>
            <w:hideMark/>
          </w:tcPr>
          <w:p w14:paraId="4F33E4E3"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14E0A9EA"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09E33A7F"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228.18</w:t>
            </w:r>
          </w:p>
        </w:tc>
        <w:tc>
          <w:tcPr>
            <w:tcW w:w="630" w:type="dxa"/>
            <w:tcBorders>
              <w:top w:val="nil"/>
              <w:left w:val="nil"/>
              <w:bottom w:val="single" w:sz="4" w:space="0" w:color="000000"/>
              <w:right w:val="single" w:sz="4" w:space="0" w:color="auto"/>
            </w:tcBorders>
            <w:shd w:val="clear" w:color="auto" w:fill="auto"/>
            <w:vAlign w:val="bottom"/>
            <w:hideMark/>
          </w:tcPr>
          <w:p w14:paraId="6D47CE5C"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16.8</w:t>
            </w:r>
          </w:p>
        </w:tc>
        <w:tc>
          <w:tcPr>
            <w:tcW w:w="900" w:type="dxa"/>
            <w:tcBorders>
              <w:top w:val="single" w:sz="4" w:space="0" w:color="auto"/>
              <w:left w:val="single" w:sz="4" w:space="0" w:color="auto"/>
              <w:bottom w:val="single" w:sz="4" w:space="0" w:color="auto"/>
              <w:right w:val="single" w:sz="4" w:space="0" w:color="auto"/>
            </w:tcBorders>
            <w:vAlign w:val="bottom"/>
          </w:tcPr>
          <w:p w14:paraId="7E8204F7" w14:textId="5864602C"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4.03</w:t>
            </w:r>
          </w:p>
        </w:tc>
        <w:tc>
          <w:tcPr>
            <w:tcW w:w="1170" w:type="dxa"/>
            <w:tcBorders>
              <w:top w:val="single" w:sz="4" w:space="0" w:color="auto"/>
              <w:left w:val="single" w:sz="4" w:space="0" w:color="auto"/>
              <w:bottom w:val="single" w:sz="4" w:space="0" w:color="auto"/>
              <w:right w:val="single" w:sz="4" w:space="0" w:color="auto"/>
            </w:tcBorders>
            <w:vAlign w:val="bottom"/>
          </w:tcPr>
          <w:p w14:paraId="1A5BA6BD" w14:textId="65A30271" w:rsidR="00A44523" w:rsidRPr="003A7B8A" w:rsidRDefault="00A4452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30AEC383" w14:textId="39A183CA" w:rsidR="00A44523" w:rsidRPr="003A7B8A" w:rsidRDefault="00A4452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66B1FE58" w14:textId="07C2E5A4" w:rsidR="00A44523" w:rsidRPr="003A7B8A" w:rsidRDefault="00A44523" w:rsidP="005A0016">
            <w:pPr>
              <w:spacing w:after="0" w:line="240" w:lineRule="auto"/>
              <w:jc w:val="right"/>
              <w:rPr>
                <w:rFonts w:eastAsia="Times New Roman"/>
                <w:color w:val="000000"/>
                <w:sz w:val="16"/>
                <w:szCs w:val="16"/>
                <w:lang w:eastAsia="en-US"/>
              </w:rPr>
            </w:pPr>
            <w:r w:rsidRPr="000F7018">
              <w:rPr>
                <w:rFonts w:eastAsia="Times New Roman"/>
                <w:color w:val="000000"/>
                <w:sz w:val="16"/>
                <w:szCs w:val="16"/>
                <w:lang w:eastAsia="en-US"/>
              </w:rPr>
              <w:t>low</w:t>
            </w:r>
          </w:p>
        </w:tc>
      </w:tr>
      <w:tr w:rsidR="00A44523" w:rsidRPr="003A7B8A" w14:paraId="75A08E84"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69909C6"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171157-06</w:t>
            </w:r>
          </w:p>
        </w:tc>
        <w:tc>
          <w:tcPr>
            <w:tcW w:w="1350" w:type="dxa"/>
            <w:tcBorders>
              <w:top w:val="nil"/>
              <w:left w:val="nil"/>
              <w:bottom w:val="single" w:sz="4" w:space="0" w:color="000000"/>
              <w:right w:val="single" w:sz="4" w:space="0" w:color="000000"/>
            </w:tcBorders>
            <w:shd w:val="clear" w:color="auto" w:fill="auto"/>
            <w:vAlign w:val="bottom"/>
            <w:hideMark/>
          </w:tcPr>
          <w:p w14:paraId="3818A083"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PEDBRID</w:t>
            </w:r>
          </w:p>
        </w:tc>
        <w:tc>
          <w:tcPr>
            <w:tcW w:w="810" w:type="dxa"/>
            <w:tcBorders>
              <w:top w:val="nil"/>
              <w:left w:val="nil"/>
              <w:bottom w:val="single" w:sz="4" w:space="0" w:color="000000"/>
              <w:right w:val="single" w:sz="4" w:space="0" w:color="000000"/>
            </w:tcBorders>
            <w:shd w:val="clear" w:color="auto" w:fill="auto"/>
            <w:vAlign w:val="bottom"/>
            <w:hideMark/>
          </w:tcPr>
          <w:p w14:paraId="23D2822E"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5DD8E837"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65516716"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172.47</w:t>
            </w:r>
          </w:p>
        </w:tc>
        <w:tc>
          <w:tcPr>
            <w:tcW w:w="630" w:type="dxa"/>
            <w:tcBorders>
              <w:top w:val="nil"/>
              <w:left w:val="nil"/>
              <w:bottom w:val="single" w:sz="4" w:space="0" w:color="000000"/>
              <w:right w:val="single" w:sz="4" w:space="0" w:color="auto"/>
            </w:tcBorders>
            <w:shd w:val="clear" w:color="auto" w:fill="auto"/>
            <w:vAlign w:val="bottom"/>
            <w:hideMark/>
          </w:tcPr>
          <w:p w14:paraId="7EECA06A"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16.6</w:t>
            </w:r>
          </w:p>
        </w:tc>
        <w:tc>
          <w:tcPr>
            <w:tcW w:w="900" w:type="dxa"/>
            <w:tcBorders>
              <w:top w:val="single" w:sz="4" w:space="0" w:color="auto"/>
              <w:left w:val="single" w:sz="4" w:space="0" w:color="auto"/>
              <w:bottom w:val="single" w:sz="4" w:space="0" w:color="auto"/>
              <w:right w:val="single" w:sz="4" w:space="0" w:color="auto"/>
            </w:tcBorders>
            <w:vAlign w:val="bottom"/>
          </w:tcPr>
          <w:p w14:paraId="3278845F" w14:textId="1DCA6F33"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4.48</w:t>
            </w:r>
          </w:p>
        </w:tc>
        <w:tc>
          <w:tcPr>
            <w:tcW w:w="1170" w:type="dxa"/>
            <w:tcBorders>
              <w:top w:val="single" w:sz="4" w:space="0" w:color="auto"/>
              <w:left w:val="single" w:sz="4" w:space="0" w:color="auto"/>
              <w:bottom w:val="single" w:sz="4" w:space="0" w:color="auto"/>
              <w:right w:val="single" w:sz="4" w:space="0" w:color="auto"/>
            </w:tcBorders>
            <w:vAlign w:val="bottom"/>
          </w:tcPr>
          <w:p w14:paraId="475A7DA0" w14:textId="0449B4F4" w:rsidR="00A44523" w:rsidRPr="003A7B8A" w:rsidRDefault="00A4452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03406450" w14:textId="1AAF9C94" w:rsidR="00A44523" w:rsidRPr="003A7B8A" w:rsidRDefault="00A4452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61063E49" w14:textId="5AF089E3" w:rsidR="00A44523" w:rsidRPr="003A7B8A" w:rsidRDefault="00A44523" w:rsidP="005A0016">
            <w:pPr>
              <w:spacing w:after="0" w:line="240" w:lineRule="auto"/>
              <w:jc w:val="right"/>
              <w:rPr>
                <w:rFonts w:eastAsia="Times New Roman"/>
                <w:color w:val="000000"/>
                <w:sz w:val="16"/>
                <w:szCs w:val="16"/>
                <w:lang w:eastAsia="en-US"/>
              </w:rPr>
            </w:pPr>
            <w:r w:rsidRPr="000F7018">
              <w:rPr>
                <w:rFonts w:eastAsia="Times New Roman"/>
                <w:color w:val="000000"/>
                <w:sz w:val="16"/>
                <w:szCs w:val="16"/>
                <w:lang w:eastAsia="en-US"/>
              </w:rPr>
              <w:t>low</w:t>
            </w:r>
          </w:p>
        </w:tc>
      </w:tr>
      <w:tr w:rsidR="00A44523" w:rsidRPr="003A7B8A" w14:paraId="3E84CE96"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2B8861AE"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171157-07</w:t>
            </w:r>
          </w:p>
        </w:tc>
        <w:tc>
          <w:tcPr>
            <w:tcW w:w="1350" w:type="dxa"/>
            <w:tcBorders>
              <w:top w:val="nil"/>
              <w:left w:val="nil"/>
              <w:bottom w:val="single" w:sz="4" w:space="0" w:color="000000"/>
              <w:right w:val="single" w:sz="4" w:space="0" w:color="000000"/>
            </w:tcBorders>
            <w:shd w:val="clear" w:color="auto" w:fill="auto"/>
            <w:vAlign w:val="bottom"/>
            <w:hideMark/>
          </w:tcPr>
          <w:p w14:paraId="2A181047"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SPRINGST</w:t>
            </w:r>
          </w:p>
        </w:tc>
        <w:tc>
          <w:tcPr>
            <w:tcW w:w="810" w:type="dxa"/>
            <w:tcBorders>
              <w:top w:val="nil"/>
              <w:left w:val="nil"/>
              <w:bottom w:val="single" w:sz="4" w:space="0" w:color="000000"/>
              <w:right w:val="single" w:sz="4" w:space="0" w:color="000000"/>
            </w:tcBorders>
            <w:shd w:val="clear" w:color="auto" w:fill="auto"/>
            <w:vAlign w:val="bottom"/>
            <w:hideMark/>
          </w:tcPr>
          <w:p w14:paraId="783532E1"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2BEDDFB2" w14:textId="77777777" w:rsidR="00A44523" w:rsidRPr="003A7B8A" w:rsidRDefault="00A44523"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5FAB702D"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160.71</w:t>
            </w:r>
          </w:p>
        </w:tc>
        <w:tc>
          <w:tcPr>
            <w:tcW w:w="630" w:type="dxa"/>
            <w:tcBorders>
              <w:top w:val="nil"/>
              <w:left w:val="nil"/>
              <w:bottom w:val="single" w:sz="4" w:space="0" w:color="000000"/>
              <w:right w:val="single" w:sz="4" w:space="0" w:color="auto"/>
            </w:tcBorders>
            <w:shd w:val="clear" w:color="auto" w:fill="auto"/>
            <w:vAlign w:val="bottom"/>
            <w:hideMark/>
          </w:tcPr>
          <w:p w14:paraId="4EFB573F" w14:textId="77777777"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14.9</w:t>
            </w:r>
          </w:p>
        </w:tc>
        <w:tc>
          <w:tcPr>
            <w:tcW w:w="900" w:type="dxa"/>
            <w:tcBorders>
              <w:top w:val="single" w:sz="4" w:space="0" w:color="auto"/>
              <w:left w:val="single" w:sz="4" w:space="0" w:color="auto"/>
              <w:bottom w:val="single" w:sz="4" w:space="0" w:color="auto"/>
              <w:right w:val="single" w:sz="4" w:space="0" w:color="auto"/>
            </w:tcBorders>
            <w:vAlign w:val="bottom"/>
          </w:tcPr>
          <w:p w14:paraId="0BD0B855" w14:textId="7A18AAA0" w:rsidR="00A44523" w:rsidRPr="003A7B8A" w:rsidRDefault="00A44523"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w:t>
            </w:r>
          </w:p>
        </w:tc>
        <w:tc>
          <w:tcPr>
            <w:tcW w:w="1170" w:type="dxa"/>
            <w:tcBorders>
              <w:top w:val="single" w:sz="4" w:space="0" w:color="auto"/>
              <w:left w:val="single" w:sz="4" w:space="0" w:color="auto"/>
              <w:bottom w:val="single" w:sz="4" w:space="0" w:color="auto"/>
              <w:right w:val="single" w:sz="4" w:space="0" w:color="auto"/>
            </w:tcBorders>
            <w:vAlign w:val="bottom"/>
          </w:tcPr>
          <w:p w14:paraId="06B25BF9" w14:textId="6D463A2F" w:rsidR="00A44523" w:rsidRPr="003A7B8A" w:rsidRDefault="00A4452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4DD313E1" w14:textId="3A330E11" w:rsidR="00A44523" w:rsidRPr="003A7B8A" w:rsidRDefault="00A4452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0AEE16FB" w14:textId="58E6A3FA" w:rsidR="00A44523" w:rsidRPr="003A7B8A" w:rsidRDefault="00A44523" w:rsidP="005A0016">
            <w:pPr>
              <w:spacing w:after="0" w:line="240" w:lineRule="auto"/>
              <w:jc w:val="right"/>
              <w:rPr>
                <w:rFonts w:eastAsia="Times New Roman"/>
                <w:color w:val="000000"/>
                <w:sz w:val="16"/>
                <w:szCs w:val="16"/>
                <w:lang w:eastAsia="en-US"/>
              </w:rPr>
            </w:pPr>
            <w:r w:rsidRPr="000F7018">
              <w:rPr>
                <w:rFonts w:eastAsia="Times New Roman"/>
                <w:color w:val="000000"/>
                <w:sz w:val="16"/>
                <w:szCs w:val="16"/>
                <w:lang w:eastAsia="en-US"/>
              </w:rPr>
              <w:t>low</w:t>
            </w:r>
          </w:p>
        </w:tc>
      </w:tr>
      <w:tr w:rsidR="000D67AB" w:rsidRPr="003A7B8A" w14:paraId="2950C2A7"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7F61D4C"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171157-08</w:t>
            </w:r>
          </w:p>
        </w:tc>
        <w:tc>
          <w:tcPr>
            <w:tcW w:w="1350" w:type="dxa"/>
            <w:tcBorders>
              <w:top w:val="nil"/>
              <w:left w:val="nil"/>
              <w:bottom w:val="single" w:sz="4" w:space="0" w:color="000000"/>
              <w:right w:val="single" w:sz="4" w:space="0" w:color="000000"/>
            </w:tcBorders>
            <w:shd w:val="clear" w:color="auto" w:fill="auto"/>
            <w:vAlign w:val="bottom"/>
            <w:hideMark/>
          </w:tcPr>
          <w:p w14:paraId="07CEA70F"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GRANITE</w:t>
            </w:r>
          </w:p>
        </w:tc>
        <w:tc>
          <w:tcPr>
            <w:tcW w:w="810" w:type="dxa"/>
            <w:tcBorders>
              <w:top w:val="nil"/>
              <w:left w:val="nil"/>
              <w:bottom w:val="single" w:sz="4" w:space="0" w:color="000000"/>
              <w:right w:val="single" w:sz="4" w:space="0" w:color="000000"/>
            </w:tcBorders>
            <w:shd w:val="clear" w:color="auto" w:fill="auto"/>
            <w:vAlign w:val="bottom"/>
            <w:hideMark/>
          </w:tcPr>
          <w:p w14:paraId="1DEB91A4"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713EF3FA"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1722AEE4"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214.26</w:t>
            </w:r>
          </w:p>
        </w:tc>
        <w:tc>
          <w:tcPr>
            <w:tcW w:w="630" w:type="dxa"/>
            <w:tcBorders>
              <w:top w:val="nil"/>
              <w:left w:val="nil"/>
              <w:bottom w:val="single" w:sz="4" w:space="0" w:color="000000"/>
              <w:right w:val="single" w:sz="4" w:space="0" w:color="auto"/>
            </w:tcBorders>
            <w:shd w:val="clear" w:color="auto" w:fill="auto"/>
            <w:vAlign w:val="bottom"/>
            <w:hideMark/>
          </w:tcPr>
          <w:p w14:paraId="289C180D"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14.8</w:t>
            </w:r>
          </w:p>
        </w:tc>
        <w:tc>
          <w:tcPr>
            <w:tcW w:w="900" w:type="dxa"/>
            <w:tcBorders>
              <w:top w:val="single" w:sz="4" w:space="0" w:color="auto"/>
              <w:left w:val="single" w:sz="4" w:space="0" w:color="auto"/>
              <w:bottom w:val="single" w:sz="4" w:space="0" w:color="auto"/>
              <w:right w:val="single" w:sz="4" w:space="0" w:color="auto"/>
            </w:tcBorders>
            <w:vAlign w:val="bottom"/>
          </w:tcPr>
          <w:p w14:paraId="61BBF0B4" w14:textId="1F56B7AF"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2.63</w:t>
            </w:r>
          </w:p>
        </w:tc>
        <w:tc>
          <w:tcPr>
            <w:tcW w:w="1170" w:type="dxa"/>
            <w:tcBorders>
              <w:top w:val="single" w:sz="4" w:space="0" w:color="auto"/>
              <w:left w:val="single" w:sz="4" w:space="0" w:color="auto"/>
              <w:bottom w:val="single" w:sz="4" w:space="0" w:color="auto"/>
              <w:right w:val="single" w:sz="4" w:space="0" w:color="auto"/>
            </w:tcBorders>
            <w:vAlign w:val="bottom"/>
          </w:tcPr>
          <w:p w14:paraId="3FC38CF1" w14:textId="04C9F356"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02A4E84F" w14:textId="5288CE5C"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37BCEF1D" w14:textId="232D97D9"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r>
      <w:tr w:rsidR="000D67AB" w:rsidRPr="003A7B8A" w14:paraId="24450B23"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1A483B44"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171157-09</w:t>
            </w:r>
          </w:p>
        </w:tc>
        <w:tc>
          <w:tcPr>
            <w:tcW w:w="1350" w:type="dxa"/>
            <w:tcBorders>
              <w:top w:val="nil"/>
              <w:left w:val="nil"/>
              <w:bottom w:val="single" w:sz="4" w:space="0" w:color="000000"/>
              <w:right w:val="single" w:sz="4" w:space="0" w:color="000000"/>
            </w:tcBorders>
            <w:shd w:val="clear" w:color="auto" w:fill="auto"/>
            <w:vAlign w:val="bottom"/>
            <w:hideMark/>
          </w:tcPr>
          <w:p w14:paraId="601654D3"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MAINSTBR</w:t>
            </w:r>
          </w:p>
        </w:tc>
        <w:tc>
          <w:tcPr>
            <w:tcW w:w="810" w:type="dxa"/>
            <w:tcBorders>
              <w:top w:val="nil"/>
              <w:left w:val="nil"/>
              <w:bottom w:val="single" w:sz="4" w:space="0" w:color="000000"/>
              <w:right w:val="single" w:sz="4" w:space="0" w:color="000000"/>
            </w:tcBorders>
            <w:shd w:val="clear" w:color="auto" w:fill="auto"/>
            <w:vAlign w:val="bottom"/>
            <w:hideMark/>
          </w:tcPr>
          <w:p w14:paraId="53C11A89"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3223EB96"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2711AFF6"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144.97</w:t>
            </w:r>
          </w:p>
        </w:tc>
        <w:tc>
          <w:tcPr>
            <w:tcW w:w="630" w:type="dxa"/>
            <w:tcBorders>
              <w:top w:val="nil"/>
              <w:left w:val="nil"/>
              <w:bottom w:val="single" w:sz="4" w:space="0" w:color="000000"/>
              <w:right w:val="single" w:sz="4" w:space="0" w:color="auto"/>
            </w:tcBorders>
            <w:shd w:val="clear" w:color="auto" w:fill="auto"/>
            <w:vAlign w:val="bottom"/>
            <w:hideMark/>
          </w:tcPr>
          <w:p w14:paraId="6C983B5E"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16.3</w:t>
            </w:r>
          </w:p>
        </w:tc>
        <w:tc>
          <w:tcPr>
            <w:tcW w:w="900" w:type="dxa"/>
            <w:tcBorders>
              <w:top w:val="single" w:sz="4" w:space="0" w:color="auto"/>
              <w:left w:val="single" w:sz="4" w:space="0" w:color="auto"/>
              <w:bottom w:val="single" w:sz="4" w:space="0" w:color="auto"/>
              <w:right w:val="single" w:sz="4" w:space="0" w:color="auto"/>
            </w:tcBorders>
            <w:vAlign w:val="bottom"/>
          </w:tcPr>
          <w:p w14:paraId="6E9BE03B" w14:textId="5CD17C4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3.97</w:t>
            </w:r>
          </w:p>
        </w:tc>
        <w:tc>
          <w:tcPr>
            <w:tcW w:w="1170" w:type="dxa"/>
            <w:tcBorders>
              <w:top w:val="single" w:sz="4" w:space="0" w:color="auto"/>
              <w:left w:val="single" w:sz="4" w:space="0" w:color="auto"/>
              <w:bottom w:val="single" w:sz="4" w:space="0" w:color="auto"/>
              <w:right w:val="single" w:sz="4" w:space="0" w:color="auto"/>
            </w:tcBorders>
            <w:vAlign w:val="bottom"/>
          </w:tcPr>
          <w:p w14:paraId="222CC3BF" w14:textId="78B3306B"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04A5DE39" w14:textId="0D558344"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0C801D59" w14:textId="7C73EA80" w:rsidR="000D67AB" w:rsidRPr="003A7B8A" w:rsidRDefault="000D67AB" w:rsidP="005A0016">
            <w:pPr>
              <w:spacing w:after="0" w:line="240" w:lineRule="auto"/>
              <w:jc w:val="right"/>
              <w:rPr>
                <w:rFonts w:eastAsia="Times New Roman"/>
                <w:color w:val="000000"/>
                <w:sz w:val="16"/>
                <w:szCs w:val="16"/>
                <w:lang w:eastAsia="en-US"/>
              </w:rPr>
            </w:pPr>
            <w:r w:rsidRPr="004819CD">
              <w:rPr>
                <w:rFonts w:eastAsia="Times New Roman"/>
                <w:color w:val="000000"/>
                <w:sz w:val="16"/>
                <w:szCs w:val="16"/>
                <w:lang w:eastAsia="en-US"/>
              </w:rPr>
              <w:t>medium</w:t>
            </w:r>
          </w:p>
        </w:tc>
      </w:tr>
      <w:tr w:rsidR="000D67AB" w:rsidRPr="003A7B8A" w14:paraId="164B325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7C90E7E"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171157-10</w:t>
            </w:r>
          </w:p>
        </w:tc>
        <w:tc>
          <w:tcPr>
            <w:tcW w:w="1350" w:type="dxa"/>
            <w:tcBorders>
              <w:top w:val="nil"/>
              <w:left w:val="nil"/>
              <w:bottom w:val="single" w:sz="4" w:space="0" w:color="000000"/>
              <w:right w:val="single" w:sz="4" w:space="0" w:color="000000"/>
            </w:tcBorders>
            <w:shd w:val="clear" w:color="auto" w:fill="auto"/>
            <w:vAlign w:val="bottom"/>
            <w:hideMark/>
          </w:tcPr>
          <w:p w14:paraId="473DA3E8"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TAYLORST</w:t>
            </w:r>
          </w:p>
        </w:tc>
        <w:tc>
          <w:tcPr>
            <w:tcW w:w="810" w:type="dxa"/>
            <w:tcBorders>
              <w:top w:val="nil"/>
              <w:left w:val="nil"/>
              <w:bottom w:val="single" w:sz="4" w:space="0" w:color="000000"/>
              <w:right w:val="single" w:sz="4" w:space="0" w:color="000000"/>
            </w:tcBorders>
            <w:shd w:val="clear" w:color="auto" w:fill="auto"/>
            <w:vAlign w:val="bottom"/>
            <w:hideMark/>
          </w:tcPr>
          <w:p w14:paraId="22C5D499"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1A79B8D7"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4AB4DFFB"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866.44</w:t>
            </w:r>
          </w:p>
        </w:tc>
        <w:tc>
          <w:tcPr>
            <w:tcW w:w="630" w:type="dxa"/>
            <w:tcBorders>
              <w:top w:val="nil"/>
              <w:left w:val="nil"/>
              <w:bottom w:val="single" w:sz="4" w:space="0" w:color="000000"/>
              <w:right w:val="single" w:sz="4" w:space="0" w:color="auto"/>
            </w:tcBorders>
            <w:shd w:val="clear" w:color="auto" w:fill="auto"/>
            <w:vAlign w:val="bottom"/>
            <w:hideMark/>
          </w:tcPr>
          <w:p w14:paraId="18016BCA"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18.7</w:t>
            </w:r>
          </w:p>
        </w:tc>
        <w:tc>
          <w:tcPr>
            <w:tcW w:w="900" w:type="dxa"/>
            <w:tcBorders>
              <w:top w:val="single" w:sz="4" w:space="0" w:color="auto"/>
              <w:left w:val="single" w:sz="4" w:space="0" w:color="auto"/>
              <w:bottom w:val="single" w:sz="4" w:space="0" w:color="auto"/>
              <w:right w:val="single" w:sz="4" w:space="0" w:color="auto"/>
            </w:tcBorders>
            <w:vAlign w:val="bottom"/>
          </w:tcPr>
          <w:p w14:paraId="3D4E2AA1" w14:textId="6B99A979"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3.69</w:t>
            </w:r>
          </w:p>
        </w:tc>
        <w:tc>
          <w:tcPr>
            <w:tcW w:w="1170" w:type="dxa"/>
            <w:tcBorders>
              <w:top w:val="single" w:sz="4" w:space="0" w:color="auto"/>
              <w:left w:val="single" w:sz="4" w:space="0" w:color="auto"/>
              <w:bottom w:val="single" w:sz="4" w:space="0" w:color="auto"/>
              <w:right w:val="single" w:sz="4" w:space="0" w:color="auto"/>
            </w:tcBorders>
            <w:vAlign w:val="bottom"/>
          </w:tcPr>
          <w:p w14:paraId="7AD1C56F" w14:textId="1545623E"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5334F663" w14:textId="21D6A304"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588CB12A" w14:textId="05F839C6" w:rsidR="000D67AB" w:rsidRPr="003A7B8A" w:rsidRDefault="000D67AB" w:rsidP="005A0016">
            <w:pPr>
              <w:spacing w:after="0" w:line="240" w:lineRule="auto"/>
              <w:jc w:val="right"/>
              <w:rPr>
                <w:rFonts w:eastAsia="Times New Roman"/>
                <w:color w:val="000000"/>
                <w:sz w:val="16"/>
                <w:szCs w:val="16"/>
                <w:lang w:eastAsia="en-US"/>
              </w:rPr>
            </w:pPr>
            <w:r w:rsidRPr="004819CD">
              <w:rPr>
                <w:rFonts w:eastAsia="Times New Roman"/>
                <w:color w:val="000000"/>
                <w:sz w:val="16"/>
                <w:szCs w:val="16"/>
                <w:lang w:eastAsia="en-US"/>
              </w:rPr>
              <w:t>medium</w:t>
            </w:r>
          </w:p>
        </w:tc>
      </w:tr>
      <w:tr w:rsidR="000D67AB" w:rsidRPr="003A7B8A" w14:paraId="4185FA21"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DD7C731"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171157-11</w:t>
            </w:r>
          </w:p>
        </w:tc>
        <w:tc>
          <w:tcPr>
            <w:tcW w:w="1350" w:type="dxa"/>
            <w:tcBorders>
              <w:top w:val="nil"/>
              <w:left w:val="nil"/>
              <w:bottom w:val="single" w:sz="4" w:space="0" w:color="000000"/>
              <w:right w:val="single" w:sz="4" w:space="0" w:color="000000"/>
            </w:tcBorders>
            <w:shd w:val="clear" w:color="auto" w:fill="auto"/>
            <w:vAlign w:val="bottom"/>
            <w:hideMark/>
          </w:tcPr>
          <w:p w14:paraId="3A017F7D"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BIKEBR</w:t>
            </w:r>
          </w:p>
        </w:tc>
        <w:tc>
          <w:tcPr>
            <w:tcW w:w="810" w:type="dxa"/>
            <w:tcBorders>
              <w:top w:val="nil"/>
              <w:left w:val="nil"/>
              <w:bottom w:val="single" w:sz="4" w:space="0" w:color="000000"/>
              <w:right w:val="single" w:sz="4" w:space="0" w:color="000000"/>
            </w:tcBorders>
            <w:shd w:val="clear" w:color="auto" w:fill="auto"/>
            <w:vAlign w:val="bottom"/>
            <w:hideMark/>
          </w:tcPr>
          <w:p w14:paraId="6684AC55"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0AD4357D"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0A14B283"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920.84</w:t>
            </w:r>
          </w:p>
        </w:tc>
        <w:tc>
          <w:tcPr>
            <w:tcW w:w="630" w:type="dxa"/>
            <w:tcBorders>
              <w:top w:val="nil"/>
              <w:left w:val="nil"/>
              <w:bottom w:val="single" w:sz="4" w:space="0" w:color="000000"/>
              <w:right w:val="single" w:sz="4" w:space="0" w:color="auto"/>
            </w:tcBorders>
            <w:shd w:val="clear" w:color="auto" w:fill="auto"/>
            <w:vAlign w:val="bottom"/>
            <w:hideMark/>
          </w:tcPr>
          <w:p w14:paraId="5711049C"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14.7</w:t>
            </w:r>
          </w:p>
        </w:tc>
        <w:tc>
          <w:tcPr>
            <w:tcW w:w="900" w:type="dxa"/>
            <w:tcBorders>
              <w:top w:val="single" w:sz="4" w:space="0" w:color="auto"/>
              <w:left w:val="single" w:sz="4" w:space="0" w:color="auto"/>
              <w:bottom w:val="single" w:sz="4" w:space="0" w:color="auto"/>
              <w:right w:val="single" w:sz="4" w:space="0" w:color="auto"/>
            </w:tcBorders>
            <w:vAlign w:val="bottom"/>
          </w:tcPr>
          <w:p w14:paraId="202249EB" w14:textId="01078690"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3.2</w:t>
            </w:r>
          </w:p>
        </w:tc>
        <w:tc>
          <w:tcPr>
            <w:tcW w:w="1170" w:type="dxa"/>
            <w:tcBorders>
              <w:top w:val="single" w:sz="4" w:space="0" w:color="auto"/>
              <w:left w:val="single" w:sz="4" w:space="0" w:color="auto"/>
              <w:bottom w:val="single" w:sz="4" w:space="0" w:color="auto"/>
              <w:right w:val="single" w:sz="4" w:space="0" w:color="auto"/>
            </w:tcBorders>
            <w:vAlign w:val="bottom"/>
          </w:tcPr>
          <w:p w14:paraId="23A54D53" w14:textId="3D5FD682"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08BAC5C3" w14:textId="20B50881"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3FA95818" w14:textId="1ECD0B6B" w:rsidR="000D67AB" w:rsidRPr="003A7B8A" w:rsidRDefault="000D67AB" w:rsidP="005A0016">
            <w:pPr>
              <w:spacing w:after="0" w:line="240" w:lineRule="auto"/>
              <w:jc w:val="right"/>
              <w:rPr>
                <w:rFonts w:eastAsia="Times New Roman"/>
                <w:color w:val="000000"/>
                <w:sz w:val="16"/>
                <w:szCs w:val="16"/>
                <w:lang w:eastAsia="en-US"/>
              </w:rPr>
            </w:pPr>
            <w:r w:rsidRPr="004819CD">
              <w:rPr>
                <w:rFonts w:eastAsia="Times New Roman"/>
                <w:color w:val="000000"/>
                <w:sz w:val="16"/>
                <w:szCs w:val="16"/>
                <w:lang w:eastAsia="en-US"/>
              </w:rPr>
              <w:t>medium</w:t>
            </w:r>
          </w:p>
        </w:tc>
      </w:tr>
      <w:tr w:rsidR="000D67AB" w:rsidRPr="003A7B8A" w14:paraId="22A8C644"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4BD9ADF0"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171157-12</w:t>
            </w:r>
          </w:p>
        </w:tc>
        <w:tc>
          <w:tcPr>
            <w:tcW w:w="1350" w:type="dxa"/>
            <w:tcBorders>
              <w:top w:val="nil"/>
              <w:left w:val="nil"/>
              <w:bottom w:val="single" w:sz="4" w:space="0" w:color="000000"/>
              <w:right w:val="single" w:sz="4" w:space="0" w:color="000000"/>
            </w:tcBorders>
            <w:shd w:val="clear" w:color="auto" w:fill="auto"/>
            <w:vAlign w:val="bottom"/>
            <w:hideMark/>
          </w:tcPr>
          <w:p w14:paraId="78F2A3E1"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BIKEBR-BLANK</w:t>
            </w:r>
          </w:p>
        </w:tc>
        <w:tc>
          <w:tcPr>
            <w:tcW w:w="810" w:type="dxa"/>
            <w:tcBorders>
              <w:top w:val="nil"/>
              <w:left w:val="nil"/>
              <w:bottom w:val="single" w:sz="4" w:space="0" w:color="000000"/>
              <w:right w:val="single" w:sz="4" w:space="0" w:color="000000"/>
            </w:tcBorders>
            <w:shd w:val="clear" w:color="auto" w:fill="auto"/>
            <w:vAlign w:val="bottom"/>
            <w:hideMark/>
          </w:tcPr>
          <w:p w14:paraId="0F85EAD3"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1F8E4C56"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3113551C"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1</w:t>
            </w:r>
          </w:p>
        </w:tc>
        <w:tc>
          <w:tcPr>
            <w:tcW w:w="630" w:type="dxa"/>
            <w:tcBorders>
              <w:top w:val="nil"/>
              <w:left w:val="nil"/>
              <w:bottom w:val="single" w:sz="4" w:space="0" w:color="000000"/>
              <w:right w:val="single" w:sz="4" w:space="0" w:color="auto"/>
            </w:tcBorders>
            <w:shd w:val="clear" w:color="auto" w:fill="auto"/>
            <w:vAlign w:val="bottom"/>
            <w:hideMark/>
          </w:tcPr>
          <w:p w14:paraId="4DB4F328"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5</w:t>
            </w:r>
          </w:p>
        </w:tc>
        <w:tc>
          <w:tcPr>
            <w:tcW w:w="900" w:type="dxa"/>
            <w:tcBorders>
              <w:top w:val="single" w:sz="4" w:space="0" w:color="auto"/>
              <w:left w:val="single" w:sz="4" w:space="0" w:color="auto"/>
              <w:bottom w:val="single" w:sz="4" w:space="0" w:color="auto"/>
              <w:right w:val="single" w:sz="4" w:space="0" w:color="auto"/>
            </w:tcBorders>
            <w:vAlign w:val="bottom"/>
          </w:tcPr>
          <w:p w14:paraId="1A5B26EC" w14:textId="18C202AE"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0.2</w:t>
            </w:r>
          </w:p>
        </w:tc>
        <w:tc>
          <w:tcPr>
            <w:tcW w:w="1170" w:type="dxa"/>
            <w:tcBorders>
              <w:top w:val="single" w:sz="4" w:space="0" w:color="auto"/>
              <w:left w:val="single" w:sz="4" w:space="0" w:color="auto"/>
              <w:bottom w:val="single" w:sz="4" w:space="0" w:color="auto"/>
              <w:right w:val="single" w:sz="4" w:space="0" w:color="auto"/>
            </w:tcBorders>
            <w:vAlign w:val="bottom"/>
          </w:tcPr>
          <w:p w14:paraId="2CB2C944" w14:textId="053A3DF0"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6AB68680" w14:textId="2666DF21"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0C1AF46F" w14:textId="3B3BBAF9" w:rsidR="000D67AB" w:rsidRPr="003A7B8A" w:rsidRDefault="000D67AB" w:rsidP="005A0016">
            <w:pPr>
              <w:spacing w:after="0" w:line="240" w:lineRule="auto"/>
              <w:jc w:val="right"/>
              <w:rPr>
                <w:rFonts w:eastAsia="Times New Roman"/>
                <w:color w:val="000000"/>
                <w:sz w:val="16"/>
                <w:szCs w:val="16"/>
                <w:lang w:eastAsia="en-US"/>
              </w:rPr>
            </w:pPr>
            <w:r w:rsidRPr="004819CD">
              <w:rPr>
                <w:rFonts w:eastAsia="Times New Roman"/>
                <w:color w:val="000000"/>
                <w:sz w:val="16"/>
                <w:szCs w:val="16"/>
                <w:lang w:eastAsia="en-US"/>
              </w:rPr>
              <w:t>medium</w:t>
            </w:r>
          </w:p>
        </w:tc>
      </w:tr>
      <w:tr w:rsidR="000D67AB" w:rsidRPr="003A7B8A" w14:paraId="660CDC92"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3FCAE549"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171157-13</w:t>
            </w:r>
          </w:p>
        </w:tc>
        <w:tc>
          <w:tcPr>
            <w:tcW w:w="1350" w:type="dxa"/>
            <w:tcBorders>
              <w:top w:val="nil"/>
              <w:left w:val="nil"/>
              <w:bottom w:val="single" w:sz="4" w:space="0" w:color="000000"/>
              <w:right w:val="single" w:sz="4" w:space="0" w:color="000000"/>
            </w:tcBorders>
            <w:shd w:val="clear" w:color="auto" w:fill="auto"/>
            <w:vAlign w:val="bottom"/>
            <w:hideMark/>
          </w:tcPr>
          <w:p w14:paraId="65CAFF67"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BIKEBR-DUP</w:t>
            </w:r>
          </w:p>
        </w:tc>
        <w:tc>
          <w:tcPr>
            <w:tcW w:w="810" w:type="dxa"/>
            <w:tcBorders>
              <w:top w:val="nil"/>
              <w:left w:val="nil"/>
              <w:bottom w:val="single" w:sz="4" w:space="0" w:color="000000"/>
              <w:right w:val="single" w:sz="4" w:space="0" w:color="000000"/>
            </w:tcBorders>
            <w:shd w:val="clear" w:color="auto" w:fill="auto"/>
            <w:vAlign w:val="bottom"/>
            <w:hideMark/>
          </w:tcPr>
          <w:p w14:paraId="37B5031C"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36452A34"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1670EF59"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547.5</w:t>
            </w:r>
          </w:p>
        </w:tc>
        <w:tc>
          <w:tcPr>
            <w:tcW w:w="630" w:type="dxa"/>
            <w:tcBorders>
              <w:top w:val="nil"/>
              <w:left w:val="nil"/>
              <w:bottom w:val="single" w:sz="4" w:space="0" w:color="000000"/>
              <w:right w:val="single" w:sz="4" w:space="0" w:color="auto"/>
            </w:tcBorders>
            <w:shd w:val="clear" w:color="auto" w:fill="auto"/>
            <w:vAlign w:val="bottom"/>
            <w:hideMark/>
          </w:tcPr>
          <w:p w14:paraId="059AF6BD"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15.5</w:t>
            </w:r>
          </w:p>
        </w:tc>
        <w:tc>
          <w:tcPr>
            <w:tcW w:w="900" w:type="dxa"/>
            <w:tcBorders>
              <w:top w:val="single" w:sz="4" w:space="0" w:color="auto"/>
              <w:left w:val="single" w:sz="4" w:space="0" w:color="auto"/>
              <w:bottom w:val="single" w:sz="4" w:space="0" w:color="auto"/>
              <w:right w:val="single" w:sz="4" w:space="0" w:color="auto"/>
            </w:tcBorders>
            <w:vAlign w:val="bottom"/>
          </w:tcPr>
          <w:p w14:paraId="73C436E4" w14:textId="65ED81CF"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2.81</w:t>
            </w:r>
          </w:p>
        </w:tc>
        <w:tc>
          <w:tcPr>
            <w:tcW w:w="1170" w:type="dxa"/>
            <w:tcBorders>
              <w:top w:val="single" w:sz="4" w:space="0" w:color="auto"/>
              <w:left w:val="single" w:sz="4" w:space="0" w:color="auto"/>
              <w:bottom w:val="single" w:sz="4" w:space="0" w:color="auto"/>
              <w:right w:val="single" w:sz="4" w:space="0" w:color="auto"/>
            </w:tcBorders>
            <w:vAlign w:val="bottom"/>
          </w:tcPr>
          <w:p w14:paraId="6C0EB5AC" w14:textId="3AA8BE13"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40BEA764" w14:textId="7690AB7A"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42ECFD13" w14:textId="7D80B7A6" w:rsidR="000D67AB" w:rsidRPr="003A7B8A" w:rsidRDefault="000D67AB" w:rsidP="005A0016">
            <w:pPr>
              <w:spacing w:after="0" w:line="240" w:lineRule="auto"/>
              <w:jc w:val="right"/>
              <w:rPr>
                <w:rFonts w:eastAsia="Times New Roman"/>
                <w:color w:val="000000"/>
                <w:sz w:val="16"/>
                <w:szCs w:val="16"/>
                <w:lang w:eastAsia="en-US"/>
              </w:rPr>
            </w:pPr>
            <w:r w:rsidRPr="004819CD">
              <w:rPr>
                <w:rFonts w:eastAsia="Times New Roman"/>
                <w:color w:val="000000"/>
                <w:sz w:val="16"/>
                <w:szCs w:val="16"/>
                <w:lang w:eastAsia="en-US"/>
              </w:rPr>
              <w:t>medium</w:t>
            </w:r>
          </w:p>
        </w:tc>
      </w:tr>
      <w:tr w:rsidR="000D67AB" w:rsidRPr="003A7B8A" w14:paraId="380EA4D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1676A9CE"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171157-14</w:t>
            </w:r>
          </w:p>
        </w:tc>
        <w:tc>
          <w:tcPr>
            <w:tcW w:w="1350" w:type="dxa"/>
            <w:tcBorders>
              <w:top w:val="nil"/>
              <w:left w:val="nil"/>
              <w:bottom w:val="single" w:sz="4" w:space="0" w:color="000000"/>
              <w:right w:val="single" w:sz="4" w:space="0" w:color="000000"/>
            </w:tcBorders>
            <w:shd w:val="clear" w:color="auto" w:fill="auto"/>
            <w:vAlign w:val="bottom"/>
            <w:hideMark/>
          </w:tcPr>
          <w:p w14:paraId="615CF25D"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MONTSTATE</w:t>
            </w:r>
          </w:p>
        </w:tc>
        <w:tc>
          <w:tcPr>
            <w:tcW w:w="810" w:type="dxa"/>
            <w:tcBorders>
              <w:top w:val="nil"/>
              <w:left w:val="nil"/>
              <w:bottom w:val="single" w:sz="4" w:space="0" w:color="000000"/>
              <w:right w:val="single" w:sz="4" w:space="0" w:color="000000"/>
            </w:tcBorders>
            <w:shd w:val="clear" w:color="auto" w:fill="auto"/>
            <w:vAlign w:val="bottom"/>
            <w:hideMark/>
          </w:tcPr>
          <w:p w14:paraId="45CAD245"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10F17DE8"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1B77E2C8"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488.44</w:t>
            </w:r>
          </w:p>
        </w:tc>
        <w:tc>
          <w:tcPr>
            <w:tcW w:w="630" w:type="dxa"/>
            <w:tcBorders>
              <w:top w:val="nil"/>
              <w:left w:val="nil"/>
              <w:bottom w:val="single" w:sz="4" w:space="0" w:color="000000"/>
              <w:right w:val="single" w:sz="4" w:space="0" w:color="auto"/>
            </w:tcBorders>
            <w:shd w:val="clear" w:color="auto" w:fill="auto"/>
            <w:vAlign w:val="bottom"/>
            <w:hideMark/>
          </w:tcPr>
          <w:p w14:paraId="6143E0A8"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15.3</w:t>
            </w:r>
          </w:p>
        </w:tc>
        <w:tc>
          <w:tcPr>
            <w:tcW w:w="900" w:type="dxa"/>
            <w:tcBorders>
              <w:top w:val="single" w:sz="4" w:space="0" w:color="auto"/>
              <w:left w:val="single" w:sz="4" w:space="0" w:color="auto"/>
              <w:bottom w:val="single" w:sz="4" w:space="0" w:color="auto"/>
              <w:right w:val="single" w:sz="4" w:space="0" w:color="auto"/>
            </w:tcBorders>
            <w:vAlign w:val="bottom"/>
          </w:tcPr>
          <w:p w14:paraId="0554171B" w14:textId="6399DB2B"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2.93</w:t>
            </w:r>
          </w:p>
        </w:tc>
        <w:tc>
          <w:tcPr>
            <w:tcW w:w="1170" w:type="dxa"/>
            <w:tcBorders>
              <w:top w:val="single" w:sz="4" w:space="0" w:color="auto"/>
              <w:left w:val="single" w:sz="4" w:space="0" w:color="auto"/>
              <w:bottom w:val="single" w:sz="4" w:space="0" w:color="auto"/>
              <w:right w:val="single" w:sz="4" w:space="0" w:color="auto"/>
            </w:tcBorders>
            <w:vAlign w:val="bottom"/>
          </w:tcPr>
          <w:p w14:paraId="784F96C9" w14:textId="2CBE92AB"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42EDC2F4" w14:textId="260D6ED5"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0BB15351" w14:textId="4E12494D" w:rsidR="000D67AB" w:rsidRPr="003A7B8A" w:rsidRDefault="000D67AB" w:rsidP="005A0016">
            <w:pPr>
              <w:spacing w:after="0" w:line="240" w:lineRule="auto"/>
              <w:jc w:val="right"/>
              <w:rPr>
                <w:rFonts w:eastAsia="Times New Roman"/>
                <w:color w:val="000000"/>
                <w:sz w:val="16"/>
                <w:szCs w:val="16"/>
                <w:lang w:eastAsia="en-US"/>
              </w:rPr>
            </w:pPr>
            <w:r w:rsidRPr="004819CD">
              <w:rPr>
                <w:rFonts w:eastAsia="Times New Roman"/>
                <w:color w:val="000000"/>
                <w:sz w:val="16"/>
                <w:szCs w:val="16"/>
                <w:lang w:eastAsia="en-US"/>
              </w:rPr>
              <w:t>medium</w:t>
            </w:r>
          </w:p>
        </w:tc>
      </w:tr>
      <w:tr w:rsidR="000D67AB" w:rsidRPr="003A7B8A" w14:paraId="1A3FBCE4"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24D7920C"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171157-15</w:t>
            </w:r>
          </w:p>
        </w:tc>
        <w:tc>
          <w:tcPr>
            <w:tcW w:w="1350" w:type="dxa"/>
            <w:tcBorders>
              <w:top w:val="nil"/>
              <w:left w:val="nil"/>
              <w:bottom w:val="single" w:sz="4" w:space="0" w:color="000000"/>
              <w:right w:val="single" w:sz="4" w:space="0" w:color="000000"/>
            </w:tcBorders>
            <w:shd w:val="clear" w:color="auto" w:fill="auto"/>
            <w:vAlign w:val="bottom"/>
            <w:hideMark/>
          </w:tcPr>
          <w:p w14:paraId="7D0A8F14"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MONTHS</w:t>
            </w:r>
          </w:p>
        </w:tc>
        <w:tc>
          <w:tcPr>
            <w:tcW w:w="810" w:type="dxa"/>
            <w:tcBorders>
              <w:top w:val="nil"/>
              <w:left w:val="nil"/>
              <w:bottom w:val="single" w:sz="4" w:space="0" w:color="000000"/>
              <w:right w:val="single" w:sz="4" w:space="0" w:color="000000"/>
            </w:tcBorders>
            <w:shd w:val="clear" w:color="auto" w:fill="auto"/>
            <w:vAlign w:val="bottom"/>
            <w:hideMark/>
          </w:tcPr>
          <w:p w14:paraId="191FDF5D"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76C8B83E"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0D510AFA"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344.8</w:t>
            </w:r>
          </w:p>
        </w:tc>
        <w:tc>
          <w:tcPr>
            <w:tcW w:w="630" w:type="dxa"/>
            <w:tcBorders>
              <w:top w:val="nil"/>
              <w:left w:val="nil"/>
              <w:bottom w:val="single" w:sz="4" w:space="0" w:color="000000"/>
              <w:right w:val="single" w:sz="4" w:space="0" w:color="auto"/>
            </w:tcBorders>
            <w:shd w:val="clear" w:color="auto" w:fill="auto"/>
            <w:vAlign w:val="bottom"/>
            <w:hideMark/>
          </w:tcPr>
          <w:p w14:paraId="791ED463"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14.7</w:t>
            </w:r>
          </w:p>
        </w:tc>
        <w:tc>
          <w:tcPr>
            <w:tcW w:w="900" w:type="dxa"/>
            <w:tcBorders>
              <w:top w:val="single" w:sz="4" w:space="0" w:color="auto"/>
              <w:left w:val="single" w:sz="4" w:space="0" w:color="auto"/>
              <w:bottom w:val="single" w:sz="4" w:space="0" w:color="auto"/>
              <w:right w:val="single" w:sz="4" w:space="0" w:color="auto"/>
            </w:tcBorders>
            <w:vAlign w:val="bottom"/>
          </w:tcPr>
          <w:p w14:paraId="5B7F3D8F" w14:textId="2079F79C"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3.03</w:t>
            </w:r>
          </w:p>
        </w:tc>
        <w:tc>
          <w:tcPr>
            <w:tcW w:w="1170" w:type="dxa"/>
            <w:tcBorders>
              <w:top w:val="single" w:sz="4" w:space="0" w:color="auto"/>
              <w:left w:val="single" w:sz="4" w:space="0" w:color="auto"/>
              <w:bottom w:val="single" w:sz="4" w:space="0" w:color="auto"/>
              <w:right w:val="single" w:sz="4" w:space="0" w:color="auto"/>
            </w:tcBorders>
            <w:vAlign w:val="bottom"/>
          </w:tcPr>
          <w:p w14:paraId="03777B51" w14:textId="599F5DE4"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237422D8" w14:textId="51E1D9CE"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28383B91" w14:textId="2E92DB53" w:rsidR="000D67AB" w:rsidRPr="003A7B8A" w:rsidRDefault="000D67AB" w:rsidP="005A0016">
            <w:pPr>
              <w:spacing w:after="0" w:line="240" w:lineRule="auto"/>
              <w:jc w:val="right"/>
              <w:rPr>
                <w:rFonts w:eastAsia="Times New Roman"/>
                <w:color w:val="000000"/>
                <w:sz w:val="16"/>
                <w:szCs w:val="16"/>
                <w:lang w:eastAsia="en-US"/>
              </w:rPr>
            </w:pPr>
            <w:r w:rsidRPr="004819CD">
              <w:rPr>
                <w:rFonts w:eastAsia="Times New Roman"/>
                <w:color w:val="000000"/>
                <w:sz w:val="16"/>
                <w:szCs w:val="16"/>
                <w:lang w:eastAsia="en-US"/>
              </w:rPr>
              <w:t>medium</w:t>
            </w:r>
          </w:p>
        </w:tc>
      </w:tr>
      <w:tr w:rsidR="000D67AB" w:rsidRPr="003A7B8A" w14:paraId="21B49245"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1A3E2EBA"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171157-16</w:t>
            </w:r>
          </w:p>
        </w:tc>
        <w:tc>
          <w:tcPr>
            <w:tcW w:w="1350" w:type="dxa"/>
            <w:tcBorders>
              <w:top w:val="nil"/>
              <w:left w:val="nil"/>
              <w:bottom w:val="single" w:sz="4" w:space="0" w:color="000000"/>
              <w:right w:val="single" w:sz="4" w:space="0" w:color="000000"/>
            </w:tcBorders>
            <w:shd w:val="clear" w:color="auto" w:fill="auto"/>
            <w:vAlign w:val="bottom"/>
            <w:hideMark/>
          </w:tcPr>
          <w:p w14:paraId="5E935C60"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SPAULD</w:t>
            </w:r>
          </w:p>
        </w:tc>
        <w:tc>
          <w:tcPr>
            <w:tcW w:w="810" w:type="dxa"/>
            <w:tcBorders>
              <w:top w:val="nil"/>
              <w:left w:val="nil"/>
              <w:bottom w:val="single" w:sz="4" w:space="0" w:color="000000"/>
              <w:right w:val="single" w:sz="4" w:space="0" w:color="000000"/>
            </w:tcBorders>
            <w:shd w:val="clear" w:color="auto" w:fill="auto"/>
            <w:vAlign w:val="bottom"/>
            <w:hideMark/>
          </w:tcPr>
          <w:p w14:paraId="564BC1AA"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33517B17"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57EBDD26"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579.43</w:t>
            </w:r>
          </w:p>
        </w:tc>
        <w:tc>
          <w:tcPr>
            <w:tcW w:w="630" w:type="dxa"/>
            <w:tcBorders>
              <w:top w:val="nil"/>
              <w:left w:val="nil"/>
              <w:bottom w:val="single" w:sz="4" w:space="0" w:color="000000"/>
              <w:right w:val="single" w:sz="4" w:space="0" w:color="auto"/>
            </w:tcBorders>
            <w:shd w:val="clear" w:color="auto" w:fill="auto"/>
            <w:vAlign w:val="bottom"/>
            <w:hideMark/>
          </w:tcPr>
          <w:p w14:paraId="0E8FD2B3"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15.6</w:t>
            </w:r>
          </w:p>
        </w:tc>
        <w:tc>
          <w:tcPr>
            <w:tcW w:w="900" w:type="dxa"/>
            <w:tcBorders>
              <w:top w:val="single" w:sz="4" w:space="0" w:color="auto"/>
              <w:left w:val="single" w:sz="4" w:space="0" w:color="auto"/>
              <w:bottom w:val="single" w:sz="4" w:space="0" w:color="auto"/>
              <w:right w:val="single" w:sz="4" w:space="0" w:color="auto"/>
            </w:tcBorders>
            <w:vAlign w:val="bottom"/>
          </w:tcPr>
          <w:p w14:paraId="582F9A82" w14:textId="021CE03C"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8.41</w:t>
            </w:r>
          </w:p>
        </w:tc>
        <w:tc>
          <w:tcPr>
            <w:tcW w:w="1170" w:type="dxa"/>
            <w:tcBorders>
              <w:top w:val="single" w:sz="4" w:space="0" w:color="auto"/>
              <w:left w:val="single" w:sz="4" w:space="0" w:color="auto"/>
              <w:bottom w:val="single" w:sz="4" w:space="0" w:color="auto"/>
              <w:right w:val="single" w:sz="4" w:space="0" w:color="auto"/>
            </w:tcBorders>
            <w:vAlign w:val="bottom"/>
          </w:tcPr>
          <w:p w14:paraId="55D16983" w14:textId="1CCE858F"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1C7BB34C" w14:textId="39E68CE0"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32417473" w14:textId="38C291A1"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0D67AB" w:rsidRPr="003A7B8A" w14:paraId="163B175B" w14:textId="77777777" w:rsidTr="000D67AB">
        <w:trPr>
          <w:trHeight w:val="300"/>
        </w:trPr>
        <w:tc>
          <w:tcPr>
            <w:tcW w:w="995" w:type="dxa"/>
            <w:tcBorders>
              <w:top w:val="nil"/>
              <w:left w:val="single" w:sz="4" w:space="0" w:color="000000"/>
              <w:bottom w:val="single" w:sz="4" w:space="0" w:color="auto"/>
              <w:right w:val="single" w:sz="4" w:space="0" w:color="000000"/>
            </w:tcBorders>
            <w:shd w:val="clear" w:color="auto" w:fill="auto"/>
            <w:vAlign w:val="bottom"/>
            <w:hideMark/>
          </w:tcPr>
          <w:p w14:paraId="275C258D"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171157-17</w:t>
            </w:r>
          </w:p>
        </w:tc>
        <w:tc>
          <w:tcPr>
            <w:tcW w:w="1350" w:type="dxa"/>
            <w:tcBorders>
              <w:top w:val="nil"/>
              <w:left w:val="nil"/>
              <w:bottom w:val="single" w:sz="4" w:space="0" w:color="auto"/>
              <w:right w:val="single" w:sz="4" w:space="0" w:color="000000"/>
            </w:tcBorders>
            <w:shd w:val="clear" w:color="auto" w:fill="auto"/>
            <w:vAlign w:val="bottom"/>
            <w:hideMark/>
          </w:tcPr>
          <w:p w14:paraId="15196CD0"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STEVEBR</w:t>
            </w:r>
          </w:p>
        </w:tc>
        <w:tc>
          <w:tcPr>
            <w:tcW w:w="810" w:type="dxa"/>
            <w:tcBorders>
              <w:top w:val="nil"/>
              <w:left w:val="nil"/>
              <w:bottom w:val="single" w:sz="4" w:space="0" w:color="auto"/>
              <w:right w:val="single" w:sz="4" w:space="0" w:color="000000"/>
            </w:tcBorders>
            <w:shd w:val="clear" w:color="auto" w:fill="auto"/>
            <w:vAlign w:val="bottom"/>
            <w:hideMark/>
          </w:tcPr>
          <w:p w14:paraId="0B703232"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auto"/>
              <w:right w:val="single" w:sz="4" w:space="0" w:color="000000"/>
            </w:tcBorders>
            <w:shd w:val="clear" w:color="auto" w:fill="auto"/>
            <w:vAlign w:val="bottom"/>
            <w:hideMark/>
          </w:tcPr>
          <w:p w14:paraId="6A425857"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auto"/>
              <w:right w:val="single" w:sz="4" w:space="0" w:color="000000"/>
            </w:tcBorders>
            <w:shd w:val="clear" w:color="auto" w:fill="auto"/>
            <w:vAlign w:val="bottom"/>
            <w:hideMark/>
          </w:tcPr>
          <w:p w14:paraId="0E43F9F2"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344.8</w:t>
            </w:r>
          </w:p>
        </w:tc>
        <w:tc>
          <w:tcPr>
            <w:tcW w:w="630" w:type="dxa"/>
            <w:tcBorders>
              <w:top w:val="nil"/>
              <w:left w:val="nil"/>
              <w:bottom w:val="single" w:sz="4" w:space="0" w:color="auto"/>
              <w:right w:val="single" w:sz="4" w:space="0" w:color="auto"/>
            </w:tcBorders>
            <w:shd w:val="clear" w:color="auto" w:fill="auto"/>
            <w:vAlign w:val="bottom"/>
            <w:hideMark/>
          </w:tcPr>
          <w:p w14:paraId="60D86173"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15.2</w:t>
            </w:r>
          </w:p>
        </w:tc>
        <w:tc>
          <w:tcPr>
            <w:tcW w:w="900" w:type="dxa"/>
            <w:tcBorders>
              <w:top w:val="single" w:sz="4" w:space="0" w:color="auto"/>
              <w:left w:val="single" w:sz="4" w:space="0" w:color="auto"/>
              <w:bottom w:val="single" w:sz="4" w:space="0" w:color="auto"/>
              <w:right w:val="single" w:sz="4" w:space="0" w:color="auto"/>
            </w:tcBorders>
            <w:vAlign w:val="bottom"/>
          </w:tcPr>
          <w:p w14:paraId="0DC2A338" w14:textId="28D318FE"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2.78</w:t>
            </w:r>
          </w:p>
        </w:tc>
        <w:tc>
          <w:tcPr>
            <w:tcW w:w="1170" w:type="dxa"/>
            <w:tcBorders>
              <w:top w:val="single" w:sz="4" w:space="0" w:color="auto"/>
              <w:left w:val="single" w:sz="4" w:space="0" w:color="auto"/>
              <w:bottom w:val="single" w:sz="4" w:space="0" w:color="auto"/>
              <w:right w:val="single" w:sz="4" w:space="0" w:color="auto"/>
            </w:tcBorders>
            <w:vAlign w:val="bottom"/>
          </w:tcPr>
          <w:p w14:paraId="1D69B320" w14:textId="1C748776" w:rsidR="000D67AB" w:rsidRPr="003A7B8A" w:rsidRDefault="005C757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not recorded</w:t>
            </w:r>
          </w:p>
        </w:tc>
        <w:tc>
          <w:tcPr>
            <w:tcW w:w="1170" w:type="dxa"/>
            <w:tcBorders>
              <w:top w:val="single" w:sz="4" w:space="0" w:color="auto"/>
              <w:left w:val="single" w:sz="4" w:space="0" w:color="auto"/>
              <w:bottom w:val="single" w:sz="4" w:space="0" w:color="auto"/>
              <w:right w:val="single" w:sz="4" w:space="0" w:color="auto"/>
            </w:tcBorders>
            <w:vAlign w:val="bottom"/>
          </w:tcPr>
          <w:p w14:paraId="4302895B" w14:textId="0F972BC8" w:rsidR="000D67AB" w:rsidRPr="003A7B8A" w:rsidRDefault="005C7573"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not recorded</w:t>
            </w:r>
            <w:bookmarkStart w:id="0" w:name="_GoBack"/>
            <w:bookmarkEnd w:id="0"/>
          </w:p>
        </w:tc>
        <w:tc>
          <w:tcPr>
            <w:tcW w:w="900" w:type="dxa"/>
            <w:tcBorders>
              <w:top w:val="single" w:sz="4" w:space="0" w:color="auto"/>
              <w:left w:val="single" w:sz="4" w:space="0" w:color="auto"/>
              <w:bottom w:val="single" w:sz="4" w:space="0" w:color="auto"/>
              <w:right w:val="single" w:sz="4" w:space="0" w:color="auto"/>
            </w:tcBorders>
            <w:vAlign w:val="bottom"/>
          </w:tcPr>
          <w:p w14:paraId="3EBFA503" w14:textId="1B59B1BF" w:rsidR="000D67AB" w:rsidRPr="003A7B8A" w:rsidRDefault="000D67AB"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0D67AB" w:rsidRPr="003A7B8A" w14:paraId="48C82BDD" w14:textId="77777777" w:rsidTr="000D67AB">
        <w:trPr>
          <w:trHeight w:val="300"/>
        </w:trPr>
        <w:tc>
          <w:tcPr>
            <w:tcW w:w="995" w:type="dxa"/>
            <w:tcBorders>
              <w:top w:val="single" w:sz="4" w:space="0" w:color="auto"/>
              <w:left w:val="single" w:sz="4" w:space="0" w:color="auto"/>
              <w:bottom w:val="single" w:sz="4" w:space="0" w:color="auto"/>
              <w:right w:val="single" w:sz="4" w:space="0" w:color="000000"/>
            </w:tcBorders>
            <w:shd w:val="clear" w:color="auto" w:fill="auto"/>
            <w:vAlign w:val="bottom"/>
            <w:hideMark/>
          </w:tcPr>
          <w:p w14:paraId="73FBBBF2"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171157-18</w:t>
            </w:r>
          </w:p>
        </w:tc>
        <w:tc>
          <w:tcPr>
            <w:tcW w:w="1350" w:type="dxa"/>
            <w:tcBorders>
              <w:top w:val="single" w:sz="4" w:space="0" w:color="auto"/>
              <w:left w:val="nil"/>
              <w:bottom w:val="single" w:sz="4" w:space="0" w:color="auto"/>
              <w:right w:val="single" w:sz="4" w:space="0" w:color="000000"/>
            </w:tcBorders>
            <w:shd w:val="clear" w:color="auto" w:fill="auto"/>
            <w:vAlign w:val="bottom"/>
            <w:hideMark/>
          </w:tcPr>
          <w:p w14:paraId="1B663478"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DRMONTREC</w:t>
            </w:r>
          </w:p>
        </w:tc>
        <w:tc>
          <w:tcPr>
            <w:tcW w:w="810" w:type="dxa"/>
            <w:tcBorders>
              <w:top w:val="single" w:sz="4" w:space="0" w:color="auto"/>
              <w:left w:val="nil"/>
              <w:bottom w:val="single" w:sz="4" w:space="0" w:color="auto"/>
              <w:right w:val="single" w:sz="4" w:space="0" w:color="000000"/>
            </w:tcBorders>
            <w:shd w:val="clear" w:color="auto" w:fill="auto"/>
            <w:vAlign w:val="bottom"/>
            <w:hideMark/>
          </w:tcPr>
          <w:p w14:paraId="3AF79551"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single" w:sz="4" w:space="0" w:color="auto"/>
              <w:left w:val="nil"/>
              <w:bottom w:val="single" w:sz="4" w:space="0" w:color="auto"/>
              <w:right w:val="single" w:sz="4" w:space="0" w:color="000000"/>
            </w:tcBorders>
            <w:shd w:val="clear" w:color="auto" w:fill="auto"/>
            <w:vAlign w:val="bottom"/>
            <w:hideMark/>
          </w:tcPr>
          <w:p w14:paraId="47282755" w14:textId="77777777" w:rsidR="000D67AB" w:rsidRPr="003A7B8A" w:rsidRDefault="000D67AB"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nil"/>
              <w:bottom w:val="single" w:sz="4" w:space="0" w:color="auto"/>
              <w:right w:val="single" w:sz="4" w:space="0" w:color="000000"/>
            </w:tcBorders>
            <w:shd w:val="clear" w:color="auto" w:fill="auto"/>
            <w:vAlign w:val="bottom"/>
            <w:hideMark/>
          </w:tcPr>
          <w:p w14:paraId="6A79B8B9"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193.49</w:t>
            </w:r>
          </w:p>
        </w:tc>
        <w:tc>
          <w:tcPr>
            <w:tcW w:w="630" w:type="dxa"/>
            <w:tcBorders>
              <w:top w:val="single" w:sz="4" w:space="0" w:color="auto"/>
              <w:left w:val="nil"/>
              <w:bottom w:val="single" w:sz="4" w:space="0" w:color="auto"/>
              <w:right w:val="single" w:sz="4" w:space="0" w:color="auto"/>
            </w:tcBorders>
            <w:shd w:val="clear" w:color="auto" w:fill="auto"/>
            <w:vAlign w:val="bottom"/>
            <w:hideMark/>
          </w:tcPr>
          <w:p w14:paraId="5AB09109" w14:textId="77777777"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7.99</w:t>
            </w:r>
          </w:p>
        </w:tc>
        <w:tc>
          <w:tcPr>
            <w:tcW w:w="900" w:type="dxa"/>
            <w:tcBorders>
              <w:top w:val="single" w:sz="4" w:space="0" w:color="auto"/>
              <w:left w:val="single" w:sz="4" w:space="0" w:color="auto"/>
              <w:bottom w:val="single" w:sz="4" w:space="0" w:color="auto"/>
              <w:right w:val="single" w:sz="4" w:space="0" w:color="auto"/>
            </w:tcBorders>
            <w:vAlign w:val="bottom"/>
          </w:tcPr>
          <w:p w14:paraId="2ED911F0" w14:textId="45728EC9" w:rsidR="000D67AB" w:rsidRPr="003A7B8A" w:rsidRDefault="000D67AB"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1.16</w:t>
            </w:r>
          </w:p>
        </w:tc>
        <w:tc>
          <w:tcPr>
            <w:tcW w:w="1170" w:type="dxa"/>
            <w:tcBorders>
              <w:top w:val="single" w:sz="4" w:space="0" w:color="auto"/>
              <w:left w:val="single" w:sz="4" w:space="0" w:color="auto"/>
              <w:bottom w:val="single" w:sz="4" w:space="0" w:color="auto"/>
              <w:right w:val="single" w:sz="4" w:space="0" w:color="auto"/>
            </w:tcBorders>
            <w:vAlign w:val="bottom"/>
          </w:tcPr>
          <w:p w14:paraId="37398751" w14:textId="54DA3F3E"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low/medium</w:t>
            </w:r>
          </w:p>
        </w:tc>
        <w:tc>
          <w:tcPr>
            <w:tcW w:w="1170" w:type="dxa"/>
            <w:tcBorders>
              <w:top w:val="single" w:sz="4" w:space="0" w:color="auto"/>
              <w:left w:val="single" w:sz="4" w:space="0" w:color="auto"/>
              <w:bottom w:val="single" w:sz="4" w:space="0" w:color="auto"/>
              <w:right w:val="single" w:sz="4" w:space="0" w:color="auto"/>
            </w:tcBorders>
            <w:vAlign w:val="bottom"/>
          </w:tcPr>
          <w:p w14:paraId="13B5391C" w14:textId="53B902F1" w:rsidR="000D67AB" w:rsidRPr="003A7B8A" w:rsidRDefault="000D67AB"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44EFC120" w14:textId="4AE2B30B" w:rsidR="000D67AB"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r>
      <w:tr w:rsidR="00F85CE5" w:rsidRPr="003A7B8A" w14:paraId="4A6CDCDF" w14:textId="77777777" w:rsidTr="003217AA">
        <w:trPr>
          <w:trHeight w:val="300"/>
        </w:trPr>
        <w:tc>
          <w:tcPr>
            <w:tcW w:w="995" w:type="dxa"/>
            <w:tcBorders>
              <w:top w:val="single" w:sz="4" w:space="0" w:color="auto"/>
              <w:left w:val="single" w:sz="4" w:space="0" w:color="000000"/>
              <w:bottom w:val="single" w:sz="4" w:space="0" w:color="auto"/>
              <w:right w:val="single" w:sz="4" w:space="0" w:color="000000"/>
            </w:tcBorders>
            <w:shd w:val="clear" w:color="auto" w:fill="auto"/>
            <w:vAlign w:val="bottom"/>
            <w:hideMark/>
          </w:tcPr>
          <w:p w14:paraId="424789A3"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171157-19</w:t>
            </w:r>
          </w:p>
        </w:tc>
        <w:tc>
          <w:tcPr>
            <w:tcW w:w="1350" w:type="dxa"/>
            <w:tcBorders>
              <w:top w:val="single" w:sz="4" w:space="0" w:color="auto"/>
              <w:left w:val="nil"/>
              <w:bottom w:val="single" w:sz="4" w:space="0" w:color="auto"/>
              <w:right w:val="single" w:sz="4" w:space="0" w:color="000000"/>
            </w:tcBorders>
            <w:shd w:val="clear" w:color="auto" w:fill="auto"/>
            <w:vAlign w:val="bottom"/>
            <w:hideMark/>
          </w:tcPr>
          <w:p w14:paraId="4D780F93"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DRMONTREC-BLANK</w:t>
            </w:r>
          </w:p>
        </w:tc>
        <w:tc>
          <w:tcPr>
            <w:tcW w:w="810" w:type="dxa"/>
            <w:tcBorders>
              <w:top w:val="single" w:sz="4" w:space="0" w:color="auto"/>
              <w:left w:val="nil"/>
              <w:bottom w:val="single" w:sz="4" w:space="0" w:color="auto"/>
              <w:right w:val="single" w:sz="4" w:space="0" w:color="000000"/>
            </w:tcBorders>
            <w:shd w:val="clear" w:color="auto" w:fill="auto"/>
            <w:vAlign w:val="bottom"/>
            <w:hideMark/>
          </w:tcPr>
          <w:p w14:paraId="11FA60AF"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single" w:sz="4" w:space="0" w:color="auto"/>
              <w:left w:val="nil"/>
              <w:bottom w:val="single" w:sz="4" w:space="0" w:color="auto"/>
              <w:right w:val="single" w:sz="4" w:space="0" w:color="000000"/>
            </w:tcBorders>
            <w:shd w:val="clear" w:color="auto" w:fill="auto"/>
            <w:vAlign w:val="bottom"/>
            <w:hideMark/>
          </w:tcPr>
          <w:p w14:paraId="4D5BCABA"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nil"/>
              <w:bottom w:val="single" w:sz="4" w:space="0" w:color="auto"/>
              <w:right w:val="single" w:sz="4" w:space="0" w:color="000000"/>
            </w:tcBorders>
            <w:shd w:val="clear" w:color="auto" w:fill="auto"/>
            <w:vAlign w:val="bottom"/>
            <w:hideMark/>
          </w:tcPr>
          <w:p w14:paraId="557D2167"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1</w:t>
            </w:r>
          </w:p>
        </w:tc>
        <w:tc>
          <w:tcPr>
            <w:tcW w:w="630" w:type="dxa"/>
            <w:tcBorders>
              <w:top w:val="single" w:sz="4" w:space="0" w:color="auto"/>
              <w:left w:val="nil"/>
              <w:bottom w:val="single" w:sz="4" w:space="0" w:color="auto"/>
              <w:right w:val="single" w:sz="4" w:space="0" w:color="auto"/>
            </w:tcBorders>
            <w:shd w:val="clear" w:color="auto" w:fill="auto"/>
            <w:vAlign w:val="bottom"/>
            <w:hideMark/>
          </w:tcPr>
          <w:p w14:paraId="3C775279"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5</w:t>
            </w:r>
          </w:p>
        </w:tc>
        <w:tc>
          <w:tcPr>
            <w:tcW w:w="900" w:type="dxa"/>
            <w:tcBorders>
              <w:top w:val="single" w:sz="4" w:space="0" w:color="auto"/>
              <w:left w:val="single" w:sz="4" w:space="0" w:color="auto"/>
              <w:bottom w:val="single" w:sz="4" w:space="0" w:color="auto"/>
              <w:right w:val="single" w:sz="4" w:space="0" w:color="auto"/>
            </w:tcBorders>
            <w:vAlign w:val="bottom"/>
          </w:tcPr>
          <w:p w14:paraId="73582963" w14:textId="56DC7C93"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0.2</w:t>
            </w:r>
          </w:p>
        </w:tc>
        <w:tc>
          <w:tcPr>
            <w:tcW w:w="1170" w:type="dxa"/>
            <w:tcBorders>
              <w:top w:val="single" w:sz="4" w:space="0" w:color="auto"/>
              <w:left w:val="single" w:sz="4" w:space="0" w:color="auto"/>
              <w:bottom w:val="single" w:sz="4" w:space="0" w:color="auto"/>
              <w:right w:val="single" w:sz="4" w:space="0" w:color="auto"/>
            </w:tcBorders>
            <w:vAlign w:val="bottom"/>
          </w:tcPr>
          <w:p w14:paraId="3580B688" w14:textId="2A168559"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low/medium</w:t>
            </w:r>
          </w:p>
        </w:tc>
        <w:tc>
          <w:tcPr>
            <w:tcW w:w="1170" w:type="dxa"/>
            <w:tcBorders>
              <w:top w:val="single" w:sz="4" w:space="0" w:color="auto"/>
              <w:left w:val="single" w:sz="4" w:space="0" w:color="auto"/>
              <w:bottom w:val="single" w:sz="4" w:space="0" w:color="auto"/>
              <w:right w:val="single" w:sz="4" w:space="0" w:color="auto"/>
            </w:tcBorders>
            <w:vAlign w:val="bottom"/>
          </w:tcPr>
          <w:p w14:paraId="4182777D" w14:textId="3D066D8A"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tcPr>
          <w:p w14:paraId="2DCA1789" w14:textId="69A003C2" w:rsidR="00F85CE5" w:rsidRPr="003A7B8A" w:rsidRDefault="00F85CE5" w:rsidP="003A7B8A">
            <w:pPr>
              <w:spacing w:after="0" w:line="240" w:lineRule="auto"/>
              <w:jc w:val="right"/>
              <w:rPr>
                <w:rFonts w:eastAsia="Times New Roman"/>
                <w:color w:val="000000"/>
                <w:sz w:val="16"/>
                <w:szCs w:val="16"/>
                <w:lang w:eastAsia="en-US"/>
              </w:rPr>
            </w:pPr>
            <w:r w:rsidRPr="00413A07">
              <w:rPr>
                <w:rFonts w:eastAsia="Times New Roman"/>
                <w:color w:val="000000"/>
                <w:sz w:val="16"/>
                <w:szCs w:val="16"/>
                <w:lang w:eastAsia="en-US"/>
              </w:rPr>
              <w:t>medium</w:t>
            </w:r>
          </w:p>
        </w:tc>
      </w:tr>
      <w:tr w:rsidR="00F85CE5" w:rsidRPr="003A7B8A" w14:paraId="2A67D7CD" w14:textId="77777777" w:rsidTr="003217AA">
        <w:trPr>
          <w:trHeight w:val="300"/>
        </w:trPr>
        <w:tc>
          <w:tcPr>
            <w:tcW w:w="99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623BF1"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171157-20</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A259BA"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DRMONTREC-DUP</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5911DC"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0EDDDD"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62694A"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108.07</w:t>
            </w:r>
          </w:p>
        </w:tc>
        <w:tc>
          <w:tcPr>
            <w:tcW w:w="63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6DF50F"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8.99</w:t>
            </w:r>
          </w:p>
        </w:tc>
        <w:tc>
          <w:tcPr>
            <w:tcW w:w="900" w:type="dxa"/>
            <w:tcBorders>
              <w:top w:val="single" w:sz="4" w:space="0" w:color="auto"/>
              <w:left w:val="single" w:sz="4" w:space="0" w:color="auto"/>
              <w:bottom w:val="single" w:sz="4" w:space="0" w:color="auto"/>
              <w:right w:val="single" w:sz="4" w:space="0" w:color="auto"/>
            </w:tcBorders>
            <w:vAlign w:val="bottom"/>
          </w:tcPr>
          <w:p w14:paraId="4F5521B3" w14:textId="63A3FF26"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0.99</w:t>
            </w:r>
          </w:p>
        </w:tc>
        <w:tc>
          <w:tcPr>
            <w:tcW w:w="1170" w:type="dxa"/>
            <w:tcBorders>
              <w:top w:val="single" w:sz="4" w:space="0" w:color="auto"/>
              <w:left w:val="single" w:sz="4" w:space="0" w:color="auto"/>
              <w:bottom w:val="single" w:sz="4" w:space="0" w:color="auto"/>
              <w:right w:val="single" w:sz="4" w:space="0" w:color="auto"/>
            </w:tcBorders>
            <w:vAlign w:val="bottom"/>
          </w:tcPr>
          <w:p w14:paraId="37D611DE" w14:textId="028320FF"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low/medium</w:t>
            </w:r>
          </w:p>
        </w:tc>
        <w:tc>
          <w:tcPr>
            <w:tcW w:w="1170" w:type="dxa"/>
            <w:tcBorders>
              <w:top w:val="single" w:sz="4" w:space="0" w:color="auto"/>
              <w:left w:val="single" w:sz="4" w:space="0" w:color="auto"/>
              <w:bottom w:val="single" w:sz="4" w:space="0" w:color="auto"/>
              <w:right w:val="single" w:sz="4" w:space="0" w:color="auto"/>
            </w:tcBorders>
            <w:vAlign w:val="bottom"/>
          </w:tcPr>
          <w:p w14:paraId="302BB698" w14:textId="7B9590DA"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tcPr>
          <w:p w14:paraId="39182C71" w14:textId="026872C1" w:rsidR="00F85CE5" w:rsidRPr="003A7B8A" w:rsidRDefault="00F85CE5" w:rsidP="003A7B8A">
            <w:pPr>
              <w:spacing w:after="0" w:line="240" w:lineRule="auto"/>
              <w:jc w:val="right"/>
              <w:rPr>
                <w:rFonts w:eastAsia="Times New Roman"/>
                <w:color w:val="000000"/>
                <w:sz w:val="16"/>
                <w:szCs w:val="16"/>
                <w:lang w:eastAsia="en-US"/>
              </w:rPr>
            </w:pPr>
            <w:r w:rsidRPr="00413A07">
              <w:rPr>
                <w:rFonts w:eastAsia="Times New Roman"/>
                <w:color w:val="000000"/>
                <w:sz w:val="16"/>
                <w:szCs w:val="16"/>
                <w:lang w:eastAsia="en-US"/>
              </w:rPr>
              <w:t>medium</w:t>
            </w:r>
          </w:p>
        </w:tc>
      </w:tr>
      <w:tr w:rsidR="00F85CE5" w:rsidRPr="003A7B8A" w14:paraId="28337AF2" w14:textId="77777777" w:rsidTr="003217AA">
        <w:trPr>
          <w:trHeight w:val="300"/>
        </w:trPr>
        <w:tc>
          <w:tcPr>
            <w:tcW w:w="995" w:type="dxa"/>
            <w:tcBorders>
              <w:top w:val="single" w:sz="4" w:space="0" w:color="auto"/>
              <w:left w:val="single" w:sz="4" w:space="0" w:color="000000"/>
              <w:bottom w:val="single" w:sz="4" w:space="0" w:color="000000"/>
              <w:right w:val="single" w:sz="4" w:space="0" w:color="000000"/>
            </w:tcBorders>
            <w:shd w:val="clear" w:color="auto" w:fill="auto"/>
            <w:vAlign w:val="bottom"/>
            <w:hideMark/>
          </w:tcPr>
          <w:p w14:paraId="6CCE97CE"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171157-21</w:t>
            </w:r>
          </w:p>
        </w:tc>
        <w:tc>
          <w:tcPr>
            <w:tcW w:w="1350" w:type="dxa"/>
            <w:tcBorders>
              <w:top w:val="single" w:sz="4" w:space="0" w:color="auto"/>
              <w:left w:val="nil"/>
              <w:bottom w:val="single" w:sz="4" w:space="0" w:color="000000"/>
              <w:right w:val="single" w:sz="4" w:space="0" w:color="000000"/>
            </w:tcBorders>
            <w:shd w:val="clear" w:color="auto" w:fill="auto"/>
            <w:vAlign w:val="bottom"/>
            <w:hideMark/>
          </w:tcPr>
          <w:p w14:paraId="4CA2ACDA"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DRRIVERTON</w:t>
            </w:r>
          </w:p>
        </w:tc>
        <w:tc>
          <w:tcPr>
            <w:tcW w:w="810" w:type="dxa"/>
            <w:tcBorders>
              <w:top w:val="single" w:sz="4" w:space="0" w:color="auto"/>
              <w:left w:val="nil"/>
              <w:bottom w:val="single" w:sz="4" w:space="0" w:color="000000"/>
              <w:right w:val="single" w:sz="4" w:space="0" w:color="000000"/>
            </w:tcBorders>
            <w:shd w:val="clear" w:color="auto" w:fill="auto"/>
            <w:vAlign w:val="bottom"/>
            <w:hideMark/>
          </w:tcPr>
          <w:p w14:paraId="17CDFA25"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single" w:sz="4" w:space="0" w:color="auto"/>
              <w:left w:val="nil"/>
              <w:bottom w:val="single" w:sz="4" w:space="0" w:color="000000"/>
              <w:right w:val="single" w:sz="4" w:space="0" w:color="000000"/>
            </w:tcBorders>
            <w:shd w:val="clear" w:color="auto" w:fill="auto"/>
            <w:vAlign w:val="bottom"/>
            <w:hideMark/>
          </w:tcPr>
          <w:p w14:paraId="540213D7" w14:textId="77777777" w:rsidR="00F85CE5" w:rsidRPr="003A7B8A" w:rsidRDefault="00F85CE5"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nil"/>
              <w:bottom w:val="single" w:sz="4" w:space="0" w:color="000000"/>
              <w:right w:val="single" w:sz="4" w:space="0" w:color="000000"/>
            </w:tcBorders>
            <w:shd w:val="clear" w:color="auto" w:fill="auto"/>
            <w:vAlign w:val="bottom"/>
            <w:hideMark/>
          </w:tcPr>
          <w:p w14:paraId="6EBFF3FF"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77.12</w:t>
            </w:r>
          </w:p>
        </w:tc>
        <w:tc>
          <w:tcPr>
            <w:tcW w:w="630" w:type="dxa"/>
            <w:tcBorders>
              <w:top w:val="single" w:sz="4" w:space="0" w:color="auto"/>
              <w:left w:val="nil"/>
              <w:bottom w:val="single" w:sz="4" w:space="0" w:color="000000"/>
              <w:right w:val="single" w:sz="4" w:space="0" w:color="auto"/>
            </w:tcBorders>
            <w:shd w:val="clear" w:color="auto" w:fill="auto"/>
            <w:vAlign w:val="bottom"/>
            <w:hideMark/>
          </w:tcPr>
          <w:p w14:paraId="5500761F" w14:textId="77777777"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8.14</w:t>
            </w:r>
          </w:p>
        </w:tc>
        <w:tc>
          <w:tcPr>
            <w:tcW w:w="900" w:type="dxa"/>
            <w:tcBorders>
              <w:top w:val="single" w:sz="4" w:space="0" w:color="auto"/>
              <w:left w:val="single" w:sz="4" w:space="0" w:color="auto"/>
              <w:bottom w:val="single" w:sz="4" w:space="0" w:color="auto"/>
              <w:right w:val="single" w:sz="4" w:space="0" w:color="auto"/>
            </w:tcBorders>
            <w:vAlign w:val="bottom"/>
          </w:tcPr>
          <w:p w14:paraId="211F3B1F" w14:textId="2580364A" w:rsidR="00F85CE5" w:rsidRPr="003A7B8A" w:rsidRDefault="00F85CE5"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0.5</w:t>
            </w:r>
          </w:p>
        </w:tc>
        <w:tc>
          <w:tcPr>
            <w:tcW w:w="1170" w:type="dxa"/>
            <w:tcBorders>
              <w:top w:val="single" w:sz="4" w:space="0" w:color="auto"/>
              <w:left w:val="single" w:sz="4" w:space="0" w:color="auto"/>
              <w:bottom w:val="single" w:sz="4" w:space="0" w:color="auto"/>
              <w:right w:val="single" w:sz="4" w:space="0" w:color="auto"/>
            </w:tcBorders>
            <w:vAlign w:val="bottom"/>
          </w:tcPr>
          <w:p w14:paraId="6575FAC0" w14:textId="7BD711D5"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22E6F081" w14:textId="04D40541" w:rsidR="00F85CE5"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tcPr>
          <w:p w14:paraId="5F69A48B" w14:textId="34A5FBEE" w:rsidR="00F85CE5" w:rsidRPr="003A7B8A" w:rsidRDefault="00F85CE5" w:rsidP="003A7B8A">
            <w:pPr>
              <w:spacing w:after="0" w:line="240" w:lineRule="auto"/>
              <w:jc w:val="right"/>
              <w:rPr>
                <w:rFonts w:eastAsia="Times New Roman"/>
                <w:color w:val="000000"/>
                <w:sz w:val="16"/>
                <w:szCs w:val="16"/>
                <w:lang w:eastAsia="en-US"/>
              </w:rPr>
            </w:pPr>
            <w:r w:rsidRPr="00413A07">
              <w:rPr>
                <w:rFonts w:eastAsia="Times New Roman"/>
                <w:color w:val="000000"/>
                <w:sz w:val="16"/>
                <w:szCs w:val="16"/>
                <w:lang w:eastAsia="en-US"/>
              </w:rPr>
              <w:t>medium</w:t>
            </w:r>
          </w:p>
        </w:tc>
      </w:tr>
      <w:tr w:rsidR="002F3B5E" w:rsidRPr="003A7B8A" w14:paraId="54492D63"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A0063EA"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171157-22</w:t>
            </w:r>
          </w:p>
        </w:tc>
        <w:tc>
          <w:tcPr>
            <w:tcW w:w="1350" w:type="dxa"/>
            <w:tcBorders>
              <w:top w:val="nil"/>
              <w:left w:val="nil"/>
              <w:bottom w:val="single" w:sz="4" w:space="0" w:color="000000"/>
              <w:right w:val="single" w:sz="4" w:space="0" w:color="000000"/>
            </w:tcBorders>
            <w:shd w:val="clear" w:color="auto" w:fill="auto"/>
            <w:vAlign w:val="bottom"/>
            <w:hideMark/>
          </w:tcPr>
          <w:p w14:paraId="5C05E538"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Macs10</w:t>
            </w:r>
          </w:p>
        </w:tc>
        <w:tc>
          <w:tcPr>
            <w:tcW w:w="810" w:type="dxa"/>
            <w:tcBorders>
              <w:top w:val="nil"/>
              <w:left w:val="nil"/>
              <w:bottom w:val="single" w:sz="4" w:space="0" w:color="000000"/>
              <w:right w:val="single" w:sz="4" w:space="0" w:color="000000"/>
            </w:tcBorders>
            <w:shd w:val="clear" w:color="auto" w:fill="auto"/>
            <w:vAlign w:val="bottom"/>
            <w:hideMark/>
          </w:tcPr>
          <w:p w14:paraId="69376DAF"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0E77B256"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400</w:t>
            </w:r>
          </w:p>
        </w:tc>
        <w:tc>
          <w:tcPr>
            <w:tcW w:w="1170" w:type="dxa"/>
            <w:tcBorders>
              <w:top w:val="nil"/>
              <w:left w:val="nil"/>
              <w:bottom w:val="single" w:sz="4" w:space="0" w:color="000000"/>
              <w:right w:val="single" w:sz="4" w:space="0" w:color="000000"/>
            </w:tcBorders>
            <w:shd w:val="clear" w:color="auto" w:fill="auto"/>
            <w:vAlign w:val="bottom"/>
            <w:hideMark/>
          </w:tcPr>
          <w:p w14:paraId="210145F7"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48E5DB76"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19FBFF6D" w14:textId="42AF746C"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73795836" w14:textId="0D13AA21"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2D527492" w14:textId="46727CAB"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3DDE847F" w14:textId="2032EEC7" w:rsidR="002F3B5E" w:rsidRPr="003A7B8A" w:rsidRDefault="002F3B5E"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2F3B5E" w:rsidRPr="003A7B8A" w14:paraId="7CF11226"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165F10C0"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171157-23</w:t>
            </w:r>
          </w:p>
        </w:tc>
        <w:tc>
          <w:tcPr>
            <w:tcW w:w="1350" w:type="dxa"/>
            <w:tcBorders>
              <w:top w:val="nil"/>
              <w:left w:val="nil"/>
              <w:bottom w:val="single" w:sz="4" w:space="0" w:color="000000"/>
              <w:right w:val="single" w:sz="4" w:space="0" w:color="000000"/>
            </w:tcBorders>
            <w:shd w:val="clear" w:color="auto" w:fill="auto"/>
            <w:vAlign w:val="bottom"/>
            <w:hideMark/>
          </w:tcPr>
          <w:p w14:paraId="58124ACC"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STEVEBR-BLANK</w:t>
            </w:r>
          </w:p>
        </w:tc>
        <w:tc>
          <w:tcPr>
            <w:tcW w:w="810" w:type="dxa"/>
            <w:tcBorders>
              <w:top w:val="nil"/>
              <w:left w:val="nil"/>
              <w:bottom w:val="single" w:sz="4" w:space="0" w:color="000000"/>
              <w:right w:val="single" w:sz="4" w:space="0" w:color="000000"/>
            </w:tcBorders>
            <w:shd w:val="clear" w:color="auto" w:fill="auto"/>
            <w:vAlign w:val="bottom"/>
            <w:hideMark/>
          </w:tcPr>
          <w:p w14:paraId="50CC6507"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4C4C8D1E"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2</w:t>
            </w:r>
          </w:p>
        </w:tc>
        <w:tc>
          <w:tcPr>
            <w:tcW w:w="1170" w:type="dxa"/>
            <w:tcBorders>
              <w:top w:val="nil"/>
              <w:left w:val="nil"/>
              <w:bottom w:val="single" w:sz="4" w:space="0" w:color="000000"/>
              <w:right w:val="single" w:sz="4" w:space="0" w:color="000000"/>
            </w:tcBorders>
            <w:shd w:val="clear" w:color="auto" w:fill="auto"/>
            <w:vAlign w:val="bottom"/>
            <w:hideMark/>
          </w:tcPr>
          <w:p w14:paraId="2FCE8DFE"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222A17CD"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7B85533A" w14:textId="60122E45"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77AC6901" w14:textId="2C2F18B2"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20252B46" w14:textId="25D33E94"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06F23988" w14:textId="5CFEFC24" w:rsidR="002F3B5E" w:rsidRPr="003A7B8A" w:rsidRDefault="002F3B5E"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2F3B5E" w:rsidRPr="003A7B8A" w14:paraId="40D6330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4752448C"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171157-24</w:t>
            </w:r>
          </w:p>
        </w:tc>
        <w:tc>
          <w:tcPr>
            <w:tcW w:w="1350" w:type="dxa"/>
            <w:tcBorders>
              <w:top w:val="nil"/>
              <w:left w:val="nil"/>
              <w:bottom w:val="single" w:sz="4" w:space="0" w:color="000000"/>
              <w:right w:val="single" w:sz="4" w:space="0" w:color="000000"/>
            </w:tcBorders>
            <w:shd w:val="clear" w:color="auto" w:fill="auto"/>
            <w:vAlign w:val="bottom"/>
            <w:hideMark/>
          </w:tcPr>
          <w:p w14:paraId="3A1C9BBB"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STEVEBR</w:t>
            </w:r>
          </w:p>
        </w:tc>
        <w:tc>
          <w:tcPr>
            <w:tcW w:w="810" w:type="dxa"/>
            <w:tcBorders>
              <w:top w:val="nil"/>
              <w:left w:val="nil"/>
              <w:bottom w:val="single" w:sz="4" w:space="0" w:color="000000"/>
              <w:right w:val="single" w:sz="4" w:space="0" w:color="000000"/>
            </w:tcBorders>
            <w:shd w:val="clear" w:color="auto" w:fill="auto"/>
            <w:vAlign w:val="bottom"/>
            <w:hideMark/>
          </w:tcPr>
          <w:p w14:paraId="768F2BD9"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6D9218A5"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55.5</w:t>
            </w:r>
          </w:p>
        </w:tc>
        <w:tc>
          <w:tcPr>
            <w:tcW w:w="1170" w:type="dxa"/>
            <w:tcBorders>
              <w:top w:val="nil"/>
              <w:left w:val="nil"/>
              <w:bottom w:val="single" w:sz="4" w:space="0" w:color="000000"/>
              <w:right w:val="single" w:sz="4" w:space="0" w:color="000000"/>
            </w:tcBorders>
            <w:shd w:val="clear" w:color="auto" w:fill="auto"/>
            <w:vAlign w:val="bottom"/>
            <w:hideMark/>
          </w:tcPr>
          <w:p w14:paraId="18C852AD"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58187D81"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032DB06B" w14:textId="34860182"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77AD7FCC" w14:textId="08E7D157"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29D4647C" w14:textId="4056B2FF"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3034E057" w14:textId="3D1BE598"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2F3B5E" w:rsidRPr="003A7B8A" w14:paraId="1D9AF45C"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74715B20"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171157-25</w:t>
            </w:r>
          </w:p>
        </w:tc>
        <w:tc>
          <w:tcPr>
            <w:tcW w:w="1350" w:type="dxa"/>
            <w:tcBorders>
              <w:top w:val="nil"/>
              <w:left w:val="nil"/>
              <w:bottom w:val="single" w:sz="4" w:space="0" w:color="000000"/>
              <w:right w:val="single" w:sz="4" w:space="0" w:color="000000"/>
            </w:tcBorders>
            <w:shd w:val="clear" w:color="auto" w:fill="auto"/>
            <w:vAlign w:val="bottom"/>
            <w:hideMark/>
          </w:tcPr>
          <w:p w14:paraId="3BC1DFEC"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WOODBR</w:t>
            </w:r>
          </w:p>
        </w:tc>
        <w:tc>
          <w:tcPr>
            <w:tcW w:w="810" w:type="dxa"/>
            <w:tcBorders>
              <w:top w:val="nil"/>
              <w:left w:val="nil"/>
              <w:bottom w:val="single" w:sz="4" w:space="0" w:color="000000"/>
              <w:right w:val="single" w:sz="4" w:space="0" w:color="000000"/>
            </w:tcBorders>
            <w:shd w:val="clear" w:color="auto" w:fill="auto"/>
            <w:vAlign w:val="bottom"/>
            <w:hideMark/>
          </w:tcPr>
          <w:p w14:paraId="17B83FF9"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127AE1C4"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400</w:t>
            </w:r>
          </w:p>
        </w:tc>
        <w:tc>
          <w:tcPr>
            <w:tcW w:w="1170" w:type="dxa"/>
            <w:tcBorders>
              <w:top w:val="nil"/>
              <w:left w:val="nil"/>
              <w:bottom w:val="single" w:sz="4" w:space="0" w:color="000000"/>
              <w:right w:val="single" w:sz="4" w:space="0" w:color="000000"/>
            </w:tcBorders>
            <w:shd w:val="clear" w:color="auto" w:fill="auto"/>
            <w:vAlign w:val="bottom"/>
            <w:hideMark/>
          </w:tcPr>
          <w:p w14:paraId="0F33D96C"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5328C712"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43C5B28C" w14:textId="13F4960C"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41D3A187" w14:textId="3CDAD487"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5FC3E44F" w14:textId="321813CA"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4E323D0D" w14:textId="0C50D926"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2F3B5E" w:rsidRPr="003A7B8A" w14:paraId="30E6ACB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5C9D3BB8"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171157-26</w:t>
            </w:r>
          </w:p>
        </w:tc>
        <w:tc>
          <w:tcPr>
            <w:tcW w:w="1350" w:type="dxa"/>
            <w:tcBorders>
              <w:top w:val="nil"/>
              <w:left w:val="nil"/>
              <w:bottom w:val="single" w:sz="4" w:space="0" w:color="000000"/>
              <w:right w:val="single" w:sz="4" w:space="0" w:color="000000"/>
            </w:tcBorders>
            <w:shd w:val="clear" w:color="auto" w:fill="auto"/>
            <w:vAlign w:val="bottom"/>
            <w:hideMark/>
          </w:tcPr>
          <w:p w14:paraId="1708FAEE"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CMVH-East</w:t>
            </w:r>
          </w:p>
        </w:tc>
        <w:tc>
          <w:tcPr>
            <w:tcW w:w="810" w:type="dxa"/>
            <w:tcBorders>
              <w:top w:val="nil"/>
              <w:left w:val="nil"/>
              <w:bottom w:val="single" w:sz="4" w:space="0" w:color="000000"/>
              <w:right w:val="single" w:sz="4" w:space="0" w:color="000000"/>
            </w:tcBorders>
            <w:shd w:val="clear" w:color="auto" w:fill="auto"/>
            <w:vAlign w:val="bottom"/>
            <w:hideMark/>
          </w:tcPr>
          <w:p w14:paraId="4E8F4451"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693CB8AE"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605</w:t>
            </w:r>
          </w:p>
        </w:tc>
        <w:tc>
          <w:tcPr>
            <w:tcW w:w="1170" w:type="dxa"/>
            <w:tcBorders>
              <w:top w:val="nil"/>
              <w:left w:val="nil"/>
              <w:bottom w:val="single" w:sz="4" w:space="0" w:color="000000"/>
              <w:right w:val="single" w:sz="4" w:space="0" w:color="000000"/>
            </w:tcBorders>
            <w:shd w:val="clear" w:color="auto" w:fill="auto"/>
            <w:vAlign w:val="bottom"/>
            <w:hideMark/>
          </w:tcPr>
          <w:p w14:paraId="5985E292"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0051E272"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750A88FE" w14:textId="292CF838"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6DA6E073" w14:textId="00633099"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0DA58268" w14:textId="784C0BCF"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2208DE31" w14:textId="14A75063" w:rsidR="002F3B5E" w:rsidRPr="003A7B8A" w:rsidRDefault="002F3B5E"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2F3B5E" w:rsidRPr="003A7B8A" w14:paraId="71856DF2"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1C7DEF16"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171157-27</w:t>
            </w:r>
          </w:p>
        </w:tc>
        <w:tc>
          <w:tcPr>
            <w:tcW w:w="1350" w:type="dxa"/>
            <w:tcBorders>
              <w:top w:val="nil"/>
              <w:left w:val="nil"/>
              <w:bottom w:val="single" w:sz="4" w:space="0" w:color="000000"/>
              <w:right w:val="single" w:sz="4" w:space="0" w:color="000000"/>
            </w:tcBorders>
            <w:shd w:val="clear" w:color="auto" w:fill="auto"/>
            <w:vAlign w:val="bottom"/>
            <w:hideMark/>
          </w:tcPr>
          <w:p w14:paraId="2649CE59"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KOHLS</w:t>
            </w:r>
          </w:p>
        </w:tc>
        <w:tc>
          <w:tcPr>
            <w:tcW w:w="810" w:type="dxa"/>
            <w:tcBorders>
              <w:top w:val="nil"/>
              <w:left w:val="nil"/>
              <w:bottom w:val="single" w:sz="4" w:space="0" w:color="000000"/>
              <w:right w:val="single" w:sz="4" w:space="0" w:color="000000"/>
            </w:tcBorders>
            <w:shd w:val="clear" w:color="auto" w:fill="auto"/>
            <w:vAlign w:val="bottom"/>
            <w:hideMark/>
          </w:tcPr>
          <w:p w14:paraId="787DFE60"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1494A51C"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230</w:t>
            </w:r>
          </w:p>
        </w:tc>
        <w:tc>
          <w:tcPr>
            <w:tcW w:w="1170" w:type="dxa"/>
            <w:tcBorders>
              <w:top w:val="nil"/>
              <w:left w:val="nil"/>
              <w:bottom w:val="single" w:sz="4" w:space="0" w:color="000000"/>
              <w:right w:val="single" w:sz="4" w:space="0" w:color="000000"/>
            </w:tcBorders>
            <w:shd w:val="clear" w:color="auto" w:fill="auto"/>
            <w:vAlign w:val="bottom"/>
            <w:hideMark/>
          </w:tcPr>
          <w:p w14:paraId="258EDCF2"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74BEE51C"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35E9645C" w14:textId="3D3B361D"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5A42215D" w14:textId="2CC69F73"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0CDB4FC1" w14:textId="5ADFBE9D"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55D194F1" w14:textId="71C3A7AD" w:rsidR="002F3B5E" w:rsidRPr="003A7B8A" w:rsidRDefault="002F3B5E"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2F3B5E" w:rsidRPr="003A7B8A" w14:paraId="0E205FCB"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26D7E117"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171157-28</w:t>
            </w:r>
          </w:p>
        </w:tc>
        <w:tc>
          <w:tcPr>
            <w:tcW w:w="1350" w:type="dxa"/>
            <w:tcBorders>
              <w:top w:val="nil"/>
              <w:left w:val="nil"/>
              <w:bottom w:val="single" w:sz="4" w:space="0" w:color="000000"/>
              <w:right w:val="single" w:sz="4" w:space="0" w:color="000000"/>
            </w:tcBorders>
            <w:shd w:val="clear" w:color="auto" w:fill="auto"/>
            <w:vAlign w:val="bottom"/>
            <w:hideMark/>
          </w:tcPr>
          <w:p w14:paraId="42E2F2B7"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KOHLS 2</w:t>
            </w:r>
          </w:p>
        </w:tc>
        <w:tc>
          <w:tcPr>
            <w:tcW w:w="810" w:type="dxa"/>
            <w:tcBorders>
              <w:top w:val="nil"/>
              <w:left w:val="nil"/>
              <w:bottom w:val="single" w:sz="4" w:space="0" w:color="000000"/>
              <w:right w:val="single" w:sz="4" w:space="0" w:color="000000"/>
            </w:tcBorders>
            <w:shd w:val="clear" w:color="auto" w:fill="auto"/>
            <w:vAlign w:val="bottom"/>
            <w:hideMark/>
          </w:tcPr>
          <w:p w14:paraId="17863BA3"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13AA97F0"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228</w:t>
            </w:r>
          </w:p>
        </w:tc>
        <w:tc>
          <w:tcPr>
            <w:tcW w:w="1170" w:type="dxa"/>
            <w:tcBorders>
              <w:top w:val="nil"/>
              <w:left w:val="nil"/>
              <w:bottom w:val="single" w:sz="4" w:space="0" w:color="000000"/>
              <w:right w:val="single" w:sz="4" w:space="0" w:color="000000"/>
            </w:tcBorders>
            <w:shd w:val="clear" w:color="auto" w:fill="auto"/>
            <w:vAlign w:val="bottom"/>
            <w:hideMark/>
          </w:tcPr>
          <w:p w14:paraId="12937CC0"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000000"/>
              <w:right w:val="single" w:sz="4" w:space="0" w:color="auto"/>
            </w:tcBorders>
            <w:shd w:val="clear" w:color="auto" w:fill="auto"/>
            <w:vAlign w:val="bottom"/>
            <w:hideMark/>
          </w:tcPr>
          <w:p w14:paraId="3F258BD2"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25CA855E" w14:textId="2397D219"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4076F1D6" w14:textId="1872D6BF"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1CA1D706" w14:textId="08A51A15"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4963715C" w14:textId="7A047D26" w:rsidR="002F3B5E" w:rsidRPr="003A7B8A" w:rsidRDefault="002F3B5E"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2F3B5E" w:rsidRPr="003A7B8A" w14:paraId="6A93962A"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B07B794"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171157-29</w:t>
            </w:r>
          </w:p>
        </w:tc>
        <w:tc>
          <w:tcPr>
            <w:tcW w:w="1350" w:type="dxa"/>
            <w:tcBorders>
              <w:top w:val="nil"/>
              <w:left w:val="nil"/>
              <w:bottom w:val="single" w:sz="4" w:space="0" w:color="000000"/>
              <w:right w:val="single" w:sz="4" w:space="0" w:color="000000"/>
            </w:tcBorders>
            <w:shd w:val="clear" w:color="auto" w:fill="auto"/>
            <w:vAlign w:val="bottom"/>
            <w:hideMark/>
          </w:tcPr>
          <w:p w14:paraId="421A7185"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ELMST391</w:t>
            </w:r>
          </w:p>
        </w:tc>
        <w:tc>
          <w:tcPr>
            <w:tcW w:w="810" w:type="dxa"/>
            <w:tcBorders>
              <w:top w:val="nil"/>
              <w:left w:val="nil"/>
              <w:bottom w:val="single" w:sz="4" w:space="0" w:color="000000"/>
              <w:right w:val="single" w:sz="4" w:space="0" w:color="000000"/>
            </w:tcBorders>
            <w:shd w:val="clear" w:color="auto" w:fill="auto"/>
            <w:vAlign w:val="bottom"/>
            <w:hideMark/>
          </w:tcPr>
          <w:p w14:paraId="0B81E378"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8/22/17</w:t>
            </w:r>
          </w:p>
        </w:tc>
        <w:tc>
          <w:tcPr>
            <w:tcW w:w="810" w:type="dxa"/>
            <w:tcBorders>
              <w:top w:val="nil"/>
              <w:left w:val="nil"/>
              <w:bottom w:val="single" w:sz="4" w:space="0" w:color="000000"/>
              <w:right w:val="single" w:sz="4" w:space="0" w:color="000000"/>
            </w:tcBorders>
            <w:shd w:val="clear" w:color="auto" w:fill="auto"/>
            <w:vAlign w:val="bottom"/>
            <w:hideMark/>
          </w:tcPr>
          <w:p w14:paraId="11003881"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auto"/>
            <w:vAlign w:val="bottom"/>
            <w:hideMark/>
          </w:tcPr>
          <w:p w14:paraId="50847265"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224.68</w:t>
            </w:r>
          </w:p>
        </w:tc>
        <w:tc>
          <w:tcPr>
            <w:tcW w:w="630" w:type="dxa"/>
            <w:tcBorders>
              <w:top w:val="nil"/>
              <w:left w:val="nil"/>
              <w:bottom w:val="single" w:sz="4" w:space="0" w:color="000000"/>
              <w:right w:val="single" w:sz="4" w:space="0" w:color="auto"/>
            </w:tcBorders>
            <w:shd w:val="clear" w:color="auto" w:fill="auto"/>
            <w:vAlign w:val="bottom"/>
            <w:hideMark/>
          </w:tcPr>
          <w:p w14:paraId="04257C1D"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single" w:sz="4" w:space="0" w:color="auto"/>
              <w:bottom w:val="single" w:sz="4" w:space="0" w:color="auto"/>
              <w:right w:val="single" w:sz="4" w:space="0" w:color="auto"/>
            </w:tcBorders>
            <w:vAlign w:val="bottom"/>
          </w:tcPr>
          <w:p w14:paraId="5E27A166" w14:textId="1263E193"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6078EB61" w14:textId="25F2CAD9"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vAlign w:val="bottom"/>
          </w:tcPr>
          <w:p w14:paraId="5867AB5A" w14:textId="6E5CBE7F"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424E36CD" w14:textId="19420AD3"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r>
      <w:tr w:rsidR="002F3B5E" w:rsidRPr="003A7B8A" w14:paraId="42D19263"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3AF4B6A7"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171262-01</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59100600"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NBMAIN</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6C305F7"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12C8B803"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3948186B"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144.97</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1DDD85BC"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14.2</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4280F6A" w14:textId="1CD18BBD"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2.01</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FAE1938" w14:textId="66DDE443"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42C19AA" w14:textId="698ACC7B"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B01662A" w14:textId="7A1A10BB"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r>
      <w:tr w:rsidR="002F3B5E" w:rsidRPr="003A7B8A" w14:paraId="498E74F8"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7CE9B860" w14:textId="1DC3C2EF"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171262-02</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2D5347F7"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WORDAM</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EFCA9C4"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E09B8A4"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05FD4FE9"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121.12</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61EF5983"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13.2</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45D2897" w14:textId="2DEA8224"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1.59</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9B591C4" w14:textId="37950710"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670707F" w14:textId="6B3CC04F"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C7D33B1" w14:textId="2542820A" w:rsidR="002F3B5E" w:rsidRPr="003A7B8A" w:rsidRDefault="002F3B5E" w:rsidP="005A0016">
            <w:pPr>
              <w:spacing w:after="0" w:line="240" w:lineRule="auto"/>
              <w:jc w:val="right"/>
              <w:rPr>
                <w:rFonts w:eastAsia="Times New Roman"/>
                <w:color w:val="000000"/>
                <w:sz w:val="16"/>
                <w:szCs w:val="16"/>
                <w:lang w:eastAsia="en-US"/>
              </w:rPr>
            </w:pPr>
            <w:r w:rsidRPr="008C75C6">
              <w:rPr>
                <w:rFonts w:eastAsia="Times New Roman"/>
                <w:color w:val="000000"/>
                <w:sz w:val="16"/>
                <w:szCs w:val="16"/>
                <w:lang w:eastAsia="en-US"/>
              </w:rPr>
              <w:t>medium</w:t>
            </w:r>
          </w:p>
        </w:tc>
      </w:tr>
      <w:tr w:rsidR="002F3B5E" w:rsidRPr="003A7B8A" w14:paraId="7AA9D18C"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792A1FEA"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171262-03</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60173B55"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NBNC02</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64C184C"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04D1571"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083C7761"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41.35</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12BC8A39"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17.5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3160366" w14:textId="188F6690"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6.7</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E8A1FB3" w14:textId="0CD38B57"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CDDF246" w14:textId="77777777" w:rsidR="002F3B5E" w:rsidRPr="003A7B8A" w:rsidRDefault="002F3B5E" w:rsidP="003A7B8A">
            <w:pPr>
              <w:spacing w:after="0" w:line="240" w:lineRule="auto"/>
              <w:jc w:val="right"/>
              <w:rPr>
                <w:rFonts w:eastAsia="Times New Roman"/>
                <w:color w:val="000000"/>
                <w:sz w:val="16"/>
                <w:szCs w:val="16"/>
                <w:lang w:eastAsia="en-US"/>
              </w:rPr>
            </w:pP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5EE174B" w14:textId="0383732F" w:rsidR="002F3B5E" w:rsidRPr="003A7B8A" w:rsidRDefault="002F3B5E" w:rsidP="005A0016">
            <w:pPr>
              <w:spacing w:after="0" w:line="240" w:lineRule="auto"/>
              <w:jc w:val="right"/>
              <w:rPr>
                <w:rFonts w:eastAsia="Times New Roman"/>
                <w:color w:val="000000"/>
                <w:sz w:val="16"/>
                <w:szCs w:val="16"/>
                <w:lang w:eastAsia="en-US"/>
              </w:rPr>
            </w:pPr>
            <w:r w:rsidRPr="008C75C6">
              <w:rPr>
                <w:rFonts w:eastAsia="Times New Roman"/>
                <w:color w:val="000000"/>
                <w:sz w:val="16"/>
                <w:szCs w:val="16"/>
                <w:lang w:eastAsia="en-US"/>
              </w:rPr>
              <w:t>medium</w:t>
            </w:r>
          </w:p>
        </w:tc>
      </w:tr>
      <w:tr w:rsidR="002F3B5E" w:rsidRPr="003A7B8A" w14:paraId="24DABA92"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5FD8EC42"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171262-04</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1FEC7852"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CUMMINGSBR</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4DD09B2F"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6DE3928"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2643A0A1"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111.23</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0B7605F3"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16.4</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F53E57F" w14:textId="505E60BA"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5.46</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57CAF75" w14:textId="52E1CE98"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026262F" w14:textId="3BBF8957"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B0C2B5C" w14:textId="64E6725E" w:rsidR="002F3B5E" w:rsidRPr="003A7B8A" w:rsidRDefault="002F3B5E" w:rsidP="005A0016">
            <w:pPr>
              <w:spacing w:after="0" w:line="240" w:lineRule="auto"/>
              <w:jc w:val="right"/>
              <w:rPr>
                <w:rFonts w:eastAsia="Times New Roman"/>
                <w:color w:val="000000"/>
                <w:sz w:val="16"/>
                <w:szCs w:val="16"/>
                <w:lang w:eastAsia="en-US"/>
              </w:rPr>
            </w:pPr>
            <w:r w:rsidRPr="008C75C6">
              <w:rPr>
                <w:rFonts w:eastAsia="Times New Roman"/>
                <w:color w:val="000000"/>
                <w:sz w:val="16"/>
                <w:szCs w:val="16"/>
                <w:lang w:eastAsia="en-US"/>
              </w:rPr>
              <w:t>medium</w:t>
            </w:r>
          </w:p>
        </w:tc>
      </w:tr>
      <w:tr w:rsidR="002F3B5E" w:rsidRPr="003A7B8A" w14:paraId="1A0202C8" w14:textId="77777777" w:rsidTr="0099197D">
        <w:trPr>
          <w:trHeight w:val="6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76342816"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171262-05</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49F2C4E9"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MILLPD</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178EE4C"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175A904F"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085EF11C"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156.48</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3D5465F3"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17.5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C71DE0A" w14:textId="4FB1A52C"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5.78</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50A1FAB" w14:textId="05B5F711"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6019B2A" w14:textId="30D3FE66"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32C2E11" w14:textId="77BE6500" w:rsidR="002F3B5E" w:rsidRPr="003A7B8A" w:rsidRDefault="002F3B5E" w:rsidP="005A0016">
            <w:pPr>
              <w:spacing w:after="0" w:line="240" w:lineRule="auto"/>
              <w:jc w:val="right"/>
              <w:rPr>
                <w:rFonts w:eastAsia="Times New Roman"/>
                <w:color w:val="000000"/>
                <w:sz w:val="16"/>
                <w:szCs w:val="16"/>
                <w:lang w:eastAsia="en-US"/>
              </w:rPr>
            </w:pPr>
            <w:r w:rsidRPr="008C75C6">
              <w:rPr>
                <w:rFonts w:eastAsia="Times New Roman"/>
                <w:color w:val="000000"/>
                <w:sz w:val="16"/>
                <w:szCs w:val="16"/>
                <w:lang w:eastAsia="en-US"/>
              </w:rPr>
              <w:t>medium</w:t>
            </w:r>
          </w:p>
        </w:tc>
      </w:tr>
      <w:tr w:rsidR="002F3B5E" w:rsidRPr="003A7B8A" w14:paraId="0158E749"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5A317E68"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171262-06</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37CB4E1F"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PEDBRID</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D80DC26"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38A4BF6" w14:textId="77777777" w:rsidR="002F3B5E" w:rsidRPr="003A7B8A" w:rsidRDefault="002F3B5E"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0B90F204"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112.64</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52A1282B" w14:textId="77777777"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22</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DAF7F09" w14:textId="6D1A6E83" w:rsidR="002F3B5E" w:rsidRPr="003A7B8A" w:rsidRDefault="002F3B5E"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6.06</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A30FAFB" w14:textId="4FD363DF"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4517377" w14:textId="7BAB5386" w:rsidR="002F3B5E" w:rsidRPr="003A7B8A" w:rsidRDefault="002F3B5E"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freshet</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6419931" w14:textId="5E359D92" w:rsidR="002F3B5E" w:rsidRPr="003A7B8A" w:rsidRDefault="002F3B5E" w:rsidP="005A0016">
            <w:pPr>
              <w:spacing w:after="0" w:line="240" w:lineRule="auto"/>
              <w:jc w:val="right"/>
              <w:rPr>
                <w:rFonts w:eastAsia="Times New Roman"/>
                <w:color w:val="000000"/>
                <w:sz w:val="16"/>
                <w:szCs w:val="16"/>
                <w:lang w:eastAsia="en-US"/>
              </w:rPr>
            </w:pPr>
            <w:r w:rsidRPr="008C75C6">
              <w:rPr>
                <w:rFonts w:eastAsia="Times New Roman"/>
                <w:color w:val="000000"/>
                <w:sz w:val="16"/>
                <w:szCs w:val="16"/>
                <w:lang w:eastAsia="en-US"/>
              </w:rPr>
              <w:t>medium</w:t>
            </w:r>
          </w:p>
        </w:tc>
      </w:tr>
      <w:tr w:rsidR="002E5F8D" w:rsidRPr="003A7B8A" w14:paraId="2F12E9AB"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4AAD864E"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171262-08</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E062D4F"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GRANITE</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4E05263C"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3698B36C"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1B281818"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285.1</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6C310CBC"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16.8</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1669C4A" w14:textId="2A0E762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4.13</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C12BA53" w14:textId="6DD00EC8"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FCB2A1E" w14:textId="61D3FE4C"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347E46F" w14:textId="2419CCE4"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r>
      <w:tr w:rsidR="002E5F8D" w:rsidRPr="003A7B8A" w14:paraId="74471C0B"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039B17B2"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171262-09</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6FE8C195"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MAINSTBR</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4F575AA1"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53CA2BC"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623BF4BD"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328.15</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3128ECD3"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19.6</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C0F7B38" w14:textId="07D772A4"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3.95</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444DEBA" w14:textId="1CCF9C54"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C686936" w14:textId="63ACF983"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88CA634" w14:textId="0CD5FF54" w:rsidR="002E5F8D" w:rsidRPr="003A7B8A" w:rsidRDefault="002E5F8D" w:rsidP="003A7B8A">
            <w:pPr>
              <w:spacing w:after="0" w:line="240" w:lineRule="auto"/>
              <w:jc w:val="right"/>
              <w:rPr>
                <w:rFonts w:eastAsia="Times New Roman"/>
                <w:color w:val="000000"/>
                <w:sz w:val="16"/>
                <w:szCs w:val="16"/>
                <w:lang w:eastAsia="en-US"/>
              </w:rPr>
            </w:pPr>
            <w:r w:rsidRPr="008C75C6">
              <w:rPr>
                <w:rFonts w:eastAsia="Times New Roman"/>
                <w:color w:val="000000"/>
                <w:sz w:val="16"/>
                <w:szCs w:val="16"/>
                <w:lang w:eastAsia="en-US"/>
              </w:rPr>
              <w:t>medium</w:t>
            </w:r>
          </w:p>
        </w:tc>
      </w:tr>
      <w:tr w:rsidR="002E5F8D" w:rsidRPr="003A7B8A" w14:paraId="6B918C2B"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670BBABE"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171262-10</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480808D4"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TAYLORST</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74785E1"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DE7F2EA"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165EBD52"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726.99</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4B91C31D"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18.7</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4F5CA3D" w14:textId="6F55A11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4.97</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86D0FC9" w14:textId="3F65CC0B"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BDC2BC4" w14:textId="3F51A14E"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B4CE6F7" w14:textId="08B0EB59" w:rsidR="002E5F8D" w:rsidRPr="003A7B8A" w:rsidRDefault="002E5F8D" w:rsidP="003A7B8A">
            <w:pPr>
              <w:spacing w:after="0" w:line="240" w:lineRule="auto"/>
              <w:jc w:val="right"/>
              <w:rPr>
                <w:rFonts w:eastAsia="Times New Roman"/>
                <w:color w:val="000000"/>
                <w:sz w:val="16"/>
                <w:szCs w:val="16"/>
                <w:lang w:eastAsia="en-US"/>
              </w:rPr>
            </w:pPr>
            <w:r w:rsidRPr="008C75C6">
              <w:rPr>
                <w:rFonts w:eastAsia="Times New Roman"/>
                <w:color w:val="000000"/>
                <w:sz w:val="16"/>
                <w:szCs w:val="16"/>
                <w:lang w:eastAsia="en-US"/>
              </w:rPr>
              <w:t>medium</w:t>
            </w:r>
          </w:p>
        </w:tc>
      </w:tr>
      <w:tr w:rsidR="002E5F8D" w:rsidRPr="003A7B8A" w14:paraId="51763E36"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49BB38FE"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171262-12</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2E864D5A"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MONTSTATE</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15250CE"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DF2EA3D"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6B112CA7"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547.5</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0CEB04AC"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39.3</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3917790" w14:textId="4311F34E"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15.4</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84BA246" w14:textId="67F31424"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9F74387" w14:textId="7358A814"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6D9B05" w14:textId="064160CB" w:rsidR="002E5F8D" w:rsidRPr="003A7B8A" w:rsidRDefault="002E5F8D" w:rsidP="003A7B8A">
            <w:pPr>
              <w:spacing w:after="0" w:line="240" w:lineRule="auto"/>
              <w:jc w:val="right"/>
              <w:rPr>
                <w:rFonts w:eastAsia="Times New Roman"/>
                <w:color w:val="000000"/>
                <w:sz w:val="16"/>
                <w:szCs w:val="16"/>
                <w:lang w:eastAsia="en-US"/>
              </w:rPr>
            </w:pPr>
            <w:r w:rsidRPr="008C75C6">
              <w:rPr>
                <w:rFonts w:eastAsia="Times New Roman"/>
                <w:color w:val="000000"/>
                <w:sz w:val="16"/>
                <w:szCs w:val="16"/>
                <w:lang w:eastAsia="en-US"/>
              </w:rPr>
              <w:t>medium</w:t>
            </w:r>
          </w:p>
        </w:tc>
      </w:tr>
      <w:tr w:rsidR="002E5F8D" w:rsidRPr="003A7B8A" w14:paraId="2AD54A00"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403D70B7"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171262-13</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1019E0D1"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MONTHS</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4BD27E94"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54EC6A2"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1A273103"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648.82</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6C8FF2BD"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20.7</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0A35030" w14:textId="22AFCC3B"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6.05</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0E27C76" w14:textId="19E5FE91"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C246A81" w14:textId="2763BC8C"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771D6DB" w14:textId="152B0CB6" w:rsidR="002E5F8D" w:rsidRPr="003A7B8A" w:rsidRDefault="002E5F8D" w:rsidP="003A7B8A">
            <w:pPr>
              <w:spacing w:after="0" w:line="240" w:lineRule="auto"/>
              <w:jc w:val="right"/>
              <w:rPr>
                <w:rFonts w:eastAsia="Times New Roman"/>
                <w:color w:val="000000"/>
                <w:sz w:val="16"/>
                <w:szCs w:val="16"/>
                <w:lang w:eastAsia="en-US"/>
              </w:rPr>
            </w:pPr>
            <w:r w:rsidRPr="008C75C6">
              <w:rPr>
                <w:rFonts w:eastAsia="Times New Roman"/>
                <w:color w:val="000000"/>
                <w:sz w:val="16"/>
                <w:szCs w:val="16"/>
                <w:lang w:eastAsia="en-US"/>
              </w:rPr>
              <w:t>medium</w:t>
            </w:r>
          </w:p>
        </w:tc>
      </w:tr>
      <w:tr w:rsidR="002E5F8D" w:rsidRPr="003A7B8A" w14:paraId="3620E70A"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5384B312"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171262-14</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24D6A7E9"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SPAULD</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9F45E79"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0ED93714"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3E22BC0E"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248.09</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55952AFE"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18.2</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056416C" w14:textId="4D3AC58E"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6.76</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C1BCF68" w14:textId="4D805DD1"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0123DDB" w14:textId="509C0878"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B18F1E8" w14:textId="6468C085"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2E5F8D" w:rsidRPr="003A7B8A" w14:paraId="0A7F6958"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274C484C"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171262-15</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347E4109"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SPAULD-BLANK</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A91BD4D"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7418144D"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5ACFCC4D"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1</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70DD8966"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5</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E3322F0" w14:textId="62B9B56C"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 0.2</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431A6BF" w14:textId="07C4465B"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A3F40EC" w14:textId="0FCBD433"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A6B6BEB" w14:textId="21AE9DBD"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2E5F8D" w:rsidRPr="003A7B8A" w14:paraId="1765F7D3"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54F9146F"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171262-16</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291BA64"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SPAULD-DUP</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BA886E3"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6B4B9658" w14:textId="77777777" w:rsidR="002E5F8D" w:rsidRPr="003A7B8A" w:rsidRDefault="002E5F8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4DD38CAD"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165.76</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47C8B977" w14:textId="77777777"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18.9</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FCFB894" w14:textId="0971CC1A" w:rsidR="002E5F8D" w:rsidRPr="003A7B8A" w:rsidRDefault="002E5F8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7.55</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15A6311" w14:textId="1AF02349"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668BE26" w14:textId="098669E9" w:rsidR="002E5F8D" w:rsidRPr="003A7B8A" w:rsidRDefault="002E5F8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20D708BD" w14:textId="42E612F5" w:rsidR="002E5F8D" w:rsidRPr="003A7B8A" w:rsidRDefault="002E5F8D"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99197D" w:rsidRPr="003A7B8A" w14:paraId="798062D6" w14:textId="77777777" w:rsidTr="0099197D">
        <w:trPr>
          <w:trHeight w:val="300"/>
        </w:trPr>
        <w:tc>
          <w:tcPr>
            <w:tcW w:w="995" w:type="dxa"/>
            <w:tcBorders>
              <w:top w:val="nil"/>
              <w:left w:val="single" w:sz="4" w:space="0" w:color="000000"/>
              <w:bottom w:val="single" w:sz="4" w:space="0" w:color="000000"/>
              <w:right w:val="single" w:sz="4" w:space="0" w:color="000000"/>
            </w:tcBorders>
            <w:shd w:val="clear" w:color="auto" w:fill="F2F2F2" w:themeFill="background1" w:themeFillShade="F2"/>
            <w:vAlign w:val="bottom"/>
            <w:hideMark/>
          </w:tcPr>
          <w:p w14:paraId="3DE126C1"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171262-17</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0198906F"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Macs10</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54E9AF64"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3FA6A98"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41.9</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58D8114C"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365.4</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741C86C5"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17.7</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42FA3B78" w14:textId="6DAFA914"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3.54</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E31D2A6" w14:textId="49718D3C"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5B640E06" w14:textId="244411D6"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12F9369D" w14:textId="0F721CCB" w:rsidR="0099197D" w:rsidRPr="003A7B8A" w:rsidRDefault="0099197D"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99197D" w:rsidRPr="003A7B8A" w14:paraId="43DAB860" w14:textId="77777777" w:rsidTr="0099197D">
        <w:trPr>
          <w:trHeight w:val="300"/>
        </w:trPr>
        <w:tc>
          <w:tcPr>
            <w:tcW w:w="995" w:type="dxa"/>
            <w:tcBorders>
              <w:top w:val="nil"/>
              <w:left w:val="single" w:sz="4" w:space="0" w:color="000000"/>
              <w:bottom w:val="nil"/>
              <w:right w:val="single" w:sz="4" w:space="0" w:color="000000"/>
            </w:tcBorders>
            <w:shd w:val="clear" w:color="auto" w:fill="F2F2F2" w:themeFill="background1" w:themeFillShade="F2"/>
            <w:vAlign w:val="bottom"/>
            <w:hideMark/>
          </w:tcPr>
          <w:p w14:paraId="4D5C947E"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171262-18</w:t>
            </w:r>
          </w:p>
        </w:tc>
        <w:tc>
          <w:tcPr>
            <w:tcW w:w="1350" w:type="dxa"/>
            <w:tcBorders>
              <w:top w:val="nil"/>
              <w:left w:val="nil"/>
              <w:bottom w:val="single" w:sz="4" w:space="0" w:color="000000"/>
              <w:right w:val="single" w:sz="4" w:space="0" w:color="000000"/>
            </w:tcBorders>
            <w:shd w:val="clear" w:color="auto" w:fill="F2F2F2" w:themeFill="background1" w:themeFillShade="F2"/>
            <w:vAlign w:val="bottom"/>
            <w:hideMark/>
          </w:tcPr>
          <w:p w14:paraId="73B97D36"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DRMONTREC</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E057FD9"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9/5/17</w:t>
            </w:r>
          </w:p>
        </w:tc>
        <w:tc>
          <w:tcPr>
            <w:tcW w:w="810" w:type="dxa"/>
            <w:tcBorders>
              <w:top w:val="nil"/>
              <w:left w:val="nil"/>
              <w:bottom w:val="single" w:sz="4" w:space="0" w:color="000000"/>
              <w:right w:val="single" w:sz="4" w:space="0" w:color="000000"/>
            </w:tcBorders>
            <w:shd w:val="clear" w:color="auto" w:fill="F2F2F2" w:themeFill="background1" w:themeFillShade="F2"/>
            <w:vAlign w:val="bottom"/>
            <w:hideMark/>
          </w:tcPr>
          <w:p w14:paraId="24066BCB"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nil"/>
              <w:left w:val="nil"/>
              <w:bottom w:val="single" w:sz="4" w:space="0" w:color="000000"/>
              <w:right w:val="single" w:sz="4" w:space="0" w:color="000000"/>
            </w:tcBorders>
            <w:shd w:val="clear" w:color="auto" w:fill="F2F2F2" w:themeFill="background1" w:themeFillShade="F2"/>
            <w:vAlign w:val="bottom"/>
            <w:hideMark/>
          </w:tcPr>
          <w:p w14:paraId="25621AEC"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143.87</w:t>
            </w:r>
          </w:p>
        </w:tc>
        <w:tc>
          <w:tcPr>
            <w:tcW w:w="630" w:type="dxa"/>
            <w:tcBorders>
              <w:top w:val="nil"/>
              <w:left w:val="nil"/>
              <w:bottom w:val="single" w:sz="4" w:space="0" w:color="000000"/>
              <w:right w:val="single" w:sz="4" w:space="0" w:color="auto"/>
            </w:tcBorders>
            <w:shd w:val="clear" w:color="auto" w:fill="F2F2F2" w:themeFill="background1" w:themeFillShade="F2"/>
            <w:vAlign w:val="bottom"/>
            <w:hideMark/>
          </w:tcPr>
          <w:p w14:paraId="3FAF90D9"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11.9</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A5AB9E" w14:textId="06F667D8"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2.71</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38BF3CD3" w14:textId="1335A6A2"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D799815" w14:textId="0C46615B"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03C27306" w14:textId="344B2B67" w:rsidR="0099197D" w:rsidRPr="003A7B8A" w:rsidRDefault="00F85CE5"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medium</w:t>
            </w:r>
          </w:p>
        </w:tc>
      </w:tr>
      <w:tr w:rsidR="0099197D" w:rsidRPr="003A7B8A" w14:paraId="75BDA51A" w14:textId="77777777" w:rsidTr="00392F1C">
        <w:trPr>
          <w:trHeight w:val="300"/>
        </w:trPr>
        <w:tc>
          <w:tcPr>
            <w:tcW w:w="995" w:type="dxa"/>
            <w:tcBorders>
              <w:top w:val="single" w:sz="4" w:space="0" w:color="000000"/>
              <w:left w:val="single" w:sz="4" w:space="0" w:color="000000"/>
              <w:bottom w:val="single" w:sz="4" w:space="0" w:color="000000"/>
              <w:right w:val="single" w:sz="4" w:space="0" w:color="000000"/>
            </w:tcBorders>
            <w:shd w:val="clear" w:color="auto" w:fill="auto"/>
            <w:vAlign w:val="bottom"/>
            <w:hideMark/>
          </w:tcPr>
          <w:p w14:paraId="38E0008F"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171745-01</w:t>
            </w:r>
          </w:p>
        </w:tc>
        <w:tc>
          <w:tcPr>
            <w:tcW w:w="1350" w:type="dxa"/>
            <w:tcBorders>
              <w:top w:val="nil"/>
              <w:left w:val="nil"/>
              <w:bottom w:val="single" w:sz="4" w:space="0" w:color="000000"/>
              <w:right w:val="single" w:sz="4" w:space="0" w:color="000000"/>
            </w:tcBorders>
            <w:shd w:val="clear" w:color="auto" w:fill="auto"/>
            <w:vAlign w:val="bottom"/>
            <w:hideMark/>
          </w:tcPr>
          <w:p w14:paraId="048244F2"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Macs 10</w:t>
            </w:r>
          </w:p>
        </w:tc>
        <w:tc>
          <w:tcPr>
            <w:tcW w:w="810" w:type="dxa"/>
            <w:tcBorders>
              <w:top w:val="nil"/>
              <w:left w:val="nil"/>
              <w:bottom w:val="single" w:sz="4" w:space="0" w:color="000000"/>
              <w:right w:val="single" w:sz="4" w:space="0" w:color="000000"/>
            </w:tcBorders>
            <w:shd w:val="clear" w:color="auto" w:fill="auto"/>
            <w:vAlign w:val="bottom"/>
            <w:hideMark/>
          </w:tcPr>
          <w:p w14:paraId="149BA6F9"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10/4/17</w:t>
            </w:r>
          </w:p>
        </w:tc>
        <w:tc>
          <w:tcPr>
            <w:tcW w:w="810" w:type="dxa"/>
            <w:tcBorders>
              <w:top w:val="nil"/>
              <w:left w:val="nil"/>
              <w:bottom w:val="single" w:sz="4" w:space="0" w:color="000000"/>
              <w:right w:val="single" w:sz="4" w:space="0" w:color="000000"/>
            </w:tcBorders>
            <w:shd w:val="clear" w:color="auto" w:fill="auto"/>
            <w:vAlign w:val="bottom"/>
            <w:hideMark/>
          </w:tcPr>
          <w:p w14:paraId="326154A2"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414</w:t>
            </w:r>
          </w:p>
        </w:tc>
        <w:tc>
          <w:tcPr>
            <w:tcW w:w="1170" w:type="dxa"/>
            <w:tcBorders>
              <w:top w:val="nil"/>
              <w:left w:val="nil"/>
              <w:bottom w:val="single" w:sz="4" w:space="0" w:color="auto"/>
              <w:right w:val="single" w:sz="4" w:space="0" w:color="auto"/>
            </w:tcBorders>
            <w:shd w:val="clear" w:color="auto" w:fill="auto"/>
            <w:noWrap/>
            <w:vAlign w:val="bottom"/>
            <w:hideMark/>
          </w:tcPr>
          <w:p w14:paraId="5AF88AD7"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auto"/>
              <w:right w:val="single" w:sz="4" w:space="0" w:color="auto"/>
            </w:tcBorders>
            <w:shd w:val="clear" w:color="auto" w:fill="auto"/>
            <w:noWrap/>
            <w:vAlign w:val="bottom"/>
            <w:hideMark/>
          </w:tcPr>
          <w:p w14:paraId="0BF33898"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nil"/>
              <w:bottom w:val="single" w:sz="4" w:space="0" w:color="auto"/>
              <w:right w:val="single" w:sz="4" w:space="0" w:color="auto"/>
            </w:tcBorders>
            <w:vAlign w:val="bottom"/>
          </w:tcPr>
          <w:p w14:paraId="72B18416" w14:textId="35FA7B72"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173E53CA" w14:textId="073903F3"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0EDB0667" w14:textId="315946AA"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45E3C1BC" w14:textId="761AAB5A"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99197D" w:rsidRPr="003A7B8A" w14:paraId="51C9E04D"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0773BBE7"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171745-02</w:t>
            </w:r>
          </w:p>
        </w:tc>
        <w:tc>
          <w:tcPr>
            <w:tcW w:w="1350" w:type="dxa"/>
            <w:tcBorders>
              <w:top w:val="nil"/>
              <w:left w:val="nil"/>
              <w:bottom w:val="single" w:sz="4" w:space="0" w:color="000000"/>
              <w:right w:val="single" w:sz="4" w:space="0" w:color="000000"/>
            </w:tcBorders>
            <w:shd w:val="clear" w:color="auto" w:fill="auto"/>
            <w:vAlign w:val="bottom"/>
            <w:hideMark/>
          </w:tcPr>
          <w:p w14:paraId="7DFC3E4B"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WOODBR</w:t>
            </w:r>
          </w:p>
        </w:tc>
        <w:tc>
          <w:tcPr>
            <w:tcW w:w="810" w:type="dxa"/>
            <w:tcBorders>
              <w:top w:val="nil"/>
              <w:left w:val="nil"/>
              <w:bottom w:val="single" w:sz="4" w:space="0" w:color="000000"/>
              <w:right w:val="single" w:sz="4" w:space="0" w:color="000000"/>
            </w:tcBorders>
            <w:shd w:val="clear" w:color="auto" w:fill="auto"/>
            <w:vAlign w:val="bottom"/>
            <w:hideMark/>
          </w:tcPr>
          <w:p w14:paraId="50EEB7FC"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10/4/17</w:t>
            </w:r>
          </w:p>
        </w:tc>
        <w:tc>
          <w:tcPr>
            <w:tcW w:w="810" w:type="dxa"/>
            <w:tcBorders>
              <w:top w:val="nil"/>
              <w:left w:val="nil"/>
              <w:bottom w:val="single" w:sz="4" w:space="0" w:color="000000"/>
              <w:right w:val="single" w:sz="4" w:space="0" w:color="000000"/>
            </w:tcBorders>
            <w:shd w:val="clear" w:color="auto" w:fill="auto"/>
            <w:vAlign w:val="bottom"/>
            <w:hideMark/>
          </w:tcPr>
          <w:p w14:paraId="71151862"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370</w:t>
            </w:r>
          </w:p>
        </w:tc>
        <w:tc>
          <w:tcPr>
            <w:tcW w:w="1170" w:type="dxa"/>
            <w:tcBorders>
              <w:top w:val="nil"/>
              <w:left w:val="nil"/>
              <w:bottom w:val="single" w:sz="4" w:space="0" w:color="auto"/>
              <w:right w:val="single" w:sz="4" w:space="0" w:color="auto"/>
            </w:tcBorders>
            <w:shd w:val="clear" w:color="auto" w:fill="auto"/>
            <w:noWrap/>
            <w:vAlign w:val="bottom"/>
            <w:hideMark/>
          </w:tcPr>
          <w:p w14:paraId="51555FA3"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auto"/>
              <w:right w:val="single" w:sz="4" w:space="0" w:color="auto"/>
            </w:tcBorders>
            <w:shd w:val="clear" w:color="auto" w:fill="auto"/>
            <w:noWrap/>
            <w:vAlign w:val="bottom"/>
            <w:hideMark/>
          </w:tcPr>
          <w:p w14:paraId="5342C9C1"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nil"/>
              <w:bottom w:val="single" w:sz="4" w:space="0" w:color="auto"/>
              <w:right w:val="single" w:sz="4" w:space="0" w:color="auto"/>
            </w:tcBorders>
            <w:vAlign w:val="bottom"/>
          </w:tcPr>
          <w:p w14:paraId="74478275" w14:textId="655EA42C"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0E9BA0E3" w14:textId="0355FE53"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78F311B2" w14:textId="150A6403"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13BF8C4E" w14:textId="782C991F"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99197D" w:rsidRPr="003A7B8A" w14:paraId="5397BF4B"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48AEDD10"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171745-03</w:t>
            </w:r>
          </w:p>
        </w:tc>
        <w:tc>
          <w:tcPr>
            <w:tcW w:w="1350" w:type="dxa"/>
            <w:tcBorders>
              <w:top w:val="nil"/>
              <w:left w:val="nil"/>
              <w:bottom w:val="single" w:sz="4" w:space="0" w:color="000000"/>
              <w:right w:val="single" w:sz="4" w:space="0" w:color="000000"/>
            </w:tcBorders>
            <w:shd w:val="clear" w:color="auto" w:fill="auto"/>
            <w:vAlign w:val="bottom"/>
            <w:hideMark/>
          </w:tcPr>
          <w:p w14:paraId="776388A6"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KOHLS</w:t>
            </w:r>
          </w:p>
        </w:tc>
        <w:tc>
          <w:tcPr>
            <w:tcW w:w="810" w:type="dxa"/>
            <w:tcBorders>
              <w:top w:val="nil"/>
              <w:left w:val="nil"/>
              <w:bottom w:val="single" w:sz="4" w:space="0" w:color="000000"/>
              <w:right w:val="single" w:sz="4" w:space="0" w:color="000000"/>
            </w:tcBorders>
            <w:shd w:val="clear" w:color="auto" w:fill="auto"/>
            <w:vAlign w:val="bottom"/>
            <w:hideMark/>
          </w:tcPr>
          <w:p w14:paraId="407E4057"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10/4/17</w:t>
            </w:r>
          </w:p>
        </w:tc>
        <w:tc>
          <w:tcPr>
            <w:tcW w:w="810" w:type="dxa"/>
            <w:tcBorders>
              <w:top w:val="nil"/>
              <w:left w:val="nil"/>
              <w:bottom w:val="single" w:sz="4" w:space="0" w:color="000000"/>
              <w:right w:val="single" w:sz="4" w:space="0" w:color="000000"/>
            </w:tcBorders>
            <w:shd w:val="clear" w:color="auto" w:fill="auto"/>
            <w:vAlign w:val="bottom"/>
            <w:hideMark/>
          </w:tcPr>
          <w:p w14:paraId="46772325"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238</w:t>
            </w:r>
          </w:p>
        </w:tc>
        <w:tc>
          <w:tcPr>
            <w:tcW w:w="1170" w:type="dxa"/>
            <w:tcBorders>
              <w:top w:val="nil"/>
              <w:left w:val="nil"/>
              <w:bottom w:val="single" w:sz="4" w:space="0" w:color="auto"/>
              <w:right w:val="single" w:sz="4" w:space="0" w:color="auto"/>
            </w:tcBorders>
            <w:shd w:val="clear" w:color="auto" w:fill="auto"/>
            <w:noWrap/>
            <w:vAlign w:val="bottom"/>
            <w:hideMark/>
          </w:tcPr>
          <w:p w14:paraId="638C1E9A"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auto"/>
              <w:right w:val="single" w:sz="4" w:space="0" w:color="auto"/>
            </w:tcBorders>
            <w:shd w:val="clear" w:color="auto" w:fill="auto"/>
            <w:noWrap/>
            <w:vAlign w:val="bottom"/>
            <w:hideMark/>
          </w:tcPr>
          <w:p w14:paraId="117EE3D2"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nil"/>
              <w:bottom w:val="single" w:sz="4" w:space="0" w:color="auto"/>
              <w:right w:val="single" w:sz="4" w:space="0" w:color="auto"/>
            </w:tcBorders>
            <w:vAlign w:val="bottom"/>
          </w:tcPr>
          <w:p w14:paraId="128B8BB5" w14:textId="7ACD0B11"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25CC9F6F" w14:textId="740A6112"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75A48A0B" w14:textId="4D3ADD62"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71E25B93" w14:textId="61FB3D29" w:rsidR="0099197D" w:rsidRPr="003A7B8A" w:rsidRDefault="0099197D"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99197D" w:rsidRPr="003A7B8A" w14:paraId="4DF85087" w14:textId="77777777" w:rsidTr="00F545CE">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6FD96888" w14:textId="77777777" w:rsidR="0099197D" w:rsidRPr="003A7B8A" w:rsidRDefault="0099197D" w:rsidP="00F545CE">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171745-06</w:t>
            </w:r>
          </w:p>
        </w:tc>
        <w:tc>
          <w:tcPr>
            <w:tcW w:w="1350" w:type="dxa"/>
            <w:tcBorders>
              <w:top w:val="nil"/>
              <w:left w:val="nil"/>
              <w:bottom w:val="single" w:sz="4" w:space="0" w:color="000000"/>
              <w:right w:val="single" w:sz="4" w:space="0" w:color="000000"/>
            </w:tcBorders>
            <w:shd w:val="clear" w:color="auto" w:fill="auto"/>
            <w:vAlign w:val="bottom"/>
            <w:hideMark/>
          </w:tcPr>
          <w:p w14:paraId="028C0E30" w14:textId="77777777" w:rsidR="0099197D" w:rsidRPr="003A7B8A" w:rsidRDefault="0099197D" w:rsidP="00F545CE">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KOHLS - Blank</w:t>
            </w:r>
          </w:p>
        </w:tc>
        <w:tc>
          <w:tcPr>
            <w:tcW w:w="810" w:type="dxa"/>
            <w:tcBorders>
              <w:top w:val="nil"/>
              <w:left w:val="nil"/>
              <w:bottom w:val="single" w:sz="4" w:space="0" w:color="000000"/>
              <w:right w:val="single" w:sz="4" w:space="0" w:color="000000"/>
            </w:tcBorders>
            <w:shd w:val="clear" w:color="auto" w:fill="auto"/>
            <w:vAlign w:val="bottom"/>
            <w:hideMark/>
          </w:tcPr>
          <w:p w14:paraId="520906C0" w14:textId="77777777" w:rsidR="0099197D" w:rsidRPr="003A7B8A" w:rsidRDefault="0099197D" w:rsidP="00F545CE">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10/4/17</w:t>
            </w:r>
          </w:p>
        </w:tc>
        <w:tc>
          <w:tcPr>
            <w:tcW w:w="810" w:type="dxa"/>
            <w:tcBorders>
              <w:top w:val="nil"/>
              <w:left w:val="nil"/>
              <w:bottom w:val="single" w:sz="4" w:space="0" w:color="000000"/>
              <w:right w:val="single" w:sz="4" w:space="0" w:color="000000"/>
            </w:tcBorders>
            <w:shd w:val="clear" w:color="auto" w:fill="auto"/>
            <w:vAlign w:val="bottom"/>
            <w:hideMark/>
          </w:tcPr>
          <w:p w14:paraId="3F54E040" w14:textId="77777777" w:rsidR="0099197D" w:rsidRPr="003A7B8A" w:rsidRDefault="0099197D" w:rsidP="00F545CE">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&lt;2</w:t>
            </w:r>
          </w:p>
        </w:tc>
        <w:tc>
          <w:tcPr>
            <w:tcW w:w="1170" w:type="dxa"/>
            <w:tcBorders>
              <w:top w:val="nil"/>
              <w:left w:val="nil"/>
              <w:bottom w:val="single" w:sz="4" w:space="0" w:color="auto"/>
              <w:right w:val="single" w:sz="4" w:space="0" w:color="auto"/>
            </w:tcBorders>
            <w:shd w:val="clear" w:color="auto" w:fill="auto"/>
            <w:noWrap/>
            <w:vAlign w:val="bottom"/>
            <w:hideMark/>
          </w:tcPr>
          <w:p w14:paraId="362BC254" w14:textId="77777777" w:rsidR="0099197D" w:rsidRPr="003A7B8A" w:rsidRDefault="0099197D" w:rsidP="00F545CE">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auto"/>
              <w:right w:val="single" w:sz="4" w:space="0" w:color="auto"/>
            </w:tcBorders>
            <w:shd w:val="clear" w:color="auto" w:fill="auto"/>
            <w:noWrap/>
            <w:vAlign w:val="bottom"/>
            <w:hideMark/>
          </w:tcPr>
          <w:p w14:paraId="47CAEA81" w14:textId="77777777" w:rsidR="0099197D" w:rsidRPr="003A7B8A" w:rsidRDefault="0099197D" w:rsidP="00F545CE">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nil"/>
              <w:bottom w:val="single" w:sz="4" w:space="0" w:color="auto"/>
              <w:right w:val="single" w:sz="4" w:space="0" w:color="auto"/>
            </w:tcBorders>
            <w:vAlign w:val="bottom"/>
          </w:tcPr>
          <w:p w14:paraId="4E933679" w14:textId="77777777" w:rsidR="0099197D" w:rsidRPr="003A7B8A" w:rsidRDefault="0099197D" w:rsidP="00F545CE">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009D911C" w14:textId="77777777" w:rsidR="0099197D" w:rsidRPr="003A7B8A" w:rsidRDefault="0099197D" w:rsidP="00F545CE">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37D487C9" w14:textId="77777777" w:rsidR="0099197D" w:rsidRPr="003A7B8A" w:rsidRDefault="0099197D" w:rsidP="00F545CE">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6F69EEBA" w14:textId="77777777" w:rsidR="0099197D" w:rsidRPr="003A7B8A" w:rsidRDefault="0099197D" w:rsidP="00F545CE">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99197D" w:rsidRPr="003A7B8A" w14:paraId="5439DB6B" w14:textId="77777777" w:rsidTr="00F545CE">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4A3627BB" w14:textId="77777777" w:rsidR="0099197D" w:rsidRPr="003A7B8A" w:rsidRDefault="0099197D" w:rsidP="00F545CE">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171745-07</w:t>
            </w:r>
          </w:p>
        </w:tc>
        <w:tc>
          <w:tcPr>
            <w:tcW w:w="1350" w:type="dxa"/>
            <w:tcBorders>
              <w:top w:val="nil"/>
              <w:left w:val="nil"/>
              <w:bottom w:val="single" w:sz="4" w:space="0" w:color="000000"/>
              <w:right w:val="single" w:sz="4" w:space="0" w:color="000000"/>
            </w:tcBorders>
            <w:shd w:val="clear" w:color="auto" w:fill="auto"/>
            <w:vAlign w:val="bottom"/>
            <w:hideMark/>
          </w:tcPr>
          <w:p w14:paraId="1A9EFEDD" w14:textId="77777777" w:rsidR="0099197D" w:rsidRPr="003A7B8A" w:rsidRDefault="0099197D" w:rsidP="00F545CE">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KOHLS - Dup</w:t>
            </w:r>
          </w:p>
        </w:tc>
        <w:tc>
          <w:tcPr>
            <w:tcW w:w="810" w:type="dxa"/>
            <w:tcBorders>
              <w:top w:val="nil"/>
              <w:left w:val="nil"/>
              <w:bottom w:val="single" w:sz="4" w:space="0" w:color="000000"/>
              <w:right w:val="single" w:sz="4" w:space="0" w:color="000000"/>
            </w:tcBorders>
            <w:shd w:val="clear" w:color="auto" w:fill="auto"/>
            <w:vAlign w:val="bottom"/>
            <w:hideMark/>
          </w:tcPr>
          <w:p w14:paraId="60A4142A" w14:textId="77777777" w:rsidR="0099197D" w:rsidRPr="003A7B8A" w:rsidRDefault="0099197D" w:rsidP="00F545CE">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10/4/17</w:t>
            </w:r>
          </w:p>
        </w:tc>
        <w:tc>
          <w:tcPr>
            <w:tcW w:w="810" w:type="dxa"/>
            <w:tcBorders>
              <w:top w:val="nil"/>
              <w:left w:val="nil"/>
              <w:bottom w:val="single" w:sz="4" w:space="0" w:color="000000"/>
              <w:right w:val="single" w:sz="4" w:space="0" w:color="000000"/>
            </w:tcBorders>
            <w:shd w:val="clear" w:color="auto" w:fill="auto"/>
            <w:vAlign w:val="bottom"/>
            <w:hideMark/>
          </w:tcPr>
          <w:p w14:paraId="11A66BB9" w14:textId="77777777" w:rsidR="0099197D" w:rsidRPr="003A7B8A" w:rsidRDefault="0099197D" w:rsidP="00F545CE">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243</w:t>
            </w:r>
          </w:p>
        </w:tc>
        <w:tc>
          <w:tcPr>
            <w:tcW w:w="1170" w:type="dxa"/>
            <w:tcBorders>
              <w:top w:val="nil"/>
              <w:left w:val="nil"/>
              <w:bottom w:val="single" w:sz="4" w:space="0" w:color="auto"/>
              <w:right w:val="single" w:sz="4" w:space="0" w:color="auto"/>
            </w:tcBorders>
            <w:shd w:val="clear" w:color="auto" w:fill="auto"/>
            <w:noWrap/>
            <w:vAlign w:val="bottom"/>
            <w:hideMark/>
          </w:tcPr>
          <w:p w14:paraId="387F513A" w14:textId="77777777" w:rsidR="0099197D" w:rsidRPr="003A7B8A" w:rsidRDefault="0099197D" w:rsidP="00F545CE">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auto"/>
              <w:right w:val="single" w:sz="4" w:space="0" w:color="auto"/>
            </w:tcBorders>
            <w:shd w:val="clear" w:color="auto" w:fill="auto"/>
            <w:noWrap/>
            <w:vAlign w:val="bottom"/>
            <w:hideMark/>
          </w:tcPr>
          <w:p w14:paraId="075C00AE" w14:textId="77777777" w:rsidR="0099197D" w:rsidRPr="003A7B8A" w:rsidRDefault="0099197D" w:rsidP="00F545CE">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nil"/>
              <w:bottom w:val="single" w:sz="4" w:space="0" w:color="auto"/>
              <w:right w:val="single" w:sz="4" w:space="0" w:color="auto"/>
            </w:tcBorders>
            <w:vAlign w:val="bottom"/>
          </w:tcPr>
          <w:p w14:paraId="6F92C82F" w14:textId="77777777" w:rsidR="0099197D" w:rsidRPr="003A7B8A" w:rsidRDefault="0099197D" w:rsidP="00F545CE">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6D169D05" w14:textId="77777777" w:rsidR="0099197D" w:rsidRPr="003A7B8A" w:rsidRDefault="0099197D" w:rsidP="00F545CE">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1792C307" w14:textId="77777777" w:rsidR="0099197D" w:rsidRPr="003A7B8A" w:rsidRDefault="0099197D" w:rsidP="00F545CE">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7450A0E8" w14:textId="77777777" w:rsidR="0099197D" w:rsidRPr="003A7B8A" w:rsidRDefault="0099197D" w:rsidP="00F545CE">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na</w:t>
            </w:r>
          </w:p>
        </w:tc>
      </w:tr>
      <w:tr w:rsidR="0099197D" w:rsidRPr="003A7B8A" w14:paraId="685A9D7F"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7F9271EA"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171745-04</w:t>
            </w:r>
          </w:p>
        </w:tc>
        <w:tc>
          <w:tcPr>
            <w:tcW w:w="1350" w:type="dxa"/>
            <w:tcBorders>
              <w:top w:val="nil"/>
              <w:left w:val="nil"/>
              <w:bottom w:val="single" w:sz="4" w:space="0" w:color="000000"/>
              <w:right w:val="single" w:sz="4" w:space="0" w:color="000000"/>
            </w:tcBorders>
            <w:shd w:val="clear" w:color="auto" w:fill="auto"/>
            <w:vAlign w:val="bottom"/>
            <w:hideMark/>
          </w:tcPr>
          <w:p w14:paraId="30291DC3"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KOHLS2</w:t>
            </w:r>
          </w:p>
        </w:tc>
        <w:tc>
          <w:tcPr>
            <w:tcW w:w="810" w:type="dxa"/>
            <w:tcBorders>
              <w:top w:val="nil"/>
              <w:left w:val="nil"/>
              <w:bottom w:val="single" w:sz="4" w:space="0" w:color="000000"/>
              <w:right w:val="single" w:sz="4" w:space="0" w:color="000000"/>
            </w:tcBorders>
            <w:shd w:val="clear" w:color="auto" w:fill="auto"/>
            <w:vAlign w:val="bottom"/>
            <w:hideMark/>
          </w:tcPr>
          <w:p w14:paraId="34679024"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10/4/17</w:t>
            </w:r>
          </w:p>
        </w:tc>
        <w:tc>
          <w:tcPr>
            <w:tcW w:w="810" w:type="dxa"/>
            <w:tcBorders>
              <w:top w:val="nil"/>
              <w:left w:val="nil"/>
              <w:bottom w:val="single" w:sz="4" w:space="0" w:color="000000"/>
              <w:right w:val="single" w:sz="4" w:space="0" w:color="000000"/>
            </w:tcBorders>
            <w:shd w:val="clear" w:color="auto" w:fill="auto"/>
            <w:vAlign w:val="bottom"/>
            <w:hideMark/>
          </w:tcPr>
          <w:p w14:paraId="041187CE"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237</w:t>
            </w:r>
          </w:p>
        </w:tc>
        <w:tc>
          <w:tcPr>
            <w:tcW w:w="1170" w:type="dxa"/>
            <w:tcBorders>
              <w:top w:val="nil"/>
              <w:left w:val="nil"/>
              <w:bottom w:val="single" w:sz="4" w:space="0" w:color="auto"/>
              <w:right w:val="single" w:sz="4" w:space="0" w:color="auto"/>
            </w:tcBorders>
            <w:shd w:val="clear" w:color="auto" w:fill="auto"/>
            <w:noWrap/>
            <w:vAlign w:val="bottom"/>
            <w:hideMark/>
          </w:tcPr>
          <w:p w14:paraId="2F938B55"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auto"/>
              <w:right w:val="single" w:sz="4" w:space="0" w:color="auto"/>
            </w:tcBorders>
            <w:shd w:val="clear" w:color="auto" w:fill="auto"/>
            <w:noWrap/>
            <w:vAlign w:val="bottom"/>
            <w:hideMark/>
          </w:tcPr>
          <w:p w14:paraId="4A54F6C6"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nil"/>
              <w:bottom w:val="single" w:sz="4" w:space="0" w:color="auto"/>
              <w:right w:val="single" w:sz="4" w:space="0" w:color="auto"/>
            </w:tcBorders>
            <w:vAlign w:val="bottom"/>
          </w:tcPr>
          <w:p w14:paraId="2EB4D496" w14:textId="272E7846"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32F85A0E" w14:textId="19831691"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6B173318" w14:textId="550571C5"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1782420A" w14:textId="7E663451" w:rsidR="0099197D" w:rsidRPr="003A7B8A" w:rsidRDefault="0099197D"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r w:rsidR="0099197D" w:rsidRPr="003A7B8A" w14:paraId="5D5CC995" w14:textId="77777777" w:rsidTr="00392F1C">
        <w:trPr>
          <w:trHeight w:val="300"/>
        </w:trPr>
        <w:tc>
          <w:tcPr>
            <w:tcW w:w="995" w:type="dxa"/>
            <w:tcBorders>
              <w:top w:val="nil"/>
              <w:left w:val="single" w:sz="4" w:space="0" w:color="000000"/>
              <w:bottom w:val="single" w:sz="4" w:space="0" w:color="000000"/>
              <w:right w:val="single" w:sz="4" w:space="0" w:color="000000"/>
            </w:tcBorders>
            <w:shd w:val="clear" w:color="auto" w:fill="auto"/>
            <w:vAlign w:val="bottom"/>
            <w:hideMark/>
          </w:tcPr>
          <w:p w14:paraId="77590473"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171745-05</w:t>
            </w:r>
          </w:p>
        </w:tc>
        <w:tc>
          <w:tcPr>
            <w:tcW w:w="1350" w:type="dxa"/>
            <w:tcBorders>
              <w:top w:val="nil"/>
              <w:left w:val="nil"/>
              <w:bottom w:val="single" w:sz="4" w:space="0" w:color="000000"/>
              <w:right w:val="single" w:sz="4" w:space="0" w:color="000000"/>
            </w:tcBorders>
            <w:shd w:val="clear" w:color="auto" w:fill="auto"/>
            <w:vAlign w:val="bottom"/>
            <w:hideMark/>
          </w:tcPr>
          <w:p w14:paraId="2D0C9E86"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CBMH-East</w:t>
            </w:r>
          </w:p>
        </w:tc>
        <w:tc>
          <w:tcPr>
            <w:tcW w:w="810" w:type="dxa"/>
            <w:tcBorders>
              <w:top w:val="nil"/>
              <w:left w:val="nil"/>
              <w:bottom w:val="single" w:sz="4" w:space="0" w:color="000000"/>
              <w:right w:val="single" w:sz="4" w:space="0" w:color="000000"/>
            </w:tcBorders>
            <w:shd w:val="clear" w:color="auto" w:fill="auto"/>
            <w:vAlign w:val="bottom"/>
            <w:hideMark/>
          </w:tcPr>
          <w:p w14:paraId="582A4023"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10/4/17</w:t>
            </w:r>
          </w:p>
        </w:tc>
        <w:tc>
          <w:tcPr>
            <w:tcW w:w="810" w:type="dxa"/>
            <w:tcBorders>
              <w:top w:val="nil"/>
              <w:left w:val="nil"/>
              <w:bottom w:val="single" w:sz="4" w:space="0" w:color="000000"/>
              <w:right w:val="single" w:sz="4" w:space="0" w:color="000000"/>
            </w:tcBorders>
            <w:shd w:val="clear" w:color="auto" w:fill="auto"/>
            <w:vAlign w:val="bottom"/>
            <w:hideMark/>
          </w:tcPr>
          <w:p w14:paraId="67EB672A" w14:textId="77777777" w:rsidR="0099197D" w:rsidRPr="003A7B8A" w:rsidRDefault="0099197D" w:rsidP="003D34CC">
            <w:pPr>
              <w:spacing w:after="0" w:line="240" w:lineRule="auto"/>
              <w:jc w:val="right"/>
              <w:rPr>
                <w:rFonts w:eastAsia="Times New Roman"/>
                <w:color w:val="000000"/>
                <w:sz w:val="16"/>
                <w:szCs w:val="16"/>
                <w:lang w:eastAsia="en-US"/>
              </w:rPr>
            </w:pPr>
            <w:r w:rsidRPr="003A7B8A">
              <w:rPr>
                <w:rFonts w:eastAsia="Times New Roman"/>
                <w:color w:val="000000"/>
                <w:sz w:val="16"/>
                <w:szCs w:val="16"/>
                <w:lang w:eastAsia="en-US"/>
              </w:rPr>
              <w:t>596</w:t>
            </w:r>
          </w:p>
        </w:tc>
        <w:tc>
          <w:tcPr>
            <w:tcW w:w="1170" w:type="dxa"/>
            <w:tcBorders>
              <w:top w:val="nil"/>
              <w:left w:val="nil"/>
              <w:bottom w:val="single" w:sz="4" w:space="0" w:color="auto"/>
              <w:right w:val="single" w:sz="4" w:space="0" w:color="auto"/>
            </w:tcBorders>
            <w:shd w:val="clear" w:color="auto" w:fill="auto"/>
            <w:noWrap/>
            <w:vAlign w:val="bottom"/>
            <w:hideMark/>
          </w:tcPr>
          <w:p w14:paraId="4CE1980A"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630" w:type="dxa"/>
            <w:tcBorders>
              <w:top w:val="nil"/>
              <w:left w:val="nil"/>
              <w:bottom w:val="single" w:sz="4" w:space="0" w:color="auto"/>
              <w:right w:val="single" w:sz="4" w:space="0" w:color="auto"/>
            </w:tcBorders>
            <w:shd w:val="clear" w:color="auto" w:fill="auto"/>
            <w:noWrap/>
            <w:vAlign w:val="bottom"/>
            <w:hideMark/>
          </w:tcPr>
          <w:p w14:paraId="0592930D" w14:textId="77777777"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900" w:type="dxa"/>
            <w:tcBorders>
              <w:top w:val="single" w:sz="4" w:space="0" w:color="auto"/>
              <w:left w:val="nil"/>
              <w:bottom w:val="single" w:sz="4" w:space="0" w:color="auto"/>
              <w:right w:val="single" w:sz="4" w:space="0" w:color="auto"/>
            </w:tcBorders>
            <w:vAlign w:val="bottom"/>
          </w:tcPr>
          <w:p w14:paraId="0BCEDE9C" w14:textId="3CC8DAE4" w:rsidR="0099197D" w:rsidRPr="003A7B8A" w:rsidRDefault="0099197D" w:rsidP="003D34CC">
            <w:pPr>
              <w:spacing w:after="0" w:line="240" w:lineRule="auto"/>
              <w:rPr>
                <w:rFonts w:eastAsia="Times New Roman"/>
                <w:color w:val="000000"/>
                <w:sz w:val="16"/>
                <w:szCs w:val="16"/>
                <w:lang w:eastAsia="en-US"/>
              </w:rPr>
            </w:pPr>
            <w:r w:rsidRPr="003A7B8A">
              <w:rPr>
                <w:rFonts w:eastAsia="Times New Roman"/>
                <w:color w:val="000000"/>
                <w:sz w:val="16"/>
                <w:szCs w:val="16"/>
                <w:lang w:eastAsia="en-US"/>
              </w:rPr>
              <w:t> </w:t>
            </w:r>
          </w:p>
        </w:tc>
        <w:tc>
          <w:tcPr>
            <w:tcW w:w="1170" w:type="dxa"/>
            <w:tcBorders>
              <w:top w:val="single" w:sz="4" w:space="0" w:color="auto"/>
              <w:left w:val="single" w:sz="4" w:space="0" w:color="auto"/>
              <w:bottom w:val="single" w:sz="4" w:space="0" w:color="auto"/>
              <w:right w:val="single" w:sz="4" w:space="0" w:color="auto"/>
            </w:tcBorders>
            <w:vAlign w:val="bottom"/>
          </w:tcPr>
          <w:p w14:paraId="2B2EFE77" w14:textId="2E455318"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low</w:t>
            </w:r>
          </w:p>
        </w:tc>
        <w:tc>
          <w:tcPr>
            <w:tcW w:w="1170" w:type="dxa"/>
            <w:tcBorders>
              <w:top w:val="single" w:sz="4" w:space="0" w:color="auto"/>
              <w:left w:val="single" w:sz="4" w:space="0" w:color="auto"/>
              <w:bottom w:val="single" w:sz="4" w:space="0" w:color="auto"/>
              <w:right w:val="single" w:sz="4" w:space="0" w:color="auto"/>
            </w:tcBorders>
            <w:vAlign w:val="bottom"/>
          </w:tcPr>
          <w:p w14:paraId="29AE122B" w14:textId="349193A4" w:rsidR="0099197D" w:rsidRPr="003A7B8A" w:rsidRDefault="0099197D" w:rsidP="003A7B8A">
            <w:pPr>
              <w:spacing w:after="0" w:line="240" w:lineRule="auto"/>
              <w:jc w:val="right"/>
              <w:rPr>
                <w:rFonts w:eastAsia="Times New Roman"/>
                <w:color w:val="000000"/>
                <w:sz w:val="16"/>
                <w:szCs w:val="16"/>
                <w:lang w:eastAsia="en-US"/>
              </w:rPr>
            </w:pPr>
            <w:r>
              <w:rPr>
                <w:rFonts w:eastAsia="Times New Roman"/>
                <w:color w:val="000000"/>
                <w:sz w:val="16"/>
                <w:szCs w:val="16"/>
                <w:lang w:eastAsia="en-US"/>
              </w:rPr>
              <w:t>baseflow</w:t>
            </w:r>
          </w:p>
        </w:tc>
        <w:tc>
          <w:tcPr>
            <w:tcW w:w="900" w:type="dxa"/>
            <w:tcBorders>
              <w:top w:val="single" w:sz="4" w:space="0" w:color="auto"/>
              <w:left w:val="single" w:sz="4" w:space="0" w:color="auto"/>
              <w:bottom w:val="single" w:sz="4" w:space="0" w:color="auto"/>
              <w:right w:val="single" w:sz="4" w:space="0" w:color="auto"/>
            </w:tcBorders>
            <w:vAlign w:val="bottom"/>
          </w:tcPr>
          <w:p w14:paraId="6BB99B16" w14:textId="31F2133E" w:rsidR="0099197D" w:rsidRPr="003A7B8A" w:rsidRDefault="0099197D" w:rsidP="003A7B8A">
            <w:pPr>
              <w:spacing w:after="0" w:line="240" w:lineRule="auto"/>
              <w:jc w:val="right"/>
              <w:rPr>
                <w:rFonts w:eastAsia="Times New Roman"/>
                <w:color w:val="000000"/>
                <w:sz w:val="16"/>
                <w:szCs w:val="16"/>
                <w:lang w:eastAsia="en-US"/>
              </w:rPr>
            </w:pPr>
            <w:r w:rsidRPr="005E66EC">
              <w:rPr>
                <w:rFonts w:eastAsia="Times New Roman"/>
                <w:color w:val="000000"/>
                <w:sz w:val="16"/>
                <w:szCs w:val="16"/>
                <w:lang w:eastAsia="en-US"/>
              </w:rPr>
              <w:t>na</w:t>
            </w:r>
          </w:p>
        </w:tc>
      </w:tr>
    </w:tbl>
    <w:p w14:paraId="514EABD7" w14:textId="30AD4F4D" w:rsidR="00F545CE" w:rsidRPr="00B845D2" w:rsidRDefault="00F545CE" w:rsidP="00F545CE">
      <w:pPr>
        <w:spacing w:after="0" w:line="240" w:lineRule="auto"/>
        <w:rPr>
          <w:rFonts w:ascii="Times New Roman" w:hAnsi="Times New Roman"/>
          <w:bCs/>
          <w:sz w:val="18"/>
          <w:szCs w:val="18"/>
        </w:rPr>
      </w:pPr>
      <w:r>
        <w:rPr>
          <w:rFonts w:ascii="Times New Roman" w:hAnsi="Times New Roman"/>
          <w:color w:val="000000" w:themeColor="text1"/>
          <w:sz w:val="16"/>
          <w:szCs w:val="16"/>
        </w:rPr>
        <w:t xml:space="preserve">*Flow level according to the USGS gauge was determined using </w:t>
      </w:r>
      <w:r>
        <w:rPr>
          <w:rFonts w:ascii="Times New Roman" w:hAnsi="Times New Roman"/>
          <w:bCs/>
          <w:sz w:val="18"/>
          <w:szCs w:val="18"/>
        </w:rPr>
        <w:t>the daily</w:t>
      </w:r>
      <w:r w:rsidRPr="00B845D2">
        <w:rPr>
          <w:rFonts w:ascii="Times New Roman" w:hAnsi="Times New Roman"/>
          <w:bCs/>
          <w:sz w:val="18"/>
          <w:szCs w:val="18"/>
        </w:rPr>
        <w:t xml:space="preserve"> discharge </w:t>
      </w:r>
      <w:r>
        <w:rPr>
          <w:rFonts w:ascii="Times New Roman" w:hAnsi="Times New Roman"/>
          <w:bCs/>
          <w:sz w:val="18"/>
          <w:szCs w:val="18"/>
        </w:rPr>
        <w:t>recorded by the closest USGS stream gauge</w:t>
      </w:r>
      <w:r w:rsidRPr="00B845D2">
        <w:rPr>
          <w:rFonts w:ascii="Times New Roman" w:hAnsi="Times New Roman"/>
          <w:bCs/>
          <w:sz w:val="18"/>
          <w:szCs w:val="18"/>
        </w:rPr>
        <w:t xml:space="preserve"> on </w:t>
      </w:r>
      <w:r>
        <w:rPr>
          <w:rFonts w:ascii="Times New Roman" w:hAnsi="Times New Roman"/>
          <w:bCs/>
          <w:sz w:val="18"/>
          <w:szCs w:val="18"/>
        </w:rPr>
        <w:t xml:space="preserve">each of the six 2017 sampling dates combined with </w:t>
      </w:r>
      <w:r w:rsidRPr="00B845D2">
        <w:rPr>
          <w:rFonts w:ascii="Times New Roman" w:hAnsi="Times New Roman"/>
          <w:bCs/>
          <w:sz w:val="18"/>
          <w:szCs w:val="18"/>
        </w:rPr>
        <w:t xml:space="preserve">USGS discharge statistics for </w:t>
      </w:r>
      <w:r>
        <w:rPr>
          <w:rFonts w:ascii="Times New Roman" w:hAnsi="Times New Roman"/>
          <w:bCs/>
          <w:sz w:val="18"/>
          <w:szCs w:val="18"/>
        </w:rPr>
        <w:t>the gauge.  Discharge amounts falling into the first quartile (&lt;25%) were considered low flow levels, while discharge amounts falling into the second two quartiles (</w:t>
      </w:r>
      <w:r w:rsidR="00BA5703">
        <w:rPr>
          <w:rFonts w:ascii="Times New Roman" w:hAnsi="Times New Roman"/>
          <w:bCs/>
          <w:sz w:val="18"/>
          <w:szCs w:val="18"/>
        </w:rPr>
        <w:t>25-75%) were considered medium, and the upper quartile amounts (&gt;75%) were considered high.</w:t>
      </w:r>
      <w:r w:rsidR="00A359A7">
        <w:rPr>
          <w:rFonts w:ascii="Times New Roman" w:hAnsi="Times New Roman"/>
          <w:bCs/>
          <w:sz w:val="18"/>
          <w:szCs w:val="18"/>
        </w:rPr>
        <w:t xml:space="preserve">  The</w:t>
      </w:r>
      <w:r w:rsidR="00814FEC">
        <w:rPr>
          <w:rFonts w:ascii="Times New Roman" w:hAnsi="Times New Roman"/>
          <w:bCs/>
          <w:sz w:val="18"/>
          <w:szCs w:val="18"/>
        </w:rPr>
        <w:t xml:space="preserve"> Steven</w:t>
      </w:r>
      <w:r w:rsidR="000C0944">
        <w:rPr>
          <w:rFonts w:ascii="Times New Roman" w:hAnsi="Times New Roman"/>
          <w:bCs/>
          <w:sz w:val="18"/>
          <w:szCs w:val="18"/>
        </w:rPr>
        <w:t>s, and Jail Branch Rivers do not have stream gauges.</w:t>
      </w:r>
    </w:p>
    <w:p w14:paraId="3F2B0AFD" w14:textId="35CC20E6" w:rsidR="00C63506" w:rsidRDefault="00C63506" w:rsidP="00AA1366">
      <w:pPr>
        <w:spacing w:after="0" w:line="240" w:lineRule="auto"/>
        <w:rPr>
          <w:rFonts w:ascii="Times New Roman" w:hAnsi="Times New Roman"/>
          <w:color w:val="000000" w:themeColor="text1"/>
          <w:sz w:val="16"/>
          <w:szCs w:val="16"/>
        </w:rPr>
      </w:pPr>
    </w:p>
    <w:p w14:paraId="511CF541" w14:textId="77777777" w:rsidR="00680A46" w:rsidRDefault="00680A46" w:rsidP="00AA1366">
      <w:pPr>
        <w:spacing w:after="0" w:line="240" w:lineRule="auto"/>
        <w:rPr>
          <w:rFonts w:ascii="Times New Roman" w:hAnsi="Times New Roman"/>
          <w:color w:val="000000" w:themeColor="text1"/>
          <w:sz w:val="16"/>
          <w:szCs w:val="16"/>
        </w:rPr>
      </w:pPr>
    </w:p>
    <w:p w14:paraId="04D8277B" w14:textId="794DEADA" w:rsidR="00680A46" w:rsidRPr="003A7B8A" w:rsidRDefault="00680A46" w:rsidP="00AA1366">
      <w:pPr>
        <w:spacing w:after="0" w:line="240" w:lineRule="auto"/>
        <w:rPr>
          <w:rFonts w:ascii="Times New Roman" w:hAnsi="Times New Roman"/>
          <w:color w:val="000000" w:themeColor="text1"/>
          <w:sz w:val="16"/>
          <w:szCs w:val="16"/>
        </w:rPr>
      </w:pPr>
    </w:p>
    <w:sectPr w:rsidR="00680A46" w:rsidRPr="003A7B8A" w:rsidSect="00C13C27">
      <w:pgSz w:w="12240" w:h="15840"/>
      <w:pgMar w:top="1296" w:right="1080" w:bottom="1152" w:left="108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EA194D" w14:textId="77777777" w:rsidR="00774705" w:rsidRDefault="00774705" w:rsidP="009875FA">
      <w:pPr>
        <w:spacing w:after="0" w:line="240" w:lineRule="auto"/>
      </w:pPr>
      <w:r>
        <w:separator/>
      </w:r>
    </w:p>
  </w:endnote>
  <w:endnote w:type="continuationSeparator" w:id="0">
    <w:p w14:paraId="73F3530D" w14:textId="77777777" w:rsidR="00774705" w:rsidRDefault="00774705" w:rsidP="009875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charset w:val="80"/>
    <w:family w:val="modern"/>
    <w:pitch w:val="fixed"/>
    <w:sig w:usb0="E00002FF" w:usb1="6AC7FDFB" w:usb2="00000012" w:usb3="00000000" w:csb0="000200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DBFF0C" w14:textId="77777777" w:rsidR="00774705" w:rsidRDefault="00774705" w:rsidP="009875FA">
      <w:pPr>
        <w:spacing w:after="0" w:line="240" w:lineRule="auto"/>
      </w:pPr>
      <w:r>
        <w:separator/>
      </w:r>
    </w:p>
  </w:footnote>
  <w:footnote w:type="continuationSeparator" w:id="0">
    <w:p w14:paraId="5B1F00AF" w14:textId="77777777" w:rsidR="00774705" w:rsidRDefault="00774705" w:rsidP="009875FA">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C06D2"/>
    <w:multiLevelType w:val="hybridMultilevel"/>
    <w:tmpl w:val="FD00B166"/>
    <w:lvl w:ilvl="0" w:tplc="F03A8216">
      <w:start w:val="5"/>
      <w:numFmt w:val="bullet"/>
      <w:lvlText w:val=""/>
      <w:lvlJc w:val="left"/>
      <w:pPr>
        <w:ind w:left="720" w:hanging="360"/>
      </w:pPr>
      <w:rPr>
        <w:rFonts w:ascii="Symbol" w:eastAsia="Times New Roman" w:hAnsi="Symbol" w:cstheme="minorHAns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FCB422D"/>
    <w:multiLevelType w:val="hybridMultilevel"/>
    <w:tmpl w:val="EF067B1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632D77CB"/>
    <w:multiLevelType w:val="hybridMultilevel"/>
    <w:tmpl w:val="F4564A9E"/>
    <w:lvl w:ilvl="0" w:tplc="4C247AD0">
      <w:start w:val="5"/>
      <w:numFmt w:val="bullet"/>
      <w:lvlText w:val=""/>
      <w:lvlJc w:val="left"/>
      <w:pPr>
        <w:ind w:left="720" w:hanging="360"/>
      </w:pPr>
      <w:rPr>
        <w:rFonts w:ascii="Symbol" w:eastAsia="MS Mincho"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20"/>
  <w:characterSpacingControl w:val="doNotCompress"/>
  <w:savePreviewPicture/>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3DA4"/>
    <w:rsid w:val="00003694"/>
    <w:rsid w:val="0000581C"/>
    <w:rsid w:val="00007A6D"/>
    <w:rsid w:val="000106D0"/>
    <w:rsid w:val="00011C56"/>
    <w:rsid w:val="00013283"/>
    <w:rsid w:val="00015F33"/>
    <w:rsid w:val="00016842"/>
    <w:rsid w:val="000225B3"/>
    <w:rsid w:val="00024F77"/>
    <w:rsid w:val="00027A67"/>
    <w:rsid w:val="00027D94"/>
    <w:rsid w:val="00027F19"/>
    <w:rsid w:val="00030794"/>
    <w:rsid w:val="000320AA"/>
    <w:rsid w:val="00035784"/>
    <w:rsid w:val="000367F5"/>
    <w:rsid w:val="00036BE5"/>
    <w:rsid w:val="000373B0"/>
    <w:rsid w:val="00042EAC"/>
    <w:rsid w:val="00044015"/>
    <w:rsid w:val="00045AD4"/>
    <w:rsid w:val="00045DE6"/>
    <w:rsid w:val="0004725D"/>
    <w:rsid w:val="00052A2B"/>
    <w:rsid w:val="00053098"/>
    <w:rsid w:val="000547D1"/>
    <w:rsid w:val="00054FD7"/>
    <w:rsid w:val="000607CD"/>
    <w:rsid w:val="0006453D"/>
    <w:rsid w:val="00064E30"/>
    <w:rsid w:val="00067222"/>
    <w:rsid w:val="00070D5F"/>
    <w:rsid w:val="000737C1"/>
    <w:rsid w:val="0007473E"/>
    <w:rsid w:val="00075E6B"/>
    <w:rsid w:val="000764B8"/>
    <w:rsid w:val="00095AF1"/>
    <w:rsid w:val="00095D1E"/>
    <w:rsid w:val="000A2CD7"/>
    <w:rsid w:val="000A6315"/>
    <w:rsid w:val="000A6EA9"/>
    <w:rsid w:val="000B2934"/>
    <w:rsid w:val="000B44F2"/>
    <w:rsid w:val="000B4CAC"/>
    <w:rsid w:val="000B5B87"/>
    <w:rsid w:val="000B652C"/>
    <w:rsid w:val="000C02DB"/>
    <w:rsid w:val="000C0944"/>
    <w:rsid w:val="000C2251"/>
    <w:rsid w:val="000C2456"/>
    <w:rsid w:val="000C5FD8"/>
    <w:rsid w:val="000D261E"/>
    <w:rsid w:val="000D27D8"/>
    <w:rsid w:val="000D62EE"/>
    <w:rsid w:val="000D662D"/>
    <w:rsid w:val="000D67AB"/>
    <w:rsid w:val="000E10FC"/>
    <w:rsid w:val="000E1175"/>
    <w:rsid w:val="000E1C29"/>
    <w:rsid w:val="000E2C7A"/>
    <w:rsid w:val="000F1731"/>
    <w:rsid w:val="000F214C"/>
    <w:rsid w:val="000F3F0A"/>
    <w:rsid w:val="000F3FB7"/>
    <w:rsid w:val="000F41D8"/>
    <w:rsid w:val="000F43C4"/>
    <w:rsid w:val="000F43E4"/>
    <w:rsid w:val="000F4D69"/>
    <w:rsid w:val="000F5829"/>
    <w:rsid w:val="000F7717"/>
    <w:rsid w:val="000F792E"/>
    <w:rsid w:val="0010129A"/>
    <w:rsid w:val="00102FF3"/>
    <w:rsid w:val="00104404"/>
    <w:rsid w:val="001054E8"/>
    <w:rsid w:val="0010635B"/>
    <w:rsid w:val="001066DA"/>
    <w:rsid w:val="00106E8F"/>
    <w:rsid w:val="001110FF"/>
    <w:rsid w:val="00111FDE"/>
    <w:rsid w:val="00112282"/>
    <w:rsid w:val="001139EF"/>
    <w:rsid w:val="00114469"/>
    <w:rsid w:val="00114778"/>
    <w:rsid w:val="00122BEE"/>
    <w:rsid w:val="00124F00"/>
    <w:rsid w:val="001373D3"/>
    <w:rsid w:val="0014291F"/>
    <w:rsid w:val="001442BA"/>
    <w:rsid w:val="00145587"/>
    <w:rsid w:val="00146DD3"/>
    <w:rsid w:val="00150A5A"/>
    <w:rsid w:val="00153546"/>
    <w:rsid w:val="00154978"/>
    <w:rsid w:val="001572FB"/>
    <w:rsid w:val="00162208"/>
    <w:rsid w:val="001647BE"/>
    <w:rsid w:val="001657D9"/>
    <w:rsid w:val="00167F60"/>
    <w:rsid w:val="00170583"/>
    <w:rsid w:val="00170D1D"/>
    <w:rsid w:val="00171619"/>
    <w:rsid w:val="00171727"/>
    <w:rsid w:val="00174EB3"/>
    <w:rsid w:val="001759F7"/>
    <w:rsid w:val="00176090"/>
    <w:rsid w:val="001818A8"/>
    <w:rsid w:val="00181FB6"/>
    <w:rsid w:val="00183630"/>
    <w:rsid w:val="001838CA"/>
    <w:rsid w:val="0018485F"/>
    <w:rsid w:val="00190284"/>
    <w:rsid w:val="00190D49"/>
    <w:rsid w:val="001916BA"/>
    <w:rsid w:val="00192020"/>
    <w:rsid w:val="001935D9"/>
    <w:rsid w:val="00193DF5"/>
    <w:rsid w:val="001964CB"/>
    <w:rsid w:val="00197353"/>
    <w:rsid w:val="001A0309"/>
    <w:rsid w:val="001A0648"/>
    <w:rsid w:val="001A271B"/>
    <w:rsid w:val="001A4CC1"/>
    <w:rsid w:val="001A5B12"/>
    <w:rsid w:val="001A5E70"/>
    <w:rsid w:val="001A60B0"/>
    <w:rsid w:val="001A7AF5"/>
    <w:rsid w:val="001B2861"/>
    <w:rsid w:val="001B58F0"/>
    <w:rsid w:val="001B5C65"/>
    <w:rsid w:val="001B5E76"/>
    <w:rsid w:val="001B670E"/>
    <w:rsid w:val="001C2E92"/>
    <w:rsid w:val="001C3E72"/>
    <w:rsid w:val="001C6928"/>
    <w:rsid w:val="001C6BCA"/>
    <w:rsid w:val="001D1A74"/>
    <w:rsid w:val="001D2B05"/>
    <w:rsid w:val="001D4072"/>
    <w:rsid w:val="001D490E"/>
    <w:rsid w:val="001D615D"/>
    <w:rsid w:val="001D65AB"/>
    <w:rsid w:val="001E27DA"/>
    <w:rsid w:val="001E3827"/>
    <w:rsid w:val="001E44A8"/>
    <w:rsid w:val="001E6A30"/>
    <w:rsid w:val="001E7C4E"/>
    <w:rsid w:val="001F074B"/>
    <w:rsid w:val="001F0961"/>
    <w:rsid w:val="001F146A"/>
    <w:rsid w:val="001F5198"/>
    <w:rsid w:val="001F6E68"/>
    <w:rsid w:val="001F6E95"/>
    <w:rsid w:val="00201265"/>
    <w:rsid w:val="00201C0A"/>
    <w:rsid w:val="002024ED"/>
    <w:rsid w:val="002027C3"/>
    <w:rsid w:val="00202E54"/>
    <w:rsid w:val="00202F34"/>
    <w:rsid w:val="0020437C"/>
    <w:rsid w:val="002053B3"/>
    <w:rsid w:val="00206D71"/>
    <w:rsid w:val="00207403"/>
    <w:rsid w:val="002124C9"/>
    <w:rsid w:val="002201D4"/>
    <w:rsid w:val="00221B55"/>
    <w:rsid w:val="00224D46"/>
    <w:rsid w:val="00224FA7"/>
    <w:rsid w:val="00230EC8"/>
    <w:rsid w:val="0023156C"/>
    <w:rsid w:val="002327F8"/>
    <w:rsid w:val="00232E71"/>
    <w:rsid w:val="00234087"/>
    <w:rsid w:val="00240968"/>
    <w:rsid w:val="002417B5"/>
    <w:rsid w:val="0024209E"/>
    <w:rsid w:val="00243ACB"/>
    <w:rsid w:val="00244587"/>
    <w:rsid w:val="002454F2"/>
    <w:rsid w:val="0024665D"/>
    <w:rsid w:val="00246816"/>
    <w:rsid w:val="00246B2B"/>
    <w:rsid w:val="00253411"/>
    <w:rsid w:val="0025417F"/>
    <w:rsid w:val="0025431D"/>
    <w:rsid w:val="002549BC"/>
    <w:rsid w:val="00256A60"/>
    <w:rsid w:val="002603CC"/>
    <w:rsid w:val="00261475"/>
    <w:rsid w:val="002666DD"/>
    <w:rsid w:val="00267B24"/>
    <w:rsid w:val="002728AD"/>
    <w:rsid w:val="00274E83"/>
    <w:rsid w:val="00274F17"/>
    <w:rsid w:val="00275FC2"/>
    <w:rsid w:val="00276580"/>
    <w:rsid w:val="00277016"/>
    <w:rsid w:val="00277CA5"/>
    <w:rsid w:val="00281279"/>
    <w:rsid w:val="002834B5"/>
    <w:rsid w:val="00283690"/>
    <w:rsid w:val="00284DA4"/>
    <w:rsid w:val="00284EBD"/>
    <w:rsid w:val="00285221"/>
    <w:rsid w:val="00287A36"/>
    <w:rsid w:val="00293AC2"/>
    <w:rsid w:val="00294A46"/>
    <w:rsid w:val="00294C36"/>
    <w:rsid w:val="002A0630"/>
    <w:rsid w:val="002A64F7"/>
    <w:rsid w:val="002A6A79"/>
    <w:rsid w:val="002B0CAB"/>
    <w:rsid w:val="002B0CF8"/>
    <w:rsid w:val="002B23D8"/>
    <w:rsid w:val="002C01F0"/>
    <w:rsid w:val="002C3D5B"/>
    <w:rsid w:val="002C47C6"/>
    <w:rsid w:val="002C51F5"/>
    <w:rsid w:val="002D2419"/>
    <w:rsid w:val="002D69E3"/>
    <w:rsid w:val="002D799A"/>
    <w:rsid w:val="002D7C9C"/>
    <w:rsid w:val="002E2821"/>
    <w:rsid w:val="002E4C7D"/>
    <w:rsid w:val="002E5B95"/>
    <w:rsid w:val="002E5F8D"/>
    <w:rsid w:val="002E6343"/>
    <w:rsid w:val="002E68AD"/>
    <w:rsid w:val="002F0670"/>
    <w:rsid w:val="002F0D05"/>
    <w:rsid w:val="002F3B5E"/>
    <w:rsid w:val="002F3DC0"/>
    <w:rsid w:val="002F43FA"/>
    <w:rsid w:val="002F4D03"/>
    <w:rsid w:val="002F6BD1"/>
    <w:rsid w:val="002F7A13"/>
    <w:rsid w:val="002F7FBE"/>
    <w:rsid w:val="003014EC"/>
    <w:rsid w:val="0030681C"/>
    <w:rsid w:val="003070A0"/>
    <w:rsid w:val="003104DE"/>
    <w:rsid w:val="00315B60"/>
    <w:rsid w:val="00315F40"/>
    <w:rsid w:val="0031705B"/>
    <w:rsid w:val="00320621"/>
    <w:rsid w:val="003217AA"/>
    <w:rsid w:val="00322488"/>
    <w:rsid w:val="00322FD6"/>
    <w:rsid w:val="003262BB"/>
    <w:rsid w:val="00327107"/>
    <w:rsid w:val="00330924"/>
    <w:rsid w:val="00332156"/>
    <w:rsid w:val="00334E21"/>
    <w:rsid w:val="00340A1B"/>
    <w:rsid w:val="00341E25"/>
    <w:rsid w:val="00341F46"/>
    <w:rsid w:val="00342689"/>
    <w:rsid w:val="003460E6"/>
    <w:rsid w:val="003470BF"/>
    <w:rsid w:val="00347559"/>
    <w:rsid w:val="00347BFB"/>
    <w:rsid w:val="0035002B"/>
    <w:rsid w:val="00350C04"/>
    <w:rsid w:val="00351F46"/>
    <w:rsid w:val="00351FBB"/>
    <w:rsid w:val="003561B4"/>
    <w:rsid w:val="00356F88"/>
    <w:rsid w:val="00357985"/>
    <w:rsid w:val="00361DFD"/>
    <w:rsid w:val="00361F9F"/>
    <w:rsid w:val="003623FE"/>
    <w:rsid w:val="003629E7"/>
    <w:rsid w:val="00362C0D"/>
    <w:rsid w:val="00363849"/>
    <w:rsid w:val="00363CAB"/>
    <w:rsid w:val="00363D9A"/>
    <w:rsid w:val="00363F05"/>
    <w:rsid w:val="00365109"/>
    <w:rsid w:val="003665D5"/>
    <w:rsid w:val="00374B8B"/>
    <w:rsid w:val="00377B2B"/>
    <w:rsid w:val="00380357"/>
    <w:rsid w:val="00380616"/>
    <w:rsid w:val="0038368E"/>
    <w:rsid w:val="0038491A"/>
    <w:rsid w:val="003862D5"/>
    <w:rsid w:val="00386B08"/>
    <w:rsid w:val="003917DE"/>
    <w:rsid w:val="00391BF2"/>
    <w:rsid w:val="00392F1C"/>
    <w:rsid w:val="003A050F"/>
    <w:rsid w:val="003A1CE7"/>
    <w:rsid w:val="003A2EC7"/>
    <w:rsid w:val="003A354F"/>
    <w:rsid w:val="003A3AB1"/>
    <w:rsid w:val="003A5DDF"/>
    <w:rsid w:val="003A6261"/>
    <w:rsid w:val="003A7B8A"/>
    <w:rsid w:val="003B03F0"/>
    <w:rsid w:val="003B2613"/>
    <w:rsid w:val="003B2A30"/>
    <w:rsid w:val="003C00A1"/>
    <w:rsid w:val="003C139D"/>
    <w:rsid w:val="003C17AE"/>
    <w:rsid w:val="003C1974"/>
    <w:rsid w:val="003C326A"/>
    <w:rsid w:val="003C3458"/>
    <w:rsid w:val="003C55EC"/>
    <w:rsid w:val="003C565B"/>
    <w:rsid w:val="003C5CFB"/>
    <w:rsid w:val="003C6D04"/>
    <w:rsid w:val="003C74F4"/>
    <w:rsid w:val="003C75E7"/>
    <w:rsid w:val="003C77D0"/>
    <w:rsid w:val="003D1B2E"/>
    <w:rsid w:val="003D2416"/>
    <w:rsid w:val="003D34CC"/>
    <w:rsid w:val="003D34F4"/>
    <w:rsid w:val="003D413A"/>
    <w:rsid w:val="003D438B"/>
    <w:rsid w:val="003D5513"/>
    <w:rsid w:val="003D573A"/>
    <w:rsid w:val="003D6FEC"/>
    <w:rsid w:val="003D6FF9"/>
    <w:rsid w:val="003D73EA"/>
    <w:rsid w:val="003E012B"/>
    <w:rsid w:val="003E1233"/>
    <w:rsid w:val="003E3146"/>
    <w:rsid w:val="003E3BD7"/>
    <w:rsid w:val="003E464F"/>
    <w:rsid w:val="003F069C"/>
    <w:rsid w:val="003F06C6"/>
    <w:rsid w:val="003F0D87"/>
    <w:rsid w:val="003F2497"/>
    <w:rsid w:val="003F7AFD"/>
    <w:rsid w:val="004005F5"/>
    <w:rsid w:val="0040261E"/>
    <w:rsid w:val="00404753"/>
    <w:rsid w:val="0040582B"/>
    <w:rsid w:val="004058B1"/>
    <w:rsid w:val="00410CF1"/>
    <w:rsid w:val="0041354A"/>
    <w:rsid w:val="00415827"/>
    <w:rsid w:val="0041671D"/>
    <w:rsid w:val="00420511"/>
    <w:rsid w:val="00421CEB"/>
    <w:rsid w:val="004224BF"/>
    <w:rsid w:val="0042450B"/>
    <w:rsid w:val="004311D0"/>
    <w:rsid w:val="004315FF"/>
    <w:rsid w:val="004316CF"/>
    <w:rsid w:val="004329C9"/>
    <w:rsid w:val="004330C6"/>
    <w:rsid w:val="00434DBB"/>
    <w:rsid w:val="00435843"/>
    <w:rsid w:val="00437C3A"/>
    <w:rsid w:val="00437DA6"/>
    <w:rsid w:val="00441355"/>
    <w:rsid w:val="00441901"/>
    <w:rsid w:val="00451A22"/>
    <w:rsid w:val="00452BD0"/>
    <w:rsid w:val="00452C83"/>
    <w:rsid w:val="00453FBD"/>
    <w:rsid w:val="0045513D"/>
    <w:rsid w:val="00466873"/>
    <w:rsid w:val="00467761"/>
    <w:rsid w:val="00467FD5"/>
    <w:rsid w:val="00470FED"/>
    <w:rsid w:val="00471B0E"/>
    <w:rsid w:val="00472EBF"/>
    <w:rsid w:val="00475840"/>
    <w:rsid w:val="00476109"/>
    <w:rsid w:val="00476169"/>
    <w:rsid w:val="00477868"/>
    <w:rsid w:val="004804B8"/>
    <w:rsid w:val="00480D14"/>
    <w:rsid w:val="0048107C"/>
    <w:rsid w:val="00483B23"/>
    <w:rsid w:val="004864E3"/>
    <w:rsid w:val="00486F11"/>
    <w:rsid w:val="00486F4D"/>
    <w:rsid w:val="004904BB"/>
    <w:rsid w:val="00490B32"/>
    <w:rsid w:val="00491622"/>
    <w:rsid w:val="00493FC1"/>
    <w:rsid w:val="004A041A"/>
    <w:rsid w:val="004A631D"/>
    <w:rsid w:val="004B0119"/>
    <w:rsid w:val="004B1354"/>
    <w:rsid w:val="004B1AB3"/>
    <w:rsid w:val="004B2519"/>
    <w:rsid w:val="004B4010"/>
    <w:rsid w:val="004B4B4C"/>
    <w:rsid w:val="004B5560"/>
    <w:rsid w:val="004C0083"/>
    <w:rsid w:val="004C0CDC"/>
    <w:rsid w:val="004C1E85"/>
    <w:rsid w:val="004C7719"/>
    <w:rsid w:val="004C7925"/>
    <w:rsid w:val="004D02FA"/>
    <w:rsid w:val="004D3094"/>
    <w:rsid w:val="004D3ED5"/>
    <w:rsid w:val="004D4176"/>
    <w:rsid w:val="004D470E"/>
    <w:rsid w:val="004D4772"/>
    <w:rsid w:val="004D6496"/>
    <w:rsid w:val="004E10E1"/>
    <w:rsid w:val="004E1569"/>
    <w:rsid w:val="004F081B"/>
    <w:rsid w:val="004F1421"/>
    <w:rsid w:val="004F7BBF"/>
    <w:rsid w:val="00500163"/>
    <w:rsid w:val="00501483"/>
    <w:rsid w:val="0050492E"/>
    <w:rsid w:val="00511B9E"/>
    <w:rsid w:val="005127CA"/>
    <w:rsid w:val="00513121"/>
    <w:rsid w:val="0051645B"/>
    <w:rsid w:val="005208DF"/>
    <w:rsid w:val="00521A30"/>
    <w:rsid w:val="00522DFD"/>
    <w:rsid w:val="00523920"/>
    <w:rsid w:val="00524581"/>
    <w:rsid w:val="00524628"/>
    <w:rsid w:val="00527F3F"/>
    <w:rsid w:val="005312EE"/>
    <w:rsid w:val="00533DFC"/>
    <w:rsid w:val="00533E13"/>
    <w:rsid w:val="0053760D"/>
    <w:rsid w:val="00540AD8"/>
    <w:rsid w:val="00540B3E"/>
    <w:rsid w:val="00541713"/>
    <w:rsid w:val="00542974"/>
    <w:rsid w:val="00542AF3"/>
    <w:rsid w:val="0054306A"/>
    <w:rsid w:val="00550FAF"/>
    <w:rsid w:val="00554E00"/>
    <w:rsid w:val="005562DD"/>
    <w:rsid w:val="00557226"/>
    <w:rsid w:val="00563298"/>
    <w:rsid w:val="00565E3A"/>
    <w:rsid w:val="00570F56"/>
    <w:rsid w:val="0057249D"/>
    <w:rsid w:val="0057517E"/>
    <w:rsid w:val="005772B1"/>
    <w:rsid w:val="00581CD7"/>
    <w:rsid w:val="00586F50"/>
    <w:rsid w:val="00587396"/>
    <w:rsid w:val="0059041B"/>
    <w:rsid w:val="00594621"/>
    <w:rsid w:val="005957AC"/>
    <w:rsid w:val="0059606F"/>
    <w:rsid w:val="00597DAF"/>
    <w:rsid w:val="005A0016"/>
    <w:rsid w:val="005A1AF9"/>
    <w:rsid w:val="005A250C"/>
    <w:rsid w:val="005A309E"/>
    <w:rsid w:val="005A422D"/>
    <w:rsid w:val="005A53D7"/>
    <w:rsid w:val="005A6A64"/>
    <w:rsid w:val="005A6C6F"/>
    <w:rsid w:val="005A766E"/>
    <w:rsid w:val="005B32C9"/>
    <w:rsid w:val="005B3B31"/>
    <w:rsid w:val="005B663B"/>
    <w:rsid w:val="005B69CB"/>
    <w:rsid w:val="005C4371"/>
    <w:rsid w:val="005C7573"/>
    <w:rsid w:val="005C7A59"/>
    <w:rsid w:val="005D3ACE"/>
    <w:rsid w:val="005D657E"/>
    <w:rsid w:val="005D6754"/>
    <w:rsid w:val="005D7403"/>
    <w:rsid w:val="005E12E0"/>
    <w:rsid w:val="005E3D3E"/>
    <w:rsid w:val="005E49C5"/>
    <w:rsid w:val="005E6015"/>
    <w:rsid w:val="005E6BDC"/>
    <w:rsid w:val="005F2420"/>
    <w:rsid w:val="0060167B"/>
    <w:rsid w:val="006024B5"/>
    <w:rsid w:val="0060724E"/>
    <w:rsid w:val="006113CC"/>
    <w:rsid w:val="00611E3D"/>
    <w:rsid w:val="00616BA1"/>
    <w:rsid w:val="00621967"/>
    <w:rsid w:val="0062212E"/>
    <w:rsid w:val="006226E9"/>
    <w:rsid w:val="00627739"/>
    <w:rsid w:val="00630AED"/>
    <w:rsid w:val="006341F0"/>
    <w:rsid w:val="00634B11"/>
    <w:rsid w:val="006356AD"/>
    <w:rsid w:val="006366D8"/>
    <w:rsid w:val="00642C07"/>
    <w:rsid w:val="00643D67"/>
    <w:rsid w:val="00644014"/>
    <w:rsid w:val="0064466F"/>
    <w:rsid w:val="0064510F"/>
    <w:rsid w:val="006464C8"/>
    <w:rsid w:val="0065031F"/>
    <w:rsid w:val="006537D9"/>
    <w:rsid w:val="00656BC4"/>
    <w:rsid w:val="006668C5"/>
    <w:rsid w:val="00671E9B"/>
    <w:rsid w:val="00671EBD"/>
    <w:rsid w:val="00671EFE"/>
    <w:rsid w:val="00673489"/>
    <w:rsid w:val="0067365F"/>
    <w:rsid w:val="00675565"/>
    <w:rsid w:val="00676811"/>
    <w:rsid w:val="0067703D"/>
    <w:rsid w:val="00680A46"/>
    <w:rsid w:val="00681239"/>
    <w:rsid w:val="00681906"/>
    <w:rsid w:val="00682AD6"/>
    <w:rsid w:val="00683445"/>
    <w:rsid w:val="00691C5B"/>
    <w:rsid w:val="0069385B"/>
    <w:rsid w:val="00693C92"/>
    <w:rsid w:val="00694783"/>
    <w:rsid w:val="00696772"/>
    <w:rsid w:val="006971B5"/>
    <w:rsid w:val="0069789F"/>
    <w:rsid w:val="006A1792"/>
    <w:rsid w:val="006A1F9C"/>
    <w:rsid w:val="006A221E"/>
    <w:rsid w:val="006A2E80"/>
    <w:rsid w:val="006A4D0D"/>
    <w:rsid w:val="006A5428"/>
    <w:rsid w:val="006A6E57"/>
    <w:rsid w:val="006B0561"/>
    <w:rsid w:val="006B3385"/>
    <w:rsid w:val="006B7CD8"/>
    <w:rsid w:val="006C019C"/>
    <w:rsid w:val="006D00A0"/>
    <w:rsid w:val="006D0C89"/>
    <w:rsid w:val="006D1D14"/>
    <w:rsid w:val="006D7991"/>
    <w:rsid w:val="006E3582"/>
    <w:rsid w:val="006E3CE8"/>
    <w:rsid w:val="006F0BB4"/>
    <w:rsid w:val="006F0DC0"/>
    <w:rsid w:val="006F2626"/>
    <w:rsid w:val="006F4E88"/>
    <w:rsid w:val="007006FB"/>
    <w:rsid w:val="00704857"/>
    <w:rsid w:val="00707722"/>
    <w:rsid w:val="00710132"/>
    <w:rsid w:val="00710744"/>
    <w:rsid w:val="00713322"/>
    <w:rsid w:val="007148CC"/>
    <w:rsid w:val="007207CD"/>
    <w:rsid w:val="00720E08"/>
    <w:rsid w:val="0072218C"/>
    <w:rsid w:val="00722FD0"/>
    <w:rsid w:val="00733156"/>
    <w:rsid w:val="0073565C"/>
    <w:rsid w:val="00736EDA"/>
    <w:rsid w:val="00737E2E"/>
    <w:rsid w:val="00740A25"/>
    <w:rsid w:val="00743DA4"/>
    <w:rsid w:val="00746DEF"/>
    <w:rsid w:val="00754468"/>
    <w:rsid w:val="00754D68"/>
    <w:rsid w:val="00756846"/>
    <w:rsid w:val="00756FF6"/>
    <w:rsid w:val="00757A65"/>
    <w:rsid w:val="00761B21"/>
    <w:rsid w:val="00767333"/>
    <w:rsid w:val="00771B4E"/>
    <w:rsid w:val="00771C22"/>
    <w:rsid w:val="007734D1"/>
    <w:rsid w:val="00774705"/>
    <w:rsid w:val="0077636D"/>
    <w:rsid w:val="00786F07"/>
    <w:rsid w:val="00791CF0"/>
    <w:rsid w:val="007924BA"/>
    <w:rsid w:val="0079476C"/>
    <w:rsid w:val="0079525B"/>
    <w:rsid w:val="007952D2"/>
    <w:rsid w:val="00795339"/>
    <w:rsid w:val="0079614C"/>
    <w:rsid w:val="007A098C"/>
    <w:rsid w:val="007A0C16"/>
    <w:rsid w:val="007A4AC4"/>
    <w:rsid w:val="007A5624"/>
    <w:rsid w:val="007A7652"/>
    <w:rsid w:val="007B0678"/>
    <w:rsid w:val="007B13DC"/>
    <w:rsid w:val="007B307D"/>
    <w:rsid w:val="007C13AB"/>
    <w:rsid w:val="007C18A0"/>
    <w:rsid w:val="007C1B41"/>
    <w:rsid w:val="007C35A1"/>
    <w:rsid w:val="007C4320"/>
    <w:rsid w:val="007C4D79"/>
    <w:rsid w:val="007D25FB"/>
    <w:rsid w:val="007D45E7"/>
    <w:rsid w:val="007D5248"/>
    <w:rsid w:val="007D5E4C"/>
    <w:rsid w:val="007E0098"/>
    <w:rsid w:val="007E3658"/>
    <w:rsid w:val="007E4DD3"/>
    <w:rsid w:val="007E5E6A"/>
    <w:rsid w:val="007F1A4C"/>
    <w:rsid w:val="007F2485"/>
    <w:rsid w:val="007F2EDF"/>
    <w:rsid w:val="007F46D4"/>
    <w:rsid w:val="007F4ECD"/>
    <w:rsid w:val="007F5CBD"/>
    <w:rsid w:val="007F665F"/>
    <w:rsid w:val="007F71DC"/>
    <w:rsid w:val="007F7C1A"/>
    <w:rsid w:val="007F7F3C"/>
    <w:rsid w:val="008008A4"/>
    <w:rsid w:val="008009F6"/>
    <w:rsid w:val="00802A3F"/>
    <w:rsid w:val="00802A6E"/>
    <w:rsid w:val="00804743"/>
    <w:rsid w:val="00806FFC"/>
    <w:rsid w:val="00812134"/>
    <w:rsid w:val="008131ED"/>
    <w:rsid w:val="00814E9D"/>
    <w:rsid w:val="00814FEC"/>
    <w:rsid w:val="0082700D"/>
    <w:rsid w:val="00830010"/>
    <w:rsid w:val="00830616"/>
    <w:rsid w:val="0083110A"/>
    <w:rsid w:val="00831877"/>
    <w:rsid w:val="00834DE5"/>
    <w:rsid w:val="00835390"/>
    <w:rsid w:val="00844FBE"/>
    <w:rsid w:val="008452EF"/>
    <w:rsid w:val="00846D3C"/>
    <w:rsid w:val="00847E7A"/>
    <w:rsid w:val="00847FF3"/>
    <w:rsid w:val="008509D4"/>
    <w:rsid w:val="00853A68"/>
    <w:rsid w:val="00855F9E"/>
    <w:rsid w:val="00855FA5"/>
    <w:rsid w:val="008613D3"/>
    <w:rsid w:val="008618F5"/>
    <w:rsid w:val="00862EFE"/>
    <w:rsid w:val="00864B00"/>
    <w:rsid w:val="00864D3D"/>
    <w:rsid w:val="00865DC9"/>
    <w:rsid w:val="00871D51"/>
    <w:rsid w:val="00873117"/>
    <w:rsid w:val="00873FBE"/>
    <w:rsid w:val="00875C15"/>
    <w:rsid w:val="008831C2"/>
    <w:rsid w:val="00884134"/>
    <w:rsid w:val="00885434"/>
    <w:rsid w:val="0088567A"/>
    <w:rsid w:val="0088708B"/>
    <w:rsid w:val="008875F4"/>
    <w:rsid w:val="00890D19"/>
    <w:rsid w:val="0089732E"/>
    <w:rsid w:val="00897E66"/>
    <w:rsid w:val="008A1702"/>
    <w:rsid w:val="008A206C"/>
    <w:rsid w:val="008A28A4"/>
    <w:rsid w:val="008A3442"/>
    <w:rsid w:val="008A5983"/>
    <w:rsid w:val="008A69F1"/>
    <w:rsid w:val="008A6D0C"/>
    <w:rsid w:val="008B270A"/>
    <w:rsid w:val="008B341E"/>
    <w:rsid w:val="008B41E5"/>
    <w:rsid w:val="008B524A"/>
    <w:rsid w:val="008B5B4C"/>
    <w:rsid w:val="008C0274"/>
    <w:rsid w:val="008C02CB"/>
    <w:rsid w:val="008C340E"/>
    <w:rsid w:val="008C636A"/>
    <w:rsid w:val="008D0602"/>
    <w:rsid w:val="008D14F4"/>
    <w:rsid w:val="008D2A54"/>
    <w:rsid w:val="008E2F91"/>
    <w:rsid w:val="008E4057"/>
    <w:rsid w:val="008E4941"/>
    <w:rsid w:val="008E54DB"/>
    <w:rsid w:val="008F12E4"/>
    <w:rsid w:val="008F346A"/>
    <w:rsid w:val="008F36BC"/>
    <w:rsid w:val="008F3909"/>
    <w:rsid w:val="008F481D"/>
    <w:rsid w:val="008F5349"/>
    <w:rsid w:val="00904BE4"/>
    <w:rsid w:val="0090632C"/>
    <w:rsid w:val="00906E56"/>
    <w:rsid w:val="0090728A"/>
    <w:rsid w:val="00907A16"/>
    <w:rsid w:val="00912A5F"/>
    <w:rsid w:val="00915E26"/>
    <w:rsid w:val="009214D8"/>
    <w:rsid w:val="00931063"/>
    <w:rsid w:val="00931B30"/>
    <w:rsid w:val="009325D2"/>
    <w:rsid w:val="00937C62"/>
    <w:rsid w:val="00943FDF"/>
    <w:rsid w:val="00945DF2"/>
    <w:rsid w:val="00946F1E"/>
    <w:rsid w:val="00952580"/>
    <w:rsid w:val="0095500D"/>
    <w:rsid w:val="009609B7"/>
    <w:rsid w:val="009610B9"/>
    <w:rsid w:val="009631B6"/>
    <w:rsid w:val="009642D9"/>
    <w:rsid w:val="00966DB3"/>
    <w:rsid w:val="00973A44"/>
    <w:rsid w:val="00977534"/>
    <w:rsid w:val="0098075B"/>
    <w:rsid w:val="0098263F"/>
    <w:rsid w:val="00982C2D"/>
    <w:rsid w:val="00982FE1"/>
    <w:rsid w:val="00985F32"/>
    <w:rsid w:val="009861F3"/>
    <w:rsid w:val="009869E5"/>
    <w:rsid w:val="009875FA"/>
    <w:rsid w:val="00987858"/>
    <w:rsid w:val="00987B41"/>
    <w:rsid w:val="00990791"/>
    <w:rsid w:val="0099197D"/>
    <w:rsid w:val="00993FFB"/>
    <w:rsid w:val="009A116C"/>
    <w:rsid w:val="009A600D"/>
    <w:rsid w:val="009A66AC"/>
    <w:rsid w:val="009B0653"/>
    <w:rsid w:val="009B13EB"/>
    <w:rsid w:val="009B1DD0"/>
    <w:rsid w:val="009B292A"/>
    <w:rsid w:val="009C53A0"/>
    <w:rsid w:val="009C590B"/>
    <w:rsid w:val="009C5CE0"/>
    <w:rsid w:val="009C6D31"/>
    <w:rsid w:val="009C6E9C"/>
    <w:rsid w:val="009D075D"/>
    <w:rsid w:val="009D42C9"/>
    <w:rsid w:val="009E0090"/>
    <w:rsid w:val="009E08CE"/>
    <w:rsid w:val="009E0B48"/>
    <w:rsid w:val="009E4831"/>
    <w:rsid w:val="009E5D1A"/>
    <w:rsid w:val="009E6540"/>
    <w:rsid w:val="009E6885"/>
    <w:rsid w:val="009F14EF"/>
    <w:rsid w:val="009F1ABB"/>
    <w:rsid w:val="009F2D6A"/>
    <w:rsid w:val="009F4033"/>
    <w:rsid w:val="009F4285"/>
    <w:rsid w:val="009F6436"/>
    <w:rsid w:val="00A00BAA"/>
    <w:rsid w:val="00A01780"/>
    <w:rsid w:val="00A0473F"/>
    <w:rsid w:val="00A06F07"/>
    <w:rsid w:val="00A100BA"/>
    <w:rsid w:val="00A1012C"/>
    <w:rsid w:val="00A12CE4"/>
    <w:rsid w:val="00A12DD2"/>
    <w:rsid w:val="00A141DC"/>
    <w:rsid w:val="00A165C9"/>
    <w:rsid w:val="00A17BAF"/>
    <w:rsid w:val="00A23C05"/>
    <w:rsid w:val="00A24F5E"/>
    <w:rsid w:val="00A252D2"/>
    <w:rsid w:val="00A26A49"/>
    <w:rsid w:val="00A302EE"/>
    <w:rsid w:val="00A31217"/>
    <w:rsid w:val="00A31BFC"/>
    <w:rsid w:val="00A31D20"/>
    <w:rsid w:val="00A31FD0"/>
    <w:rsid w:val="00A33F9D"/>
    <w:rsid w:val="00A353A3"/>
    <w:rsid w:val="00A359A7"/>
    <w:rsid w:val="00A35D9C"/>
    <w:rsid w:val="00A42A98"/>
    <w:rsid w:val="00A42DCB"/>
    <w:rsid w:val="00A44523"/>
    <w:rsid w:val="00A44A91"/>
    <w:rsid w:val="00A44F0B"/>
    <w:rsid w:val="00A45FE6"/>
    <w:rsid w:val="00A46852"/>
    <w:rsid w:val="00A51039"/>
    <w:rsid w:val="00A52984"/>
    <w:rsid w:val="00A53E6B"/>
    <w:rsid w:val="00A55255"/>
    <w:rsid w:val="00A56737"/>
    <w:rsid w:val="00A63C70"/>
    <w:rsid w:val="00A64C74"/>
    <w:rsid w:val="00A66A5A"/>
    <w:rsid w:val="00A7278E"/>
    <w:rsid w:val="00A7418A"/>
    <w:rsid w:val="00A75111"/>
    <w:rsid w:val="00A82FDC"/>
    <w:rsid w:val="00A85CEB"/>
    <w:rsid w:val="00A910C8"/>
    <w:rsid w:val="00A92E45"/>
    <w:rsid w:val="00A93E6F"/>
    <w:rsid w:val="00A96824"/>
    <w:rsid w:val="00AA039C"/>
    <w:rsid w:val="00AA03F9"/>
    <w:rsid w:val="00AA041E"/>
    <w:rsid w:val="00AA1366"/>
    <w:rsid w:val="00AA590F"/>
    <w:rsid w:val="00AA7475"/>
    <w:rsid w:val="00AB109E"/>
    <w:rsid w:val="00AB11D7"/>
    <w:rsid w:val="00AB1F06"/>
    <w:rsid w:val="00AB221E"/>
    <w:rsid w:val="00AB2D80"/>
    <w:rsid w:val="00AB6511"/>
    <w:rsid w:val="00AC0DD6"/>
    <w:rsid w:val="00AC19F6"/>
    <w:rsid w:val="00AC1E34"/>
    <w:rsid w:val="00AC2BB3"/>
    <w:rsid w:val="00AC6079"/>
    <w:rsid w:val="00AC7D9C"/>
    <w:rsid w:val="00AD1D8C"/>
    <w:rsid w:val="00AD21AF"/>
    <w:rsid w:val="00AD34CC"/>
    <w:rsid w:val="00AD3EBF"/>
    <w:rsid w:val="00AD7CAB"/>
    <w:rsid w:val="00AE111A"/>
    <w:rsid w:val="00AE1145"/>
    <w:rsid w:val="00AE24BA"/>
    <w:rsid w:val="00AE49F1"/>
    <w:rsid w:val="00AE6A42"/>
    <w:rsid w:val="00AE6E9B"/>
    <w:rsid w:val="00AE757C"/>
    <w:rsid w:val="00AE7A8E"/>
    <w:rsid w:val="00AF4E52"/>
    <w:rsid w:val="00AF7AD7"/>
    <w:rsid w:val="00B001F3"/>
    <w:rsid w:val="00B02F5E"/>
    <w:rsid w:val="00B03080"/>
    <w:rsid w:val="00B03082"/>
    <w:rsid w:val="00B06E95"/>
    <w:rsid w:val="00B070A3"/>
    <w:rsid w:val="00B10469"/>
    <w:rsid w:val="00B10525"/>
    <w:rsid w:val="00B1161F"/>
    <w:rsid w:val="00B121A6"/>
    <w:rsid w:val="00B13264"/>
    <w:rsid w:val="00B16810"/>
    <w:rsid w:val="00B21F14"/>
    <w:rsid w:val="00B24372"/>
    <w:rsid w:val="00B24A17"/>
    <w:rsid w:val="00B24CD8"/>
    <w:rsid w:val="00B3005C"/>
    <w:rsid w:val="00B30385"/>
    <w:rsid w:val="00B31C10"/>
    <w:rsid w:val="00B32771"/>
    <w:rsid w:val="00B34A52"/>
    <w:rsid w:val="00B374FA"/>
    <w:rsid w:val="00B40DC3"/>
    <w:rsid w:val="00B40E6B"/>
    <w:rsid w:val="00B42466"/>
    <w:rsid w:val="00B4340F"/>
    <w:rsid w:val="00B43E5F"/>
    <w:rsid w:val="00B4640D"/>
    <w:rsid w:val="00B46E7A"/>
    <w:rsid w:val="00B47F78"/>
    <w:rsid w:val="00B51460"/>
    <w:rsid w:val="00B5365B"/>
    <w:rsid w:val="00B53DDB"/>
    <w:rsid w:val="00B53DF6"/>
    <w:rsid w:val="00B54460"/>
    <w:rsid w:val="00B54AA1"/>
    <w:rsid w:val="00B554E2"/>
    <w:rsid w:val="00B56BC7"/>
    <w:rsid w:val="00B57DB5"/>
    <w:rsid w:val="00B67F69"/>
    <w:rsid w:val="00B70042"/>
    <w:rsid w:val="00B707D7"/>
    <w:rsid w:val="00B7353C"/>
    <w:rsid w:val="00B73C46"/>
    <w:rsid w:val="00B80A36"/>
    <w:rsid w:val="00B81724"/>
    <w:rsid w:val="00B84405"/>
    <w:rsid w:val="00B845D2"/>
    <w:rsid w:val="00B86D19"/>
    <w:rsid w:val="00B946A8"/>
    <w:rsid w:val="00B95916"/>
    <w:rsid w:val="00BA0600"/>
    <w:rsid w:val="00BA2495"/>
    <w:rsid w:val="00BA388A"/>
    <w:rsid w:val="00BA46A2"/>
    <w:rsid w:val="00BA5703"/>
    <w:rsid w:val="00BB1FFA"/>
    <w:rsid w:val="00BB27D3"/>
    <w:rsid w:val="00BB2EA6"/>
    <w:rsid w:val="00BC1581"/>
    <w:rsid w:val="00BC289A"/>
    <w:rsid w:val="00BC3B3F"/>
    <w:rsid w:val="00BC3E79"/>
    <w:rsid w:val="00BC4467"/>
    <w:rsid w:val="00BC463B"/>
    <w:rsid w:val="00BC6740"/>
    <w:rsid w:val="00BC7FC3"/>
    <w:rsid w:val="00BD160B"/>
    <w:rsid w:val="00BD3709"/>
    <w:rsid w:val="00BD3E3F"/>
    <w:rsid w:val="00BD3FA3"/>
    <w:rsid w:val="00BD5E75"/>
    <w:rsid w:val="00BD672A"/>
    <w:rsid w:val="00BE0990"/>
    <w:rsid w:val="00BE3160"/>
    <w:rsid w:val="00BE5019"/>
    <w:rsid w:val="00BE6BB1"/>
    <w:rsid w:val="00BE7ACB"/>
    <w:rsid w:val="00BF0862"/>
    <w:rsid w:val="00BF1531"/>
    <w:rsid w:val="00BF33EA"/>
    <w:rsid w:val="00BF34CE"/>
    <w:rsid w:val="00BF5E67"/>
    <w:rsid w:val="00BF669A"/>
    <w:rsid w:val="00C025A0"/>
    <w:rsid w:val="00C07A69"/>
    <w:rsid w:val="00C07F60"/>
    <w:rsid w:val="00C10A05"/>
    <w:rsid w:val="00C10B63"/>
    <w:rsid w:val="00C11473"/>
    <w:rsid w:val="00C1189C"/>
    <w:rsid w:val="00C13129"/>
    <w:rsid w:val="00C13C27"/>
    <w:rsid w:val="00C14CF6"/>
    <w:rsid w:val="00C14E7F"/>
    <w:rsid w:val="00C15729"/>
    <w:rsid w:val="00C1669B"/>
    <w:rsid w:val="00C212B9"/>
    <w:rsid w:val="00C23202"/>
    <w:rsid w:val="00C2349C"/>
    <w:rsid w:val="00C23609"/>
    <w:rsid w:val="00C25ACB"/>
    <w:rsid w:val="00C27F41"/>
    <w:rsid w:val="00C317C9"/>
    <w:rsid w:val="00C329A3"/>
    <w:rsid w:val="00C33A46"/>
    <w:rsid w:val="00C35A9F"/>
    <w:rsid w:val="00C368A9"/>
    <w:rsid w:val="00C404B2"/>
    <w:rsid w:val="00C43984"/>
    <w:rsid w:val="00C47A4C"/>
    <w:rsid w:val="00C47B10"/>
    <w:rsid w:val="00C5106A"/>
    <w:rsid w:val="00C52330"/>
    <w:rsid w:val="00C543A8"/>
    <w:rsid w:val="00C5581C"/>
    <w:rsid w:val="00C618DD"/>
    <w:rsid w:val="00C627C7"/>
    <w:rsid w:val="00C62BAE"/>
    <w:rsid w:val="00C63506"/>
    <w:rsid w:val="00C657AD"/>
    <w:rsid w:val="00C67C00"/>
    <w:rsid w:val="00C7045B"/>
    <w:rsid w:val="00C7290E"/>
    <w:rsid w:val="00C75942"/>
    <w:rsid w:val="00C767F0"/>
    <w:rsid w:val="00C801BF"/>
    <w:rsid w:val="00C8327B"/>
    <w:rsid w:val="00C84A97"/>
    <w:rsid w:val="00C90065"/>
    <w:rsid w:val="00C95A90"/>
    <w:rsid w:val="00CA0E79"/>
    <w:rsid w:val="00CA19A3"/>
    <w:rsid w:val="00CA283B"/>
    <w:rsid w:val="00CA7F3C"/>
    <w:rsid w:val="00CB2AB8"/>
    <w:rsid w:val="00CB2E79"/>
    <w:rsid w:val="00CB5142"/>
    <w:rsid w:val="00CB55C1"/>
    <w:rsid w:val="00CB7F6F"/>
    <w:rsid w:val="00CC2C25"/>
    <w:rsid w:val="00CC3A26"/>
    <w:rsid w:val="00CC62EA"/>
    <w:rsid w:val="00CD6FEA"/>
    <w:rsid w:val="00CE13D4"/>
    <w:rsid w:val="00CE6058"/>
    <w:rsid w:val="00CE6963"/>
    <w:rsid w:val="00CE757F"/>
    <w:rsid w:val="00CF1683"/>
    <w:rsid w:val="00CF2288"/>
    <w:rsid w:val="00CF2343"/>
    <w:rsid w:val="00CF7619"/>
    <w:rsid w:val="00CF7D00"/>
    <w:rsid w:val="00D00880"/>
    <w:rsid w:val="00D0254D"/>
    <w:rsid w:val="00D02EF4"/>
    <w:rsid w:val="00D03589"/>
    <w:rsid w:val="00D038F3"/>
    <w:rsid w:val="00D050AB"/>
    <w:rsid w:val="00D07AEE"/>
    <w:rsid w:val="00D11A04"/>
    <w:rsid w:val="00D12545"/>
    <w:rsid w:val="00D1585C"/>
    <w:rsid w:val="00D205DD"/>
    <w:rsid w:val="00D21268"/>
    <w:rsid w:val="00D21B8D"/>
    <w:rsid w:val="00D255E9"/>
    <w:rsid w:val="00D26F59"/>
    <w:rsid w:val="00D30B55"/>
    <w:rsid w:val="00D319BB"/>
    <w:rsid w:val="00D32F22"/>
    <w:rsid w:val="00D33914"/>
    <w:rsid w:val="00D33A24"/>
    <w:rsid w:val="00D37E1C"/>
    <w:rsid w:val="00D40C2F"/>
    <w:rsid w:val="00D42D3A"/>
    <w:rsid w:val="00D45281"/>
    <w:rsid w:val="00D4592A"/>
    <w:rsid w:val="00D47113"/>
    <w:rsid w:val="00D50ACA"/>
    <w:rsid w:val="00D50CD4"/>
    <w:rsid w:val="00D52237"/>
    <w:rsid w:val="00D544C4"/>
    <w:rsid w:val="00D55641"/>
    <w:rsid w:val="00D569E9"/>
    <w:rsid w:val="00D56B55"/>
    <w:rsid w:val="00D6126A"/>
    <w:rsid w:val="00D6482A"/>
    <w:rsid w:val="00D6518D"/>
    <w:rsid w:val="00D66302"/>
    <w:rsid w:val="00D66ADA"/>
    <w:rsid w:val="00D67063"/>
    <w:rsid w:val="00D67FA6"/>
    <w:rsid w:val="00D705ED"/>
    <w:rsid w:val="00D72017"/>
    <w:rsid w:val="00D7347A"/>
    <w:rsid w:val="00D73F72"/>
    <w:rsid w:val="00D74CC9"/>
    <w:rsid w:val="00D777B8"/>
    <w:rsid w:val="00D8036B"/>
    <w:rsid w:val="00D851ED"/>
    <w:rsid w:val="00D911A8"/>
    <w:rsid w:val="00D91C47"/>
    <w:rsid w:val="00D93367"/>
    <w:rsid w:val="00D93A8E"/>
    <w:rsid w:val="00D9445D"/>
    <w:rsid w:val="00D94A79"/>
    <w:rsid w:val="00D9516D"/>
    <w:rsid w:val="00D972CC"/>
    <w:rsid w:val="00DA0ECD"/>
    <w:rsid w:val="00DA12FB"/>
    <w:rsid w:val="00DA1B52"/>
    <w:rsid w:val="00DA1E00"/>
    <w:rsid w:val="00DA409B"/>
    <w:rsid w:val="00DA46D2"/>
    <w:rsid w:val="00DA56D9"/>
    <w:rsid w:val="00DA7D91"/>
    <w:rsid w:val="00DB2BBA"/>
    <w:rsid w:val="00DB4142"/>
    <w:rsid w:val="00DB5BEA"/>
    <w:rsid w:val="00DC6A63"/>
    <w:rsid w:val="00DC6CA6"/>
    <w:rsid w:val="00DD0C50"/>
    <w:rsid w:val="00DD0ECA"/>
    <w:rsid w:val="00DD10F2"/>
    <w:rsid w:val="00DD422E"/>
    <w:rsid w:val="00DD522C"/>
    <w:rsid w:val="00DD7737"/>
    <w:rsid w:val="00DE0EDE"/>
    <w:rsid w:val="00DE0FB1"/>
    <w:rsid w:val="00DE2763"/>
    <w:rsid w:val="00DF02E7"/>
    <w:rsid w:val="00DF03A7"/>
    <w:rsid w:val="00DF08A9"/>
    <w:rsid w:val="00DF1BDE"/>
    <w:rsid w:val="00DF2359"/>
    <w:rsid w:val="00DF3144"/>
    <w:rsid w:val="00DF3795"/>
    <w:rsid w:val="00DF3EDF"/>
    <w:rsid w:val="00DF4DFA"/>
    <w:rsid w:val="00DF5A0B"/>
    <w:rsid w:val="00E00E69"/>
    <w:rsid w:val="00E01561"/>
    <w:rsid w:val="00E01768"/>
    <w:rsid w:val="00E07D33"/>
    <w:rsid w:val="00E1028B"/>
    <w:rsid w:val="00E113DA"/>
    <w:rsid w:val="00E124E3"/>
    <w:rsid w:val="00E144AD"/>
    <w:rsid w:val="00E146A8"/>
    <w:rsid w:val="00E152DB"/>
    <w:rsid w:val="00E17EE8"/>
    <w:rsid w:val="00E21DA0"/>
    <w:rsid w:val="00E23704"/>
    <w:rsid w:val="00E3232F"/>
    <w:rsid w:val="00E32E20"/>
    <w:rsid w:val="00E344DA"/>
    <w:rsid w:val="00E34994"/>
    <w:rsid w:val="00E35DC9"/>
    <w:rsid w:val="00E37632"/>
    <w:rsid w:val="00E45889"/>
    <w:rsid w:val="00E501DE"/>
    <w:rsid w:val="00E527F0"/>
    <w:rsid w:val="00E54173"/>
    <w:rsid w:val="00E579A0"/>
    <w:rsid w:val="00E57BA1"/>
    <w:rsid w:val="00E618AE"/>
    <w:rsid w:val="00E631FC"/>
    <w:rsid w:val="00E63CD1"/>
    <w:rsid w:val="00E64B5E"/>
    <w:rsid w:val="00E66AAA"/>
    <w:rsid w:val="00E6729D"/>
    <w:rsid w:val="00E67AC3"/>
    <w:rsid w:val="00E70BD3"/>
    <w:rsid w:val="00E71CD3"/>
    <w:rsid w:val="00E724D4"/>
    <w:rsid w:val="00E82A8A"/>
    <w:rsid w:val="00E8565D"/>
    <w:rsid w:val="00E860D6"/>
    <w:rsid w:val="00E87DA2"/>
    <w:rsid w:val="00E91827"/>
    <w:rsid w:val="00E922EC"/>
    <w:rsid w:val="00E94331"/>
    <w:rsid w:val="00EA02AA"/>
    <w:rsid w:val="00EA51EF"/>
    <w:rsid w:val="00EA63A9"/>
    <w:rsid w:val="00EA7BA7"/>
    <w:rsid w:val="00EB003E"/>
    <w:rsid w:val="00EB0106"/>
    <w:rsid w:val="00EB02EA"/>
    <w:rsid w:val="00EB42BC"/>
    <w:rsid w:val="00EB57ED"/>
    <w:rsid w:val="00EB5DF7"/>
    <w:rsid w:val="00EB5EAD"/>
    <w:rsid w:val="00EB783F"/>
    <w:rsid w:val="00EB7B2E"/>
    <w:rsid w:val="00EB7B70"/>
    <w:rsid w:val="00EC1493"/>
    <w:rsid w:val="00EC23E1"/>
    <w:rsid w:val="00EC54A4"/>
    <w:rsid w:val="00EC5C1B"/>
    <w:rsid w:val="00EC5ED5"/>
    <w:rsid w:val="00EC6902"/>
    <w:rsid w:val="00EC7AEA"/>
    <w:rsid w:val="00ED347E"/>
    <w:rsid w:val="00ED6B22"/>
    <w:rsid w:val="00ED797E"/>
    <w:rsid w:val="00EF166F"/>
    <w:rsid w:val="00EF47B0"/>
    <w:rsid w:val="00EF66B4"/>
    <w:rsid w:val="00F032D5"/>
    <w:rsid w:val="00F03831"/>
    <w:rsid w:val="00F04DB1"/>
    <w:rsid w:val="00F05CB7"/>
    <w:rsid w:val="00F07135"/>
    <w:rsid w:val="00F0717C"/>
    <w:rsid w:val="00F07818"/>
    <w:rsid w:val="00F07A5C"/>
    <w:rsid w:val="00F07F4A"/>
    <w:rsid w:val="00F12EE3"/>
    <w:rsid w:val="00F15D50"/>
    <w:rsid w:val="00F15E2E"/>
    <w:rsid w:val="00F2169C"/>
    <w:rsid w:val="00F25FB7"/>
    <w:rsid w:val="00F26729"/>
    <w:rsid w:val="00F348CC"/>
    <w:rsid w:val="00F35033"/>
    <w:rsid w:val="00F40AEA"/>
    <w:rsid w:val="00F40BEB"/>
    <w:rsid w:val="00F42782"/>
    <w:rsid w:val="00F43302"/>
    <w:rsid w:val="00F44291"/>
    <w:rsid w:val="00F444C1"/>
    <w:rsid w:val="00F44959"/>
    <w:rsid w:val="00F5020F"/>
    <w:rsid w:val="00F50384"/>
    <w:rsid w:val="00F50E4A"/>
    <w:rsid w:val="00F51245"/>
    <w:rsid w:val="00F542CB"/>
    <w:rsid w:val="00F544BC"/>
    <w:rsid w:val="00F545CE"/>
    <w:rsid w:val="00F563E5"/>
    <w:rsid w:val="00F572DF"/>
    <w:rsid w:val="00F60709"/>
    <w:rsid w:val="00F60B75"/>
    <w:rsid w:val="00F617F4"/>
    <w:rsid w:val="00F62B10"/>
    <w:rsid w:val="00F63E97"/>
    <w:rsid w:val="00F64C21"/>
    <w:rsid w:val="00F6529B"/>
    <w:rsid w:val="00F7029F"/>
    <w:rsid w:val="00F747C6"/>
    <w:rsid w:val="00F8074B"/>
    <w:rsid w:val="00F84037"/>
    <w:rsid w:val="00F84D53"/>
    <w:rsid w:val="00F84E24"/>
    <w:rsid w:val="00F855F4"/>
    <w:rsid w:val="00F857D1"/>
    <w:rsid w:val="00F85CE5"/>
    <w:rsid w:val="00F85D8F"/>
    <w:rsid w:val="00F86384"/>
    <w:rsid w:val="00F9063C"/>
    <w:rsid w:val="00F91FEA"/>
    <w:rsid w:val="00F934DB"/>
    <w:rsid w:val="00F95336"/>
    <w:rsid w:val="00F96F34"/>
    <w:rsid w:val="00FA1CDB"/>
    <w:rsid w:val="00FA1EA7"/>
    <w:rsid w:val="00FA2826"/>
    <w:rsid w:val="00FA2F56"/>
    <w:rsid w:val="00FA3194"/>
    <w:rsid w:val="00FA69A6"/>
    <w:rsid w:val="00FA6EF1"/>
    <w:rsid w:val="00FB1224"/>
    <w:rsid w:val="00FB2DA1"/>
    <w:rsid w:val="00FB5D1C"/>
    <w:rsid w:val="00FB5F92"/>
    <w:rsid w:val="00FC0D46"/>
    <w:rsid w:val="00FC13F0"/>
    <w:rsid w:val="00FC2463"/>
    <w:rsid w:val="00FC622B"/>
    <w:rsid w:val="00FD0DE1"/>
    <w:rsid w:val="00FD12D2"/>
    <w:rsid w:val="00FD15B4"/>
    <w:rsid w:val="00FD15BD"/>
    <w:rsid w:val="00FD16EF"/>
    <w:rsid w:val="00FD17EF"/>
    <w:rsid w:val="00FD7948"/>
    <w:rsid w:val="00FE18F8"/>
    <w:rsid w:val="00FE3695"/>
    <w:rsid w:val="00FE612C"/>
    <w:rsid w:val="00FE63C4"/>
    <w:rsid w:val="00FE747F"/>
    <w:rsid w:val="00FE7FA8"/>
    <w:rsid w:val="00FF0712"/>
    <w:rsid w:val="00FF12CF"/>
    <w:rsid w:val="00FF310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4A66B5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DA4"/>
    <w:pPr>
      <w:spacing w:after="200" w:line="276" w:lineRule="auto"/>
    </w:pPr>
    <w:rPr>
      <w:rFonts w:ascii="Calibri" w:eastAsia="MS Mincho" w:hAnsi="Calibri" w:cs="Times New Roman"/>
      <w:sz w:val="22"/>
      <w:szCs w:val="2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743DA4"/>
    <w:pPr>
      <w:ind w:left="720"/>
      <w:contextualSpacing/>
    </w:pPr>
  </w:style>
  <w:style w:type="paragraph" w:styleId="BalloonText">
    <w:name w:val="Balloon Text"/>
    <w:basedOn w:val="Normal"/>
    <w:link w:val="BalloonTextChar"/>
    <w:uiPriority w:val="99"/>
    <w:semiHidden/>
    <w:unhideWhenUsed/>
    <w:rsid w:val="00743DA4"/>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43DA4"/>
    <w:rPr>
      <w:rFonts w:ascii="Lucida Grande" w:eastAsia="MS Mincho" w:hAnsi="Lucida Grande" w:cs="Lucida Grande"/>
      <w:sz w:val="18"/>
      <w:szCs w:val="18"/>
      <w:lang w:eastAsia="ja-JP"/>
    </w:rPr>
  </w:style>
  <w:style w:type="table" w:styleId="TableGrid">
    <w:name w:val="Table Grid"/>
    <w:basedOn w:val="TableNormal"/>
    <w:uiPriority w:val="59"/>
    <w:rsid w:val="004D3E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112282"/>
    <w:rPr>
      <w:color w:val="0000FF" w:themeColor="hyperlink"/>
      <w:u w:val="single"/>
    </w:rPr>
  </w:style>
  <w:style w:type="character" w:styleId="CommentReference">
    <w:name w:val="annotation reference"/>
    <w:basedOn w:val="DefaultParagraphFont"/>
    <w:uiPriority w:val="99"/>
    <w:semiHidden/>
    <w:unhideWhenUsed/>
    <w:rsid w:val="003C00A1"/>
    <w:rPr>
      <w:sz w:val="16"/>
      <w:szCs w:val="16"/>
    </w:rPr>
  </w:style>
  <w:style w:type="paragraph" w:styleId="CommentText">
    <w:name w:val="annotation text"/>
    <w:basedOn w:val="Normal"/>
    <w:link w:val="CommentTextChar"/>
    <w:uiPriority w:val="99"/>
    <w:semiHidden/>
    <w:unhideWhenUsed/>
    <w:rsid w:val="003C00A1"/>
    <w:pPr>
      <w:spacing w:line="240" w:lineRule="auto"/>
    </w:pPr>
    <w:rPr>
      <w:sz w:val="20"/>
      <w:szCs w:val="20"/>
    </w:rPr>
  </w:style>
  <w:style w:type="character" w:customStyle="1" w:styleId="CommentTextChar">
    <w:name w:val="Comment Text Char"/>
    <w:basedOn w:val="DefaultParagraphFont"/>
    <w:link w:val="CommentText"/>
    <w:uiPriority w:val="99"/>
    <w:semiHidden/>
    <w:rsid w:val="003C00A1"/>
    <w:rPr>
      <w:rFonts w:ascii="Calibri" w:eastAsia="MS Mincho" w:hAnsi="Calibri" w:cs="Times New Roman"/>
      <w:sz w:val="20"/>
      <w:szCs w:val="20"/>
      <w:lang w:eastAsia="ja-JP"/>
    </w:rPr>
  </w:style>
  <w:style w:type="paragraph" w:styleId="CommentSubject">
    <w:name w:val="annotation subject"/>
    <w:basedOn w:val="CommentText"/>
    <w:next w:val="CommentText"/>
    <w:link w:val="CommentSubjectChar"/>
    <w:uiPriority w:val="99"/>
    <w:semiHidden/>
    <w:unhideWhenUsed/>
    <w:rsid w:val="003C00A1"/>
    <w:rPr>
      <w:b/>
      <w:bCs/>
    </w:rPr>
  </w:style>
  <w:style w:type="character" w:customStyle="1" w:styleId="CommentSubjectChar">
    <w:name w:val="Comment Subject Char"/>
    <w:basedOn w:val="CommentTextChar"/>
    <w:link w:val="CommentSubject"/>
    <w:uiPriority w:val="99"/>
    <w:semiHidden/>
    <w:rsid w:val="003C00A1"/>
    <w:rPr>
      <w:rFonts w:ascii="Calibri" w:eastAsia="MS Mincho" w:hAnsi="Calibri" w:cs="Times New Roman"/>
      <w:b/>
      <w:bCs/>
      <w:sz w:val="20"/>
      <w:szCs w:val="20"/>
      <w:lang w:eastAsia="ja-JP"/>
    </w:rPr>
  </w:style>
  <w:style w:type="paragraph" w:styleId="DocumentMap">
    <w:name w:val="Document Map"/>
    <w:basedOn w:val="Normal"/>
    <w:link w:val="DocumentMapChar"/>
    <w:uiPriority w:val="99"/>
    <w:semiHidden/>
    <w:unhideWhenUsed/>
    <w:rsid w:val="00BA249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A2495"/>
    <w:rPr>
      <w:rFonts w:ascii="Lucida Grande" w:eastAsia="MS Mincho" w:hAnsi="Lucida Grande" w:cs="Lucida Grande"/>
      <w:lang w:eastAsia="ja-JP"/>
    </w:rPr>
  </w:style>
  <w:style w:type="character" w:customStyle="1" w:styleId="cards-reveal-left-container">
    <w:name w:val="cards-reveal-left-container"/>
    <w:basedOn w:val="DefaultParagraphFont"/>
    <w:rsid w:val="00B53DF6"/>
  </w:style>
  <w:style w:type="paragraph" w:styleId="NormalWeb">
    <w:name w:val="Normal (Web)"/>
    <w:basedOn w:val="Normal"/>
    <w:uiPriority w:val="99"/>
    <w:semiHidden/>
    <w:unhideWhenUsed/>
    <w:rsid w:val="00363849"/>
    <w:pPr>
      <w:spacing w:before="100" w:beforeAutospacing="1" w:after="100" w:afterAutospacing="1" w:line="240" w:lineRule="auto"/>
    </w:pPr>
    <w:rPr>
      <w:rFonts w:ascii="Times" w:eastAsiaTheme="minorEastAsia" w:hAnsi="Times"/>
      <w:sz w:val="20"/>
      <w:szCs w:val="20"/>
      <w:lang w:eastAsia="en-US"/>
    </w:rPr>
  </w:style>
  <w:style w:type="character" w:styleId="FollowedHyperlink">
    <w:name w:val="FollowedHyperlink"/>
    <w:basedOn w:val="DefaultParagraphFont"/>
    <w:uiPriority w:val="99"/>
    <w:semiHidden/>
    <w:unhideWhenUsed/>
    <w:rsid w:val="00D11A04"/>
    <w:rPr>
      <w:color w:val="800080"/>
      <w:u w:val="single"/>
    </w:rPr>
  </w:style>
  <w:style w:type="paragraph" w:customStyle="1" w:styleId="font0">
    <w:name w:val="font0"/>
    <w:basedOn w:val="Normal"/>
    <w:rsid w:val="00D11A04"/>
    <w:pPr>
      <w:spacing w:before="100" w:beforeAutospacing="1" w:after="100" w:afterAutospacing="1" w:line="240" w:lineRule="auto"/>
    </w:pPr>
    <w:rPr>
      <w:rFonts w:eastAsiaTheme="minorEastAsia" w:cstheme="minorBidi"/>
      <w:color w:val="000000"/>
      <w:sz w:val="24"/>
      <w:szCs w:val="24"/>
      <w:lang w:eastAsia="en-US"/>
    </w:rPr>
  </w:style>
  <w:style w:type="paragraph" w:customStyle="1" w:styleId="xl63">
    <w:name w:val="xl63"/>
    <w:basedOn w:val="Normal"/>
    <w:rsid w:val="00D11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w:eastAsiaTheme="minorEastAsia" w:hAnsi="Times" w:cstheme="minorBidi"/>
      <w:sz w:val="20"/>
      <w:szCs w:val="20"/>
      <w:lang w:eastAsia="en-US"/>
    </w:rPr>
  </w:style>
  <w:style w:type="paragraph" w:customStyle="1" w:styleId="xl64">
    <w:name w:val="xl64"/>
    <w:basedOn w:val="Normal"/>
    <w:rsid w:val="00D11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w:eastAsiaTheme="minorEastAsia" w:hAnsi="Times" w:cstheme="minorBidi"/>
      <w:sz w:val="20"/>
      <w:szCs w:val="20"/>
      <w:lang w:eastAsia="en-US"/>
    </w:rPr>
  </w:style>
  <w:style w:type="paragraph" w:customStyle="1" w:styleId="xl65">
    <w:name w:val="xl65"/>
    <w:basedOn w:val="Normal"/>
    <w:rsid w:val="00D11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w:eastAsiaTheme="minorEastAsia" w:hAnsi="Times" w:cstheme="minorBidi"/>
      <w:b/>
      <w:bCs/>
      <w:sz w:val="20"/>
      <w:szCs w:val="20"/>
      <w:lang w:eastAsia="en-US"/>
    </w:rPr>
  </w:style>
  <w:style w:type="paragraph" w:styleId="z-TopofForm">
    <w:name w:val="HTML Top of Form"/>
    <w:basedOn w:val="Normal"/>
    <w:next w:val="Normal"/>
    <w:link w:val="z-TopofFormChar"/>
    <w:hidden/>
    <w:uiPriority w:val="99"/>
    <w:semiHidden/>
    <w:unhideWhenUsed/>
    <w:rsid w:val="00466873"/>
    <w:pPr>
      <w:pBdr>
        <w:bottom w:val="single" w:sz="6" w:space="1" w:color="auto"/>
      </w:pBdr>
      <w:spacing w:after="0" w:line="240" w:lineRule="auto"/>
      <w:jc w:val="center"/>
    </w:pPr>
    <w:rPr>
      <w:rFonts w:ascii="Arial" w:eastAsiaTheme="minorEastAsia" w:hAnsi="Arial" w:cs="Arial"/>
      <w:vanish/>
      <w:sz w:val="16"/>
      <w:szCs w:val="16"/>
      <w:lang w:eastAsia="en-US"/>
    </w:rPr>
  </w:style>
  <w:style w:type="character" w:customStyle="1" w:styleId="z-TopofFormChar">
    <w:name w:val="z-Top of Form Char"/>
    <w:basedOn w:val="DefaultParagraphFont"/>
    <w:link w:val="z-TopofForm"/>
    <w:uiPriority w:val="99"/>
    <w:semiHidden/>
    <w:rsid w:val="00466873"/>
    <w:rPr>
      <w:rFonts w:ascii="Arial" w:hAnsi="Arial" w:cs="Arial"/>
      <w:vanish/>
      <w:sz w:val="16"/>
      <w:szCs w:val="16"/>
    </w:rPr>
  </w:style>
  <w:style w:type="paragraph" w:styleId="Header">
    <w:name w:val="header"/>
    <w:basedOn w:val="Normal"/>
    <w:link w:val="HeaderChar"/>
    <w:uiPriority w:val="99"/>
    <w:unhideWhenUsed/>
    <w:rsid w:val="009875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9875FA"/>
    <w:rPr>
      <w:rFonts w:ascii="Calibri" w:eastAsia="MS Mincho" w:hAnsi="Calibri" w:cs="Times New Roman"/>
      <w:sz w:val="22"/>
      <w:szCs w:val="22"/>
      <w:lang w:eastAsia="ja-JP"/>
    </w:rPr>
  </w:style>
  <w:style w:type="paragraph" w:styleId="Footer">
    <w:name w:val="footer"/>
    <w:basedOn w:val="Normal"/>
    <w:link w:val="FooterChar"/>
    <w:uiPriority w:val="99"/>
    <w:unhideWhenUsed/>
    <w:rsid w:val="009875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9875FA"/>
    <w:rPr>
      <w:rFonts w:ascii="Calibri" w:eastAsia="MS Mincho" w:hAnsi="Calibri" w:cs="Times New Roman"/>
      <w:sz w:val="22"/>
      <w:szCs w:val="22"/>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43DA4"/>
    <w:pPr>
      <w:spacing w:after="200" w:line="276" w:lineRule="auto"/>
    </w:pPr>
    <w:rPr>
      <w:rFonts w:ascii="Calibri" w:eastAsia="MS Mincho" w:hAnsi="Calibri" w:cs="Times New Roman"/>
      <w:sz w:val="22"/>
      <w:szCs w:val="2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743DA4"/>
    <w:pPr>
      <w:ind w:left="720"/>
      <w:contextualSpacing/>
    </w:pPr>
  </w:style>
  <w:style w:type="paragraph" w:styleId="BalloonText">
    <w:name w:val="Balloon Text"/>
    <w:basedOn w:val="Normal"/>
    <w:link w:val="BalloonTextChar"/>
    <w:uiPriority w:val="99"/>
    <w:semiHidden/>
    <w:unhideWhenUsed/>
    <w:rsid w:val="00743DA4"/>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43DA4"/>
    <w:rPr>
      <w:rFonts w:ascii="Lucida Grande" w:eastAsia="MS Mincho" w:hAnsi="Lucida Grande" w:cs="Lucida Grande"/>
      <w:sz w:val="18"/>
      <w:szCs w:val="18"/>
      <w:lang w:eastAsia="ja-JP"/>
    </w:rPr>
  </w:style>
  <w:style w:type="table" w:styleId="TableGrid">
    <w:name w:val="Table Grid"/>
    <w:basedOn w:val="TableNormal"/>
    <w:uiPriority w:val="59"/>
    <w:rsid w:val="004D3E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112282"/>
    <w:rPr>
      <w:color w:val="0000FF" w:themeColor="hyperlink"/>
      <w:u w:val="single"/>
    </w:rPr>
  </w:style>
  <w:style w:type="character" w:styleId="CommentReference">
    <w:name w:val="annotation reference"/>
    <w:basedOn w:val="DefaultParagraphFont"/>
    <w:uiPriority w:val="99"/>
    <w:semiHidden/>
    <w:unhideWhenUsed/>
    <w:rsid w:val="003C00A1"/>
    <w:rPr>
      <w:sz w:val="16"/>
      <w:szCs w:val="16"/>
    </w:rPr>
  </w:style>
  <w:style w:type="paragraph" w:styleId="CommentText">
    <w:name w:val="annotation text"/>
    <w:basedOn w:val="Normal"/>
    <w:link w:val="CommentTextChar"/>
    <w:uiPriority w:val="99"/>
    <w:semiHidden/>
    <w:unhideWhenUsed/>
    <w:rsid w:val="003C00A1"/>
    <w:pPr>
      <w:spacing w:line="240" w:lineRule="auto"/>
    </w:pPr>
    <w:rPr>
      <w:sz w:val="20"/>
      <w:szCs w:val="20"/>
    </w:rPr>
  </w:style>
  <w:style w:type="character" w:customStyle="1" w:styleId="CommentTextChar">
    <w:name w:val="Comment Text Char"/>
    <w:basedOn w:val="DefaultParagraphFont"/>
    <w:link w:val="CommentText"/>
    <w:uiPriority w:val="99"/>
    <w:semiHidden/>
    <w:rsid w:val="003C00A1"/>
    <w:rPr>
      <w:rFonts w:ascii="Calibri" w:eastAsia="MS Mincho" w:hAnsi="Calibri" w:cs="Times New Roman"/>
      <w:sz w:val="20"/>
      <w:szCs w:val="20"/>
      <w:lang w:eastAsia="ja-JP"/>
    </w:rPr>
  </w:style>
  <w:style w:type="paragraph" w:styleId="CommentSubject">
    <w:name w:val="annotation subject"/>
    <w:basedOn w:val="CommentText"/>
    <w:next w:val="CommentText"/>
    <w:link w:val="CommentSubjectChar"/>
    <w:uiPriority w:val="99"/>
    <w:semiHidden/>
    <w:unhideWhenUsed/>
    <w:rsid w:val="003C00A1"/>
    <w:rPr>
      <w:b/>
      <w:bCs/>
    </w:rPr>
  </w:style>
  <w:style w:type="character" w:customStyle="1" w:styleId="CommentSubjectChar">
    <w:name w:val="Comment Subject Char"/>
    <w:basedOn w:val="CommentTextChar"/>
    <w:link w:val="CommentSubject"/>
    <w:uiPriority w:val="99"/>
    <w:semiHidden/>
    <w:rsid w:val="003C00A1"/>
    <w:rPr>
      <w:rFonts w:ascii="Calibri" w:eastAsia="MS Mincho" w:hAnsi="Calibri" w:cs="Times New Roman"/>
      <w:b/>
      <w:bCs/>
      <w:sz w:val="20"/>
      <w:szCs w:val="20"/>
      <w:lang w:eastAsia="ja-JP"/>
    </w:rPr>
  </w:style>
  <w:style w:type="paragraph" w:styleId="DocumentMap">
    <w:name w:val="Document Map"/>
    <w:basedOn w:val="Normal"/>
    <w:link w:val="DocumentMapChar"/>
    <w:uiPriority w:val="99"/>
    <w:semiHidden/>
    <w:unhideWhenUsed/>
    <w:rsid w:val="00BA249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A2495"/>
    <w:rPr>
      <w:rFonts w:ascii="Lucida Grande" w:eastAsia="MS Mincho" w:hAnsi="Lucida Grande" w:cs="Lucida Grande"/>
      <w:lang w:eastAsia="ja-JP"/>
    </w:rPr>
  </w:style>
  <w:style w:type="character" w:customStyle="1" w:styleId="cards-reveal-left-container">
    <w:name w:val="cards-reveal-left-container"/>
    <w:basedOn w:val="DefaultParagraphFont"/>
    <w:rsid w:val="00B53DF6"/>
  </w:style>
  <w:style w:type="paragraph" w:styleId="NormalWeb">
    <w:name w:val="Normal (Web)"/>
    <w:basedOn w:val="Normal"/>
    <w:uiPriority w:val="99"/>
    <w:semiHidden/>
    <w:unhideWhenUsed/>
    <w:rsid w:val="00363849"/>
    <w:pPr>
      <w:spacing w:before="100" w:beforeAutospacing="1" w:after="100" w:afterAutospacing="1" w:line="240" w:lineRule="auto"/>
    </w:pPr>
    <w:rPr>
      <w:rFonts w:ascii="Times" w:eastAsiaTheme="minorEastAsia" w:hAnsi="Times"/>
      <w:sz w:val="20"/>
      <w:szCs w:val="20"/>
      <w:lang w:eastAsia="en-US"/>
    </w:rPr>
  </w:style>
  <w:style w:type="character" w:styleId="FollowedHyperlink">
    <w:name w:val="FollowedHyperlink"/>
    <w:basedOn w:val="DefaultParagraphFont"/>
    <w:uiPriority w:val="99"/>
    <w:semiHidden/>
    <w:unhideWhenUsed/>
    <w:rsid w:val="00D11A04"/>
    <w:rPr>
      <w:color w:val="800080"/>
      <w:u w:val="single"/>
    </w:rPr>
  </w:style>
  <w:style w:type="paragraph" w:customStyle="1" w:styleId="font0">
    <w:name w:val="font0"/>
    <w:basedOn w:val="Normal"/>
    <w:rsid w:val="00D11A04"/>
    <w:pPr>
      <w:spacing w:before="100" w:beforeAutospacing="1" w:after="100" w:afterAutospacing="1" w:line="240" w:lineRule="auto"/>
    </w:pPr>
    <w:rPr>
      <w:rFonts w:eastAsiaTheme="minorEastAsia" w:cstheme="minorBidi"/>
      <w:color w:val="000000"/>
      <w:sz w:val="24"/>
      <w:szCs w:val="24"/>
      <w:lang w:eastAsia="en-US"/>
    </w:rPr>
  </w:style>
  <w:style w:type="paragraph" w:customStyle="1" w:styleId="xl63">
    <w:name w:val="xl63"/>
    <w:basedOn w:val="Normal"/>
    <w:rsid w:val="00D11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w:eastAsiaTheme="minorEastAsia" w:hAnsi="Times" w:cstheme="minorBidi"/>
      <w:sz w:val="20"/>
      <w:szCs w:val="20"/>
      <w:lang w:eastAsia="en-US"/>
    </w:rPr>
  </w:style>
  <w:style w:type="paragraph" w:customStyle="1" w:styleId="xl64">
    <w:name w:val="xl64"/>
    <w:basedOn w:val="Normal"/>
    <w:rsid w:val="00D11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w:eastAsiaTheme="minorEastAsia" w:hAnsi="Times" w:cstheme="minorBidi"/>
      <w:sz w:val="20"/>
      <w:szCs w:val="20"/>
      <w:lang w:eastAsia="en-US"/>
    </w:rPr>
  </w:style>
  <w:style w:type="paragraph" w:customStyle="1" w:styleId="xl65">
    <w:name w:val="xl65"/>
    <w:basedOn w:val="Normal"/>
    <w:rsid w:val="00D11A04"/>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w:eastAsiaTheme="minorEastAsia" w:hAnsi="Times" w:cstheme="minorBidi"/>
      <w:b/>
      <w:bCs/>
      <w:sz w:val="20"/>
      <w:szCs w:val="20"/>
      <w:lang w:eastAsia="en-US"/>
    </w:rPr>
  </w:style>
  <w:style w:type="paragraph" w:styleId="z-TopofForm">
    <w:name w:val="HTML Top of Form"/>
    <w:basedOn w:val="Normal"/>
    <w:next w:val="Normal"/>
    <w:link w:val="z-TopofFormChar"/>
    <w:hidden/>
    <w:uiPriority w:val="99"/>
    <w:semiHidden/>
    <w:unhideWhenUsed/>
    <w:rsid w:val="00466873"/>
    <w:pPr>
      <w:pBdr>
        <w:bottom w:val="single" w:sz="6" w:space="1" w:color="auto"/>
      </w:pBdr>
      <w:spacing w:after="0" w:line="240" w:lineRule="auto"/>
      <w:jc w:val="center"/>
    </w:pPr>
    <w:rPr>
      <w:rFonts w:ascii="Arial" w:eastAsiaTheme="minorEastAsia" w:hAnsi="Arial" w:cs="Arial"/>
      <w:vanish/>
      <w:sz w:val="16"/>
      <w:szCs w:val="16"/>
      <w:lang w:eastAsia="en-US"/>
    </w:rPr>
  </w:style>
  <w:style w:type="character" w:customStyle="1" w:styleId="z-TopofFormChar">
    <w:name w:val="z-Top of Form Char"/>
    <w:basedOn w:val="DefaultParagraphFont"/>
    <w:link w:val="z-TopofForm"/>
    <w:uiPriority w:val="99"/>
    <w:semiHidden/>
    <w:rsid w:val="00466873"/>
    <w:rPr>
      <w:rFonts w:ascii="Arial" w:hAnsi="Arial" w:cs="Arial"/>
      <w:vanish/>
      <w:sz w:val="16"/>
      <w:szCs w:val="16"/>
    </w:rPr>
  </w:style>
  <w:style w:type="paragraph" w:styleId="Header">
    <w:name w:val="header"/>
    <w:basedOn w:val="Normal"/>
    <w:link w:val="HeaderChar"/>
    <w:uiPriority w:val="99"/>
    <w:unhideWhenUsed/>
    <w:rsid w:val="009875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9875FA"/>
    <w:rPr>
      <w:rFonts w:ascii="Calibri" w:eastAsia="MS Mincho" w:hAnsi="Calibri" w:cs="Times New Roman"/>
      <w:sz w:val="22"/>
      <w:szCs w:val="22"/>
      <w:lang w:eastAsia="ja-JP"/>
    </w:rPr>
  </w:style>
  <w:style w:type="paragraph" w:styleId="Footer">
    <w:name w:val="footer"/>
    <w:basedOn w:val="Normal"/>
    <w:link w:val="FooterChar"/>
    <w:uiPriority w:val="99"/>
    <w:unhideWhenUsed/>
    <w:rsid w:val="009875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9875FA"/>
    <w:rPr>
      <w:rFonts w:ascii="Calibri" w:eastAsia="MS Mincho" w:hAnsi="Calibri" w:cs="Times New Roman"/>
      <w:sz w:val="22"/>
      <w:szCs w:val="2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467777">
      <w:bodyDiv w:val="1"/>
      <w:marLeft w:val="0"/>
      <w:marRight w:val="0"/>
      <w:marTop w:val="0"/>
      <w:marBottom w:val="0"/>
      <w:divBdr>
        <w:top w:val="none" w:sz="0" w:space="0" w:color="auto"/>
        <w:left w:val="none" w:sz="0" w:space="0" w:color="auto"/>
        <w:bottom w:val="none" w:sz="0" w:space="0" w:color="auto"/>
        <w:right w:val="none" w:sz="0" w:space="0" w:color="auto"/>
      </w:divBdr>
    </w:div>
    <w:div w:id="43214230">
      <w:bodyDiv w:val="1"/>
      <w:marLeft w:val="0"/>
      <w:marRight w:val="0"/>
      <w:marTop w:val="0"/>
      <w:marBottom w:val="0"/>
      <w:divBdr>
        <w:top w:val="none" w:sz="0" w:space="0" w:color="auto"/>
        <w:left w:val="none" w:sz="0" w:space="0" w:color="auto"/>
        <w:bottom w:val="none" w:sz="0" w:space="0" w:color="auto"/>
        <w:right w:val="none" w:sz="0" w:space="0" w:color="auto"/>
      </w:divBdr>
    </w:div>
    <w:div w:id="238949547">
      <w:bodyDiv w:val="1"/>
      <w:marLeft w:val="0"/>
      <w:marRight w:val="0"/>
      <w:marTop w:val="0"/>
      <w:marBottom w:val="0"/>
      <w:divBdr>
        <w:top w:val="none" w:sz="0" w:space="0" w:color="auto"/>
        <w:left w:val="none" w:sz="0" w:space="0" w:color="auto"/>
        <w:bottom w:val="none" w:sz="0" w:space="0" w:color="auto"/>
        <w:right w:val="none" w:sz="0" w:space="0" w:color="auto"/>
      </w:divBdr>
    </w:div>
    <w:div w:id="244844373">
      <w:bodyDiv w:val="1"/>
      <w:marLeft w:val="0"/>
      <w:marRight w:val="0"/>
      <w:marTop w:val="0"/>
      <w:marBottom w:val="0"/>
      <w:divBdr>
        <w:top w:val="none" w:sz="0" w:space="0" w:color="auto"/>
        <w:left w:val="none" w:sz="0" w:space="0" w:color="auto"/>
        <w:bottom w:val="none" w:sz="0" w:space="0" w:color="auto"/>
        <w:right w:val="none" w:sz="0" w:space="0" w:color="auto"/>
      </w:divBdr>
    </w:div>
    <w:div w:id="283737077">
      <w:bodyDiv w:val="1"/>
      <w:marLeft w:val="0"/>
      <w:marRight w:val="0"/>
      <w:marTop w:val="0"/>
      <w:marBottom w:val="0"/>
      <w:divBdr>
        <w:top w:val="none" w:sz="0" w:space="0" w:color="auto"/>
        <w:left w:val="none" w:sz="0" w:space="0" w:color="auto"/>
        <w:bottom w:val="none" w:sz="0" w:space="0" w:color="auto"/>
        <w:right w:val="none" w:sz="0" w:space="0" w:color="auto"/>
      </w:divBdr>
    </w:div>
    <w:div w:id="402021514">
      <w:bodyDiv w:val="1"/>
      <w:marLeft w:val="0"/>
      <w:marRight w:val="0"/>
      <w:marTop w:val="0"/>
      <w:marBottom w:val="0"/>
      <w:divBdr>
        <w:top w:val="none" w:sz="0" w:space="0" w:color="auto"/>
        <w:left w:val="none" w:sz="0" w:space="0" w:color="auto"/>
        <w:bottom w:val="none" w:sz="0" w:space="0" w:color="auto"/>
        <w:right w:val="none" w:sz="0" w:space="0" w:color="auto"/>
      </w:divBdr>
    </w:div>
    <w:div w:id="406805969">
      <w:bodyDiv w:val="1"/>
      <w:marLeft w:val="0"/>
      <w:marRight w:val="0"/>
      <w:marTop w:val="0"/>
      <w:marBottom w:val="0"/>
      <w:divBdr>
        <w:top w:val="none" w:sz="0" w:space="0" w:color="auto"/>
        <w:left w:val="none" w:sz="0" w:space="0" w:color="auto"/>
        <w:bottom w:val="none" w:sz="0" w:space="0" w:color="auto"/>
        <w:right w:val="none" w:sz="0" w:space="0" w:color="auto"/>
      </w:divBdr>
    </w:div>
    <w:div w:id="426967546">
      <w:bodyDiv w:val="1"/>
      <w:marLeft w:val="0"/>
      <w:marRight w:val="0"/>
      <w:marTop w:val="0"/>
      <w:marBottom w:val="0"/>
      <w:divBdr>
        <w:top w:val="none" w:sz="0" w:space="0" w:color="auto"/>
        <w:left w:val="none" w:sz="0" w:space="0" w:color="auto"/>
        <w:bottom w:val="none" w:sz="0" w:space="0" w:color="auto"/>
        <w:right w:val="none" w:sz="0" w:space="0" w:color="auto"/>
      </w:divBdr>
    </w:div>
    <w:div w:id="453907708">
      <w:bodyDiv w:val="1"/>
      <w:marLeft w:val="0"/>
      <w:marRight w:val="0"/>
      <w:marTop w:val="0"/>
      <w:marBottom w:val="0"/>
      <w:divBdr>
        <w:top w:val="none" w:sz="0" w:space="0" w:color="auto"/>
        <w:left w:val="none" w:sz="0" w:space="0" w:color="auto"/>
        <w:bottom w:val="none" w:sz="0" w:space="0" w:color="auto"/>
        <w:right w:val="none" w:sz="0" w:space="0" w:color="auto"/>
      </w:divBdr>
    </w:div>
    <w:div w:id="475538158">
      <w:bodyDiv w:val="1"/>
      <w:marLeft w:val="0"/>
      <w:marRight w:val="0"/>
      <w:marTop w:val="0"/>
      <w:marBottom w:val="0"/>
      <w:divBdr>
        <w:top w:val="none" w:sz="0" w:space="0" w:color="auto"/>
        <w:left w:val="none" w:sz="0" w:space="0" w:color="auto"/>
        <w:bottom w:val="none" w:sz="0" w:space="0" w:color="auto"/>
        <w:right w:val="none" w:sz="0" w:space="0" w:color="auto"/>
      </w:divBdr>
    </w:div>
    <w:div w:id="515535790">
      <w:bodyDiv w:val="1"/>
      <w:marLeft w:val="0"/>
      <w:marRight w:val="0"/>
      <w:marTop w:val="0"/>
      <w:marBottom w:val="0"/>
      <w:divBdr>
        <w:top w:val="none" w:sz="0" w:space="0" w:color="auto"/>
        <w:left w:val="none" w:sz="0" w:space="0" w:color="auto"/>
        <w:bottom w:val="none" w:sz="0" w:space="0" w:color="auto"/>
        <w:right w:val="none" w:sz="0" w:space="0" w:color="auto"/>
      </w:divBdr>
    </w:div>
    <w:div w:id="586421339">
      <w:bodyDiv w:val="1"/>
      <w:marLeft w:val="0"/>
      <w:marRight w:val="0"/>
      <w:marTop w:val="0"/>
      <w:marBottom w:val="0"/>
      <w:divBdr>
        <w:top w:val="none" w:sz="0" w:space="0" w:color="auto"/>
        <w:left w:val="none" w:sz="0" w:space="0" w:color="auto"/>
        <w:bottom w:val="none" w:sz="0" w:space="0" w:color="auto"/>
        <w:right w:val="none" w:sz="0" w:space="0" w:color="auto"/>
      </w:divBdr>
    </w:div>
    <w:div w:id="641616773">
      <w:bodyDiv w:val="1"/>
      <w:marLeft w:val="0"/>
      <w:marRight w:val="0"/>
      <w:marTop w:val="0"/>
      <w:marBottom w:val="0"/>
      <w:divBdr>
        <w:top w:val="none" w:sz="0" w:space="0" w:color="auto"/>
        <w:left w:val="none" w:sz="0" w:space="0" w:color="auto"/>
        <w:bottom w:val="none" w:sz="0" w:space="0" w:color="auto"/>
        <w:right w:val="none" w:sz="0" w:space="0" w:color="auto"/>
      </w:divBdr>
    </w:div>
    <w:div w:id="766997388">
      <w:bodyDiv w:val="1"/>
      <w:marLeft w:val="0"/>
      <w:marRight w:val="0"/>
      <w:marTop w:val="0"/>
      <w:marBottom w:val="0"/>
      <w:divBdr>
        <w:top w:val="none" w:sz="0" w:space="0" w:color="auto"/>
        <w:left w:val="none" w:sz="0" w:space="0" w:color="auto"/>
        <w:bottom w:val="none" w:sz="0" w:space="0" w:color="auto"/>
        <w:right w:val="none" w:sz="0" w:space="0" w:color="auto"/>
      </w:divBdr>
    </w:div>
    <w:div w:id="822357586">
      <w:bodyDiv w:val="1"/>
      <w:marLeft w:val="0"/>
      <w:marRight w:val="0"/>
      <w:marTop w:val="0"/>
      <w:marBottom w:val="0"/>
      <w:divBdr>
        <w:top w:val="none" w:sz="0" w:space="0" w:color="auto"/>
        <w:left w:val="none" w:sz="0" w:space="0" w:color="auto"/>
        <w:bottom w:val="none" w:sz="0" w:space="0" w:color="auto"/>
        <w:right w:val="none" w:sz="0" w:space="0" w:color="auto"/>
      </w:divBdr>
    </w:div>
    <w:div w:id="860707216">
      <w:bodyDiv w:val="1"/>
      <w:marLeft w:val="0"/>
      <w:marRight w:val="0"/>
      <w:marTop w:val="0"/>
      <w:marBottom w:val="0"/>
      <w:divBdr>
        <w:top w:val="none" w:sz="0" w:space="0" w:color="auto"/>
        <w:left w:val="none" w:sz="0" w:space="0" w:color="auto"/>
        <w:bottom w:val="none" w:sz="0" w:space="0" w:color="auto"/>
        <w:right w:val="none" w:sz="0" w:space="0" w:color="auto"/>
      </w:divBdr>
    </w:div>
    <w:div w:id="973565786">
      <w:bodyDiv w:val="1"/>
      <w:marLeft w:val="0"/>
      <w:marRight w:val="0"/>
      <w:marTop w:val="0"/>
      <w:marBottom w:val="0"/>
      <w:divBdr>
        <w:top w:val="none" w:sz="0" w:space="0" w:color="auto"/>
        <w:left w:val="none" w:sz="0" w:space="0" w:color="auto"/>
        <w:bottom w:val="none" w:sz="0" w:space="0" w:color="auto"/>
        <w:right w:val="none" w:sz="0" w:space="0" w:color="auto"/>
      </w:divBdr>
    </w:div>
    <w:div w:id="1007706781">
      <w:bodyDiv w:val="1"/>
      <w:marLeft w:val="0"/>
      <w:marRight w:val="0"/>
      <w:marTop w:val="0"/>
      <w:marBottom w:val="0"/>
      <w:divBdr>
        <w:top w:val="none" w:sz="0" w:space="0" w:color="auto"/>
        <w:left w:val="none" w:sz="0" w:space="0" w:color="auto"/>
        <w:bottom w:val="none" w:sz="0" w:space="0" w:color="auto"/>
        <w:right w:val="none" w:sz="0" w:space="0" w:color="auto"/>
      </w:divBdr>
    </w:div>
    <w:div w:id="1062214183">
      <w:bodyDiv w:val="1"/>
      <w:marLeft w:val="0"/>
      <w:marRight w:val="0"/>
      <w:marTop w:val="0"/>
      <w:marBottom w:val="0"/>
      <w:divBdr>
        <w:top w:val="none" w:sz="0" w:space="0" w:color="auto"/>
        <w:left w:val="none" w:sz="0" w:space="0" w:color="auto"/>
        <w:bottom w:val="none" w:sz="0" w:space="0" w:color="auto"/>
        <w:right w:val="none" w:sz="0" w:space="0" w:color="auto"/>
      </w:divBdr>
    </w:div>
    <w:div w:id="1081027606">
      <w:bodyDiv w:val="1"/>
      <w:marLeft w:val="0"/>
      <w:marRight w:val="0"/>
      <w:marTop w:val="0"/>
      <w:marBottom w:val="0"/>
      <w:divBdr>
        <w:top w:val="none" w:sz="0" w:space="0" w:color="auto"/>
        <w:left w:val="none" w:sz="0" w:space="0" w:color="auto"/>
        <w:bottom w:val="none" w:sz="0" w:space="0" w:color="auto"/>
        <w:right w:val="none" w:sz="0" w:space="0" w:color="auto"/>
      </w:divBdr>
    </w:div>
    <w:div w:id="1127356767">
      <w:bodyDiv w:val="1"/>
      <w:marLeft w:val="0"/>
      <w:marRight w:val="0"/>
      <w:marTop w:val="0"/>
      <w:marBottom w:val="0"/>
      <w:divBdr>
        <w:top w:val="none" w:sz="0" w:space="0" w:color="auto"/>
        <w:left w:val="none" w:sz="0" w:space="0" w:color="auto"/>
        <w:bottom w:val="none" w:sz="0" w:space="0" w:color="auto"/>
        <w:right w:val="none" w:sz="0" w:space="0" w:color="auto"/>
      </w:divBdr>
    </w:div>
    <w:div w:id="1189641592">
      <w:bodyDiv w:val="1"/>
      <w:marLeft w:val="0"/>
      <w:marRight w:val="0"/>
      <w:marTop w:val="0"/>
      <w:marBottom w:val="0"/>
      <w:divBdr>
        <w:top w:val="none" w:sz="0" w:space="0" w:color="auto"/>
        <w:left w:val="none" w:sz="0" w:space="0" w:color="auto"/>
        <w:bottom w:val="none" w:sz="0" w:space="0" w:color="auto"/>
        <w:right w:val="none" w:sz="0" w:space="0" w:color="auto"/>
      </w:divBdr>
    </w:div>
    <w:div w:id="1226138719">
      <w:bodyDiv w:val="1"/>
      <w:marLeft w:val="0"/>
      <w:marRight w:val="0"/>
      <w:marTop w:val="0"/>
      <w:marBottom w:val="0"/>
      <w:divBdr>
        <w:top w:val="none" w:sz="0" w:space="0" w:color="auto"/>
        <w:left w:val="none" w:sz="0" w:space="0" w:color="auto"/>
        <w:bottom w:val="none" w:sz="0" w:space="0" w:color="auto"/>
        <w:right w:val="none" w:sz="0" w:space="0" w:color="auto"/>
      </w:divBdr>
    </w:div>
    <w:div w:id="1250768442">
      <w:bodyDiv w:val="1"/>
      <w:marLeft w:val="0"/>
      <w:marRight w:val="0"/>
      <w:marTop w:val="0"/>
      <w:marBottom w:val="0"/>
      <w:divBdr>
        <w:top w:val="none" w:sz="0" w:space="0" w:color="auto"/>
        <w:left w:val="none" w:sz="0" w:space="0" w:color="auto"/>
        <w:bottom w:val="none" w:sz="0" w:space="0" w:color="auto"/>
        <w:right w:val="none" w:sz="0" w:space="0" w:color="auto"/>
      </w:divBdr>
    </w:div>
    <w:div w:id="1279608652">
      <w:bodyDiv w:val="1"/>
      <w:marLeft w:val="0"/>
      <w:marRight w:val="0"/>
      <w:marTop w:val="0"/>
      <w:marBottom w:val="0"/>
      <w:divBdr>
        <w:top w:val="none" w:sz="0" w:space="0" w:color="auto"/>
        <w:left w:val="none" w:sz="0" w:space="0" w:color="auto"/>
        <w:bottom w:val="none" w:sz="0" w:space="0" w:color="auto"/>
        <w:right w:val="none" w:sz="0" w:space="0" w:color="auto"/>
      </w:divBdr>
    </w:div>
    <w:div w:id="1314992304">
      <w:bodyDiv w:val="1"/>
      <w:marLeft w:val="0"/>
      <w:marRight w:val="0"/>
      <w:marTop w:val="0"/>
      <w:marBottom w:val="0"/>
      <w:divBdr>
        <w:top w:val="none" w:sz="0" w:space="0" w:color="auto"/>
        <w:left w:val="none" w:sz="0" w:space="0" w:color="auto"/>
        <w:bottom w:val="none" w:sz="0" w:space="0" w:color="auto"/>
        <w:right w:val="none" w:sz="0" w:space="0" w:color="auto"/>
      </w:divBdr>
    </w:div>
    <w:div w:id="1413969681">
      <w:bodyDiv w:val="1"/>
      <w:marLeft w:val="0"/>
      <w:marRight w:val="0"/>
      <w:marTop w:val="0"/>
      <w:marBottom w:val="0"/>
      <w:divBdr>
        <w:top w:val="none" w:sz="0" w:space="0" w:color="auto"/>
        <w:left w:val="none" w:sz="0" w:space="0" w:color="auto"/>
        <w:bottom w:val="none" w:sz="0" w:space="0" w:color="auto"/>
        <w:right w:val="none" w:sz="0" w:space="0" w:color="auto"/>
      </w:divBdr>
    </w:div>
    <w:div w:id="1485924560">
      <w:bodyDiv w:val="1"/>
      <w:marLeft w:val="0"/>
      <w:marRight w:val="0"/>
      <w:marTop w:val="0"/>
      <w:marBottom w:val="0"/>
      <w:divBdr>
        <w:top w:val="none" w:sz="0" w:space="0" w:color="auto"/>
        <w:left w:val="none" w:sz="0" w:space="0" w:color="auto"/>
        <w:bottom w:val="none" w:sz="0" w:space="0" w:color="auto"/>
        <w:right w:val="none" w:sz="0" w:space="0" w:color="auto"/>
      </w:divBdr>
    </w:div>
    <w:div w:id="1503272809">
      <w:bodyDiv w:val="1"/>
      <w:marLeft w:val="0"/>
      <w:marRight w:val="0"/>
      <w:marTop w:val="0"/>
      <w:marBottom w:val="0"/>
      <w:divBdr>
        <w:top w:val="none" w:sz="0" w:space="0" w:color="auto"/>
        <w:left w:val="none" w:sz="0" w:space="0" w:color="auto"/>
        <w:bottom w:val="none" w:sz="0" w:space="0" w:color="auto"/>
        <w:right w:val="none" w:sz="0" w:space="0" w:color="auto"/>
      </w:divBdr>
    </w:div>
    <w:div w:id="1604727995">
      <w:bodyDiv w:val="1"/>
      <w:marLeft w:val="0"/>
      <w:marRight w:val="0"/>
      <w:marTop w:val="0"/>
      <w:marBottom w:val="0"/>
      <w:divBdr>
        <w:top w:val="none" w:sz="0" w:space="0" w:color="auto"/>
        <w:left w:val="none" w:sz="0" w:space="0" w:color="auto"/>
        <w:bottom w:val="none" w:sz="0" w:space="0" w:color="auto"/>
        <w:right w:val="none" w:sz="0" w:space="0" w:color="auto"/>
      </w:divBdr>
    </w:div>
    <w:div w:id="1606813454">
      <w:bodyDiv w:val="1"/>
      <w:marLeft w:val="0"/>
      <w:marRight w:val="0"/>
      <w:marTop w:val="0"/>
      <w:marBottom w:val="0"/>
      <w:divBdr>
        <w:top w:val="none" w:sz="0" w:space="0" w:color="auto"/>
        <w:left w:val="none" w:sz="0" w:space="0" w:color="auto"/>
        <w:bottom w:val="none" w:sz="0" w:space="0" w:color="auto"/>
        <w:right w:val="none" w:sz="0" w:space="0" w:color="auto"/>
      </w:divBdr>
    </w:div>
    <w:div w:id="1761246387">
      <w:bodyDiv w:val="1"/>
      <w:marLeft w:val="0"/>
      <w:marRight w:val="0"/>
      <w:marTop w:val="0"/>
      <w:marBottom w:val="0"/>
      <w:divBdr>
        <w:top w:val="none" w:sz="0" w:space="0" w:color="auto"/>
        <w:left w:val="none" w:sz="0" w:space="0" w:color="auto"/>
        <w:bottom w:val="none" w:sz="0" w:space="0" w:color="auto"/>
        <w:right w:val="none" w:sz="0" w:space="0" w:color="auto"/>
      </w:divBdr>
    </w:div>
    <w:div w:id="1761371128">
      <w:bodyDiv w:val="1"/>
      <w:marLeft w:val="0"/>
      <w:marRight w:val="0"/>
      <w:marTop w:val="0"/>
      <w:marBottom w:val="0"/>
      <w:divBdr>
        <w:top w:val="none" w:sz="0" w:space="0" w:color="auto"/>
        <w:left w:val="none" w:sz="0" w:space="0" w:color="auto"/>
        <w:bottom w:val="none" w:sz="0" w:space="0" w:color="auto"/>
        <w:right w:val="none" w:sz="0" w:space="0" w:color="auto"/>
      </w:divBdr>
    </w:div>
    <w:div w:id="1806004196">
      <w:bodyDiv w:val="1"/>
      <w:marLeft w:val="0"/>
      <w:marRight w:val="0"/>
      <w:marTop w:val="0"/>
      <w:marBottom w:val="0"/>
      <w:divBdr>
        <w:top w:val="none" w:sz="0" w:space="0" w:color="auto"/>
        <w:left w:val="none" w:sz="0" w:space="0" w:color="auto"/>
        <w:bottom w:val="none" w:sz="0" w:space="0" w:color="auto"/>
        <w:right w:val="none" w:sz="0" w:space="0" w:color="auto"/>
      </w:divBdr>
    </w:div>
    <w:div w:id="186682187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5.emf"/><Relationship Id="rId21" Type="http://schemas.openxmlformats.org/officeDocument/2006/relationships/image" Target="media/image6.emf"/><Relationship Id="rId22" Type="http://schemas.openxmlformats.org/officeDocument/2006/relationships/image" Target="media/image7.png"/><Relationship Id="rId23" Type="http://schemas.openxmlformats.org/officeDocument/2006/relationships/image" Target="media/image8.emf"/><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tiff"/><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hyperlink" Target="https://www.ncdc.noaa.gov/cdo-web/" TargetMode="External"/><Relationship Id="rId12" Type="http://schemas.openxmlformats.org/officeDocument/2006/relationships/hyperlink" Target="https://waterdata.usgs.gov/nwis/dv/?site_no=04286000&amp;agency_cd=USGS&amp;amp;referred_module=sw" TargetMode="External"/><Relationship Id="rId13" Type="http://schemas.openxmlformats.org/officeDocument/2006/relationships/hyperlink" Target="https://waterwatch.usgs.gov/index.php?sno=Winooski+&amp;ds=dv01d_por&amp;btnGo=GO&amp;m=sitempnn" TargetMode="External"/><Relationship Id="rId14" Type="http://schemas.openxmlformats.org/officeDocument/2006/relationships/hyperlink" Target="https://waterdata.usgs.gov/nwis/dv/?site_no=04286000&amp;agency_cd=USGS&amp;amp;referred_module=sw" TargetMode="External"/><Relationship Id="rId15" Type="http://schemas.openxmlformats.org/officeDocument/2006/relationships/hyperlink" Target="https://waterwatch.usgs.gov/index.php?sno=Winooski+&amp;ds=dv01d_por&amp;btnGo=GO&amp;m=sitempnn" TargetMode="External"/><Relationship Id="rId16" Type="http://schemas.openxmlformats.org/officeDocument/2006/relationships/hyperlink" Target="https://waterdata.usgs.gov/vt/nwis/dv?referred_module=sw&amp;site_no=04287000" TargetMode="External"/><Relationship Id="rId17" Type="http://schemas.openxmlformats.org/officeDocument/2006/relationships/hyperlink" Target="https://waterwatch.usgs.gov/index.php?sno=Dog+River+at+Northfield&amp;ds=dv01d_por&amp;btnGo=GO&amp;m=sitempnn" TargetMode="External"/><Relationship Id="rId18" Type="http://schemas.openxmlformats.org/officeDocument/2006/relationships/image" Target="media/image3.emf"/><Relationship Id="rId19" Type="http://schemas.openxmlformats.org/officeDocument/2006/relationships/image" Target="media/image4.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681FF6-F7DC-244A-95BE-B84E82C7E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2299</TotalTime>
  <Pages>22</Pages>
  <Words>5758</Words>
  <Characters>32825</Characters>
  <Application>Microsoft Macintosh Word</Application>
  <DocSecurity>0</DocSecurity>
  <Lines>273</Lines>
  <Paragraphs>77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38506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Shawn White</dc:creator>
  <cp:keywords/>
  <dc:description/>
  <cp:lastModifiedBy>Shawn White</cp:lastModifiedBy>
  <cp:revision>186</cp:revision>
  <cp:lastPrinted>2018-03-13T18:21:00Z</cp:lastPrinted>
  <dcterms:created xsi:type="dcterms:W3CDTF">2018-02-06T19:40:00Z</dcterms:created>
  <dcterms:modified xsi:type="dcterms:W3CDTF">2018-03-15T17:33:00Z</dcterms:modified>
</cp:coreProperties>
</file>