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6" w:rsidRPr="00584956" w:rsidRDefault="001A499C" w:rsidP="001C4950">
      <w:pPr>
        <w:pStyle w:val="Title"/>
        <w:jc w:val="center"/>
        <w:rPr>
          <w:sz w:val="40"/>
        </w:rPr>
      </w:pPr>
      <w:r w:rsidRPr="00584956">
        <w:rPr>
          <w:sz w:val="40"/>
        </w:rPr>
        <w:t>SWIP Template</w:t>
      </w:r>
      <w:r w:rsidR="00584956">
        <w:rPr>
          <w:sz w:val="40"/>
        </w:rPr>
        <w:t xml:space="preserve"> &amp; Checklist</w:t>
      </w:r>
    </w:p>
    <w:p w:rsidR="00070C46" w:rsidRDefault="00FB6453" w:rsidP="00F207F7">
      <w:pPr>
        <w:spacing w:after="0" w:line="240" w:lineRule="auto"/>
        <w:rPr>
          <w:sz w:val="24"/>
          <w:szCs w:val="24"/>
        </w:rPr>
      </w:pPr>
      <w:r w:rsidRPr="00FB6453">
        <w:rPr>
          <w:sz w:val="24"/>
          <w:szCs w:val="24"/>
        </w:rPr>
        <w:t xml:space="preserve">This template </w:t>
      </w:r>
      <w:r w:rsidR="00895275">
        <w:rPr>
          <w:sz w:val="24"/>
          <w:szCs w:val="24"/>
        </w:rPr>
        <w:t xml:space="preserve">can be used to draft a </w:t>
      </w:r>
      <w:r w:rsidR="006417AE">
        <w:rPr>
          <w:sz w:val="24"/>
          <w:szCs w:val="24"/>
        </w:rPr>
        <w:t>Solid Waste Implementation Plan (</w:t>
      </w:r>
      <w:r w:rsidR="00895275">
        <w:rPr>
          <w:sz w:val="24"/>
          <w:szCs w:val="24"/>
        </w:rPr>
        <w:t>SWIP</w:t>
      </w:r>
      <w:r w:rsidR="006417AE">
        <w:rPr>
          <w:sz w:val="24"/>
          <w:szCs w:val="24"/>
        </w:rPr>
        <w:t>)</w:t>
      </w:r>
      <w:r w:rsidR="00895275">
        <w:rPr>
          <w:sz w:val="24"/>
          <w:szCs w:val="24"/>
        </w:rPr>
        <w:t xml:space="preserve">. </w:t>
      </w:r>
      <w:r w:rsidR="006417AE" w:rsidRPr="005043B1">
        <w:rPr>
          <w:b/>
          <w:sz w:val="24"/>
          <w:szCs w:val="24"/>
        </w:rPr>
        <w:t>Solid Waste Management Entities (</w:t>
      </w:r>
      <w:r w:rsidR="00895275" w:rsidRPr="005043B1">
        <w:rPr>
          <w:b/>
          <w:sz w:val="24"/>
          <w:szCs w:val="24"/>
        </w:rPr>
        <w:t>SWMEs</w:t>
      </w:r>
      <w:r w:rsidR="006417AE" w:rsidRPr="005043B1">
        <w:rPr>
          <w:b/>
          <w:sz w:val="24"/>
          <w:szCs w:val="24"/>
        </w:rPr>
        <w:t>)</w:t>
      </w:r>
      <w:r w:rsidR="00895275" w:rsidRPr="005043B1">
        <w:rPr>
          <w:b/>
          <w:sz w:val="24"/>
          <w:szCs w:val="24"/>
        </w:rPr>
        <w:t xml:space="preserve"> are not required to use this template but may find it helpful for drafting their SWIP</w:t>
      </w:r>
      <w:r w:rsidR="00895275" w:rsidRPr="001C4950">
        <w:rPr>
          <w:sz w:val="24"/>
          <w:szCs w:val="24"/>
        </w:rPr>
        <w:t>.</w:t>
      </w:r>
      <w:r w:rsidR="004614EA">
        <w:rPr>
          <w:sz w:val="24"/>
          <w:szCs w:val="24"/>
        </w:rPr>
        <w:t xml:space="preserve"> </w:t>
      </w:r>
    </w:p>
    <w:p w:rsidR="00070C46" w:rsidRDefault="00070C46" w:rsidP="00F207F7">
      <w:pPr>
        <w:spacing w:after="0" w:line="240" w:lineRule="auto"/>
        <w:rPr>
          <w:sz w:val="24"/>
          <w:szCs w:val="24"/>
        </w:rPr>
      </w:pPr>
    </w:p>
    <w:p w:rsidR="00803B3B" w:rsidRDefault="006417AE" w:rsidP="00F207F7">
      <w:pPr>
        <w:spacing w:after="0" w:line="240" w:lineRule="auto"/>
        <w:rPr>
          <w:sz w:val="24"/>
          <w:szCs w:val="24"/>
        </w:rPr>
      </w:pPr>
      <w:r>
        <w:rPr>
          <w:sz w:val="24"/>
          <w:szCs w:val="24"/>
        </w:rPr>
        <w:t>This document</w:t>
      </w:r>
      <w:r w:rsidR="00895275">
        <w:rPr>
          <w:sz w:val="24"/>
          <w:szCs w:val="24"/>
        </w:rPr>
        <w:t xml:space="preserve"> is meant to </w:t>
      </w:r>
      <w:r>
        <w:rPr>
          <w:sz w:val="24"/>
          <w:szCs w:val="24"/>
        </w:rPr>
        <w:t xml:space="preserve">provide a suggested </w:t>
      </w:r>
      <w:r w:rsidR="002E61A7">
        <w:rPr>
          <w:sz w:val="24"/>
          <w:szCs w:val="24"/>
        </w:rPr>
        <w:t>structure for</w:t>
      </w:r>
      <w:r>
        <w:rPr>
          <w:sz w:val="24"/>
          <w:szCs w:val="24"/>
        </w:rPr>
        <w:t xml:space="preserve"> </w:t>
      </w:r>
      <w:r w:rsidR="00895275">
        <w:rPr>
          <w:sz w:val="24"/>
          <w:szCs w:val="24"/>
        </w:rPr>
        <w:t xml:space="preserve">the SWME to </w:t>
      </w:r>
      <w:r>
        <w:rPr>
          <w:sz w:val="24"/>
          <w:szCs w:val="24"/>
        </w:rPr>
        <w:t xml:space="preserve">use to </w:t>
      </w:r>
      <w:r w:rsidR="00895275">
        <w:rPr>
          <w:sz w:val="24"/>
          <w:szCs w:val="24"/>
        </w:rPr>
        <w:t xml:space="preserve">submit a </w:t>
      </w:r>
      <w:r w:rsidR="004614EA">
        <w:rPr>
          <w:sz w:val="24"/>
          <w:szCs w:val="24"/>
        </w:rPr>
        <w:t xml:space="preserve">SWIP </w:t>
      </w:r>
      <w:r w:rsidR="00895275">
        <w:rPr>
          <w:sz w:val="24"/>
          <w:szCs w:val="24"/>
        </w:rPr>
        <w:t xml:space="preserve">that </w:t>
      </w:r>
      <w:r w:rsidR="00302B71">
        <w:rPr>
          <w:sz w:val="24"/>
          <w:szCs w:val="24"/>
        </w:rPr>
        <w:t>will be consist</w:t>
      </w:r>
      <w:r w:rsidR="00895275">
        <w:rPr>
          <w:sz w:val="24"/>
          <w:szCs w:val="24"/>
        </w:rPr>
        <w:t>ent</w:t>
      </w:r>
      <w:r w:rsidR="00302B71">
        <w:rPr>
          <w:sz w:val="24"/>
          <w:szCs w:val="24"/>
        </w:rPr>
        <w:t xml:space="preserve"> with the</w:t>
      </w:r>
      <w:r w:rsidR="004614EA">
        <w:rPr>
          <w:sz w:val="24"/>
          <w:szCs w:val="24"/>
        </w:rPr>
        <w:t xml:space="preserve"> State’s MMP.</w:t>
      </w:r>
      <w:r w:rsidR="00302B71">
        <w:rPr>
          <w:sz w:val="24"/>
          <w:szCs w:val="24"/>
        </w:rPr>
        <w:t xml:space="preserve"> This template </w:t>
      </w:r>
      <w:r w:rsidR="00D00D25">
        <w:rPr>
          <w:sz w:val="24"/>
          <w:szCs w:val="24"/>
        </w:rPr>
        <w:t>will assist the SWME</w:t>
      </w:r>
      <w:r w:rsidR="00302B71">
        <w:rPr>
          <w:sz w:val="24"/>
          <w:szCs w:val="24"/>
        </w:rPr>
        <w:t xml:space="preserve"> </w:t>
      </w:r>
      <w:r w:rsidR="00D00D25">
        <w:rPr>
          <w:sz w:val="24"/>
          <w:szCs w:val="24"/>
        </w:rPr>
        <w:t xml:space="preserve">in </w:t>
      </w:r>
      <w:r w:rsidR="002E61A7">
        <w:rPr>
          <w:sz w:val="24"/>
          <w:szCs w:val="24"/>
        </w:rPr>
        <w:t>describing</w:t>
      </w:r>
      <w:r w:rsidR="00302B71">
        <w:rPr>
          <w:sz w:val="24"/>
          <w:szCs w:val="24"/>
        </w:rPr>
        <w:t xml:space="preserve"> how the </w:t>
      </w:r>
      <w:r w:rsidR="00895275">
        <w:rPr>
          <w:sz w:val="24"/>
          <w:szCs w:val="24"/>
        </w:rPr>
        <w:t xml:space="preserve">performance </w:t>
      </w:r>
      <w:r w:rsidR="00302B71">
        <w:rPr>
          <w:sz w:val="24"/>
          <w:szCs w:val="24"/>
        </w:rPr>
        <w:t xml:space="preserve">standards will be fulfilled but </w:t>
      </w:r>
      <w:r w:rsidR="00895275">
        <w:rPr>
          <w:sz w:val="24"/>
          <w:szCs w:val="24"/>
        </w:rPr>
        <w:t xml:space="preserve">the </w:t>
      </w:r>
      <w:r w:rsidR="00803B3B" w:rsidRPr="00276BF6">
        <w:rPr>
          <w:b/>
          <w:sz w:val="24"/>
          <w:szCs w:val="24"/>
        </w:rPr>
        <w:t>original MMP document</w:t>
      </w:r>
      <w:r w:rsidR="002E61A7" w:rsidRPr="00276BF6">
        <w:rPr>
          <w:b/>
          <w:sz w:val="24"/>
          <w:szCs w:val="24"/>
        </w:rPr>
        <w:t xml:space="preserve"> and MMP performance</w:t>
      </w:r>
      <w:r w:rsidR="002E61A7" w:rsidRPr="00675F01">
        <w:rPr>
          <w:b/>
          <w:sz w:val="24"/>
          <w:szCs w:val="24"/>
        </w:rPr>
        <w:t xml:space="preserve"> standards</w:t>
      </w:r>
      <w:r w:rsidR="00803B3B" w:rsidRPr="00675F01">
        <w:rPr>
          <w:b/>
          <w:sz w:val="24"/>
          <w:szCs w:val="24"/>
        </w:rPr>
        <w:t xml:space="preserve"> must be referenced</w:t>
      </w:r>
      <w:r w:rsidR="002E61A7">
        <w:rPr>
          <w:b/>
          <w:sz w:val="24"/>
          <w:szCs w:val="24"/>
        </w:rPr>
        <w:t xml:space="preserve"> </w:t>
      </w:r>
      <w:r w:rsidR="002E61A7" w:rsidRPr="00276BF6">
        <w:rPr>
          <w:sz w:val="24"/>
          <w:szCs w:val="24"/>
        </w:rPr>
        <w:t>to ensure that you’ve provided</w:t>
      </w:r>
      <w:r w:rsidR="00803B3B" w:rsidRPr="00276BF6">
        <w:rPr>
          <w:sz w:val="24"/>
          <w:szCs w:val="24"/>
        </w:rPr>
        <w:t xml:space="preserve"> </w:t>
      </w:r>
      <w:r w:rsidR="00803B3B">
        <w:rPr>
          <w:sz w:val="24"/>
          <w:szCs w:val="24"/>
        </w:rPr>
        <w:t xml:space="preserve">a complete description of </w:t>
      </w:r>
      <w:r w:rsidR="00276BF6">
        <w:rPr>
          <w:sz w:val="24"/>
          <w:szCs w:val="24"/>
        </w:rPr>
        <w:t xml:space="preserve">how the deliverables </w:t>
      </w:r>
      <w:r w:rsidR="00803B3B">
        <w:rPr>
          <w:sz w:val="24"/>
          <w:szCs w:val="24"/>
        </w:rPr>
        <w:t xml:space="preserve">required </w:t>
      </w:r>
      <w:r w:rsidR="00276BF6">
        <w:rPr>
          <w:sz w:val="24"/>
          <w:szCs w:val="24"/>
        </w:rPr>
        <w:t xml:space="preserve">will be met </w:t>
      </w:r>
      <w:r w:rsidR="00803B3B">
        <w:rPr>
          <w:sz w:val="24"/>
          <w:szCs w:val="24"/>
        </w:rPr>
        <w:t xml:space="preserve">from SWMEs. </w:t>
      </w:r>
      <w:r w:rsidR="00895275">
        <w:rPr>
          <w:sz w:val="24"/>
          <w:szCs w:val="24"/>
        </w:rPr>
        <w:t>In addition</w:t>
      </w:r>
      <w:r w:rsidR="00D00D25">
        <w:rPr>
          <w:sz w:val="24"/>
          <w:szCs w:val="24"/>
        </w:rPr>
        <w:t>,</w:t>
      </w:r>
      <w:r w:rsidR="00895275">
        <w:rPr>
          <w:sz w:val="24"/>
          <w:szCs w:val="24"/>
        </w:rPr>
        <w:t xml:space="preserve"> </w:t>
      </w:r>
      <w:r w:rsidR="00276BF6">
        <w:rPr>
          <w:sz w:val="24"/>
          <w:szCs w:val="24"/>
        </w:rPr>
        <w:t xml:space="preserve">you may also reference </w:t>
      </w:r>
      <w:r w:rsidR="00895275">
        <w:rPr>
          <w:sz w:val="24"/>
          <w:szCs w:val="24"/>
        </w:rPr>
        <w:t>t</w:t>
      </w:r>
      <w:r w:rsidR="00803B3B">
        <w:rPr>
          <w:sz w:val="24"/>
          <w:szCs w:val="24"/>
        </w:rPr>
        <w:t xml:space="preserve">he SWIP </w:t>
      </w:r>
      <w:r w:rsidR="00895275">
        <w:rPr>
          <w:sz w:val="24"/>
          <w:szCs w:val="24"/>
        </w:rPr>
        <w:t>G</w:t>
      </w:r>
      <w:r w:rsidR="00803B3B">
        <w:rPr>
          <w:sz w:val="24"/>
          <w:szCs w:val="24"/>
        </w:rPr>
        <w:t xml:space="preserve">uidance </w:t>
      </w:r>
      <w:r w:rsidR="00276BF6">
        <w:rPr>
          <w:sz w:val="24"/>
          <w:szCs w:val="24"/>
        </w:rPr>
        <w:t xml:space="preserve">document that </w:t>
      </w:r>
      <w:r w:rsidR="00803B3B">
        <w:rPr>
          <w:sz w:val="24"/>
          <w:szCs w:val="24"/>
        </w:rPr>
        <w:t xml:space="preserve">was created </w:t>
      </w:r>
      <w:r w:rsidR="00895275">
        <w:rPr>
          <w:sz w:val="24"/>
          <w:szCs w:val="24"/>
        </w:rPr>
        <w:t>to offer</w:t>
      </w:r>
      <w:r w:rsidR="008915CE">
        <w:rPr>
          <w:sz w:val="24"/>
          <w:szCs w:val="24"/>
        </w:rPr>
        <w:t xml:space="preserve"> </w:t>
      </w:r>
      <w:r w:rsidR="00803B3B">
        <w:rPr>
          <w:sz w:val="24"/>
          <w:szCs w:val="24"/>
        </w:rPr>
        <w:t xml:space="preserve">suggestions for </w:t>
      </w:r>
      <w:r w:rsidR="00276BF6">
        <w:rPr>
          <w:sz w:val="24"/>
          <w:szCs w:val="24"/>
        </w:rPr>
        <w:t>meeting</w:t>
      </w:r>
      <w:r w:rsidR="002E61A7">
        <w:rPr>
          <w:sz w:val="24"/>
          <w:szCs w:val="24"/>
        </w:rPr>
        <w:t xml:space="preserve"> the </w:t>
      </w:r>
      <w:r w:rsidR="00803B3B">
        <w:rPr>
          <w:sz w:val="24"/>
          <w:szCs w:val="24"/>
        </w:rPr>
        <w:t xml:space="preserve">MMP </w:t>
      </w:r>
      <w:r w:rsidR="002E61A7">
        <w:rPr>
          <w:sz w:val="24"/>
          <w:szCs w:val="24"/>
        </w:rPr>
        <w:t>performance standards</w:t>
      </w:r>
      <w:r w:rsidR="00803B3B">
        <w:rPr>
          <w:sz w:val="24"/>
          <w:szCs w:val="24"/>
        </w:rPr>
        <w:t xml:space="preserve">. </w:t>
      </w:r>
    </w:p>
    <w:p w:rsidR="00A24D67" w:rsidRDefault="00A24D67">
      <w:pPr>
        <w:spacing w:after="0" w:line="240" w:lineRule="auto"/>
        <w:rPr>
          <w:sz w:val="24"/>
          <w:szCs w:val="24"/>
        </w:rPr>
      </w:pPr>
    </w:p>
    <w:p w:rsidR="00276BF6" w:rsidRDefault="00FB6453">
      <w:pPr>
        <w:spacing w:after="0" w:line="240" w:lineRule="auto"/>
        <w:rPr>
          <w:sz w:val="24"/>
          <w:szCs w:val="24"/>
        </w:rPr>
      </w:pPr>
      <w:r w:rsidRPr="00FB6453">
        <w:rPr>
          <w:b/>
          <w:sz w:val="24"/>
          <w:szCs w:val="24"/>
        </w:rPr>
        <w:t xml:space="preserve">Planning: </w:t>
      </w:r>
      <w:r w:rsidRPr="00FB6453">
        <w:rPr>
          <w:sz w:val="24"/>
          <w:szCs w:val="24"/>
        </w:rPr>
        <w:t xml:space="preserve">Please describe how you </w:t>
      </w:r>
      <w:r w:rsidR="001C4950">
        <w:rPr>
          <w:sz w:val="24"/>
          <w:szCs w:val="24"/>
        </w:rPr>
        <w:t xml:space="preserve">intend </w:t>
      </w:r>
      <w:r w:rsidRPr="00FB6453">
        <w:rPr>
          <w:sz w:val="24"/>
          <w:szCs w:val="24"/>
        </w:rPr>
        <w:t>to meet</w:t>
      </w:r>
      <w:r w:rsidR="002E61A7">
        <w:rPr>
          <w:sz w:val="24"/>
          <w:szCs w:val="24"/>
        </w:rPr>
        <w:t xml:space="preserve"> </w:t>
      </w:r>
      <w:r w:rsidR="001C4950">
        <w:rPr>
          <w:sz w:val="24"/>
          <w:szCs w:val="24"/>
        </w:rPr>
        <w:t>the requirements of</w:t>
      </w:r>
      <w:r w:rsidRPr="00FB6453">
        <w:rPr>
          <w:sz w:val="24"/>
          <w:szCs w:val="24"/>
        </w:rPr>
        <w:t xml:space="preserve"> each MMP </w:t>
      </w:r>
      <w:r w:rsidR="002E61A7">
        <w:rPr>
          <w:sz w:val="24"/>
          <w:szCs w:val="24"/>
        </w:rPr>
        <w:t>performance standard</w:t>
      </w:r>
      <w:r w:rsidRPr="00FB6453">
        <w:rPr>
          <w:sz w:val="24"/>
          <w:szCs w:val="24"/>
        </w:rPr>
        <w:t xml:space="preserve"> within the </w:t>
      </w:r>
      <w:r w:rsidR="00276BF6">
        <w:rPr>
          <w:sz w:val="24"/>
          <w:szCs w:val="24"/>
        </w:rPr>
        <w:t>SWIP</w:t>
      </w:r>
      <w:r w:rsidR="00276BF6" w:rsidRPr="00FB6453">
        <w:rPr>
          <w:sz w:val="24"/>
          <w:szCs w:val="24"/>
        </w:rPr>
        <w:t xml:space="preserve"> </w:t>
      </w:r>
      <w:r w:rsidRPr="00FB6453">
        <w:rPr>
          <w:sz w:val="24"/>
          <w:szCs w:val="24"/>
        </w:rPr>
        <w:t>period.</w:t>
      </w:r>
      <w:r w:rsidR="00070C46">
        <w:rPr>
          <w:sz w:val="24"/>
          <w:szCs w:val="24"/>
        </w:rPr>
        <w:t xml:space="preserve"> </w:t>
      </w:r>
      <w:r w:rsidRPr="00FB6453">
        <w:rPr>
          <w:sz w:val="24"/>
          <w:szCs w:val="24"/>
        </w:rPr>
        <w:t xml:space="preserve">You may write a brief description of a program you plan to implement or </w:t>
      </w:r>
      <w:r w:rsidR="006B0AF3" w:rsidRPr="00FB6453">
        <w:rPr>
          <w:sz w:val="24"/>
          <w:szCs w:val="24"/>
        </w:rPr>
        <w:t>bullet</w:t>
      </w:r>
      <w:r w:rsidR="006B0AF3">
        <w:rPr>
          <w:sz w:val="24"/>
          <w:szCs w:val="24"/>
        </w:rPr>
        <w:t xml:space="preserve"> point</w:t>
      </w:r>
      <w:r w:rsidRPr="00FB6453">
        <w:rPr>
          <w:sz w:val="24"/>
          <w:szCs w:val="24"/>
        </w:rPr>
        <w:t xml:space="preserve"> specific tasks you plan to execute.</w:t>
      </w:r>
      <w:r w:rsidR="008B75B3">
        <w:rPr>
          <w:sz w:val="24"/>
          <w:szCs w:val="24"/>
        </w:rPr>
        <w:t xml:space="preserve"> Two to </w:t>
      </w:r>
      <w:r w:rsidR="004573F7">
        <w:rPr>
          <w:sz w:val="24"/>
          <w:szCs w:val="24"/>
        </w:rPr>
        <w:t>t</w:t>
      </w:r>
      <w:r w:rsidR="008B75B3">
        <w:rPr>
          <w:sz w:val="24"/>
          <w:szCs w:val="24"/>
        </w:rPr>
        <w:t xml:space="preserve">hree sentences </w:t>
      </w:r>
      <w:r w:rsidR="001C4950">
        <w:rPr>
          <w:sz w:val="24"/>
          <w:szCs w:val="24"/>
        </w:rPr>
        <w:t xml:space="preserve">may </w:t>
      </w:r>
      <w:r w:rsidR="004573F7">
        <w:rPr>
          <w:sz w:val="24"/>
          <w:szCs w:val="24"/>
        </w:rPr>
        <w:t xml:space="preserve">be sufficient </w:t>
      </w:r>
      <w:r w:rsidR="002B022C">
        <w:rPr>
          <w:sz w:val="24"/>
          <w:szCs w:val="24"/>
        </w:rPr>
        <w:t>to respond to the</w:t>
      </w:r>
      <w:r w:rsidR="002E61A7">
        <w:rPr>
          <w:sz w:val="24"/>
          <w:szCs w:val="24"/>
        </w:rPr>
        <w:t xml:space="preserve"> MMP performance standards</w:t>
      </w:r>
      <w:r w:rsidR="006B0AF3">
        <w:rPr>
          <w:sz w:val="24"/>
          <w:szCs w:val="24"/>
        </w:rPr>
        <w:t>,</w:t>
      </w:r>
      <w:r w:rsidR="00276BF6">
        <w:rPr>
          <w:sz w:val="24"/>
          <w:szCs w:val="24"/>
        </w:rPr>
        <w:t xml:space="preserve"> but provide as much description as you need to ensure clarity of how the performance standard will be met</w:t>
      </w:r>
      <w:r w:rsidR="004573F7">
        <w:rPr>
          <w:sz w:val="24"/>
          <w:szCs w:val="24"/>
        </w:rPr>
        <w:t>.</w:t>
      </w:r>
      <w:r w:rsidR="004224BE">
        <w:rPr>
          <w:sz w:val="24"/>
          <w:szCs w:val="24"/>
        </w:rPr>
        <w:t xml:space="preserve"> </w:t>
      </w:r>
      <w:r w:rsidR="008433B0">
        <w:rPr>
          <w:sz w:val="24"/>
          <w:szCs w:val="24"/>
        </w:rPr>
        <w:t>Note that t</w:t>
      </w:r>
      <w:r w:rsidR="00276BF6" w:rsidRPr="00FB6453">
        <w:rPr>
          <w:sz w:val="24"/>
          <w:szCs w:val="24"/>
        </w:rPr>
        <w:t xml:space="preserve">he </w:t>
      </w:r>
      <w:r w:rsidR="008433B0">
        <w:rPr>
          <w:sz w:val="24"/>
          <w:szCs w:val="24"/>
        </w:rPr>
        <w:t xml:space="preserve">space in the </w:t>
      </w:r>
      <w:r w:rsidR="00276BF6" w:rsidRPr="00FB6453">
        <w:rPr>
          <w:sz w:val="24"/>
          <w:szCs w:val="24"/>
        </w:rPr>
        <w:t xml:space="preserve">tables </w:t>
      </w:r>
      <w:r w:rsidR="00276BF6">
        <w:rPr>
          <w:sz w:val="24"/>
          <w:szCs w:val="24"/>
        </w:rPr>
        <w:t xml:space="preserve">below </w:t>
      </w:r>
      <w:r w:rsidR="00276BF6" w:rsidRPr="00FB6453">
        <w:rPr>
          <w:sz w:val="24"/>
          <w:szCs w:val="24"/>
        </w:rPr>
        <w:t xml:space="preserve">will </w:t>
      </w:r>
      <w:r w:rsidR="00276BF6">
        <w:rPr>
          <w:sz w:val="24"/>
          <w:szCs w:val="24"/>
        </w:rPr>
        <w:t>adjust</w:t>
      </w:r>
      <w:r w:rsidR="00276BF6" w:rsidRPr="00FB6453">
        <w:rPr>
          <w:sz w:val="24"/>
          <w:szCs w:val="24"/>
        </w:rPr>
        <w:t xml:space="preserve"> to the amount of text you write.</w:t>
      </w:r>
      <w:r w:rsidR="00276BF6">
        <w:rPr>
          <w:sz w:val="24"/>
          <w:szCs w:val="24"/>
        </w:rPr>
        <w:t xml:space="preserve"> </w:t>
      </w:r>
    </w:p>
    <w:p w:rsidR="00276BF6" w:rsidRDefault="00276BF6">
      <w:pPr>
        <w:spacing w:after="0" w:line="240" w:lineRule="auto"/>
        <w:rPr>
          <w:sz w:val="24"/>
          <w:szCs w:val="24"/>
        </w:rPr>
      </w:pPr>
    </w:p>
    <w:p w:rsidR="001A499C" w:rsidRDefault="00895275">
      <w:pPr>
        <w:spacing w:after="0" w:line="240" w:lineRule="auto"/>
        <w:rPr>
          <w:sz w:val="24"/>
          <w:szCs w:val="24"/>
        </w:rPr>
      </w:pPr>
      <w:r>
        <w:rPr>
          <w:sz w:val="24"/>
          <w:szCs w:val="24"/>
        </w:rPr>
        <w:t>In the event an attachment is required</w:t>
      </w:r>
      <w:r w:rsidR="002B022C">
        <w:rPr>
          <w:sz w:val="24"/>
          <w:szCs w:val="24"/>
        </w:rPr>
        <w:t>,</w:t>
      </w:r>
      <w:r>
        <w:rPr>
          <w:sz w:val="24"/>
          <w:szCs w:val="24"/>
        </w:rPr>
        <w:t xml:space="preserve"> please attach and make note of it</w:t>
      </w:r>
      <w:r w:rsidR="004250D7">
        <w:rPr>
          <w:sz w:val="24"/>
          <w:szCs w:val="24"/>
        </w:rPr>
        <w:t xml:space="preserve"> in </w:t>
      </w:r>
      <w:r w:rsidR="001C4950">
        <w:rPr>
          <w:sz w:val="24"/>
          <w:szCs w:val="24"/>
        </w:rPr>
        <w:t>the material sections of the template</w:t>
      </w:r>
      <w:r>
        <w:rPr>
          <w:sz w:val="24"/>
          <w:szCs w:val="24"/>
        </w:rPr>
        <w:t xml:space="preserve">. </w:t>
      </w:r>
      <w:r w:rsidR="00AB55AE">
        <w:rPr>
          <w:sz w:val="24"/>
          <w:szCs w:val="24"/>
        </w:rPr>
        <w:t xml:space="preserve">All </w:t>
      </w:r>
      <w:r w:rsidR="004224BE">
        <w:rPr>
          <w:sz w:val="24"/>
          <w:szCs w:val="24"/>
        </w:rPr>
        <w:t>documents tha</w:t>
      </w:r>
      <w:r w:rsidR="00AF0D82">
        <w:rPr>
          <w:sz w:val="24"/>
          <w:szCs w:val="24"/>
        </w:rPr>
        <w:t xml:space="preserve">t are </w:t>
      </w:r>
      <w:r w:rsidR="00B547C4">
        <w:rPr>
          <w:sz w:val="24"/>
          <w:szCs w:val="24"/>
        </w:rPr>
        <w:t>required</w:t>
      </w:r>
      <w:r w:rsidR="004250D7">
        <w:rPr>
          <w:sz w:val="24"/>
          <w:szCs w:val="24"/>
        </w:rPr>
        <w:t xml:space="preserve"> to be submitted</w:t>
      </w:r>
      <w:r w:rsidR="00B547C4">
        <w:rPr>
          <w:sz w:val="24"/>
          <w:szCs w:val="24"/>
        </w:rPr>
        <w:t xml:space="preserve"> </w:t>
      </w:r>
      <w:r w:rsidR="004250D7">
        <w:rPr>
          <w:sz w:val="24"/>
          <w:szCs w:val="24"/>
        </w:rPr>
        <w:t xml:space="preserve">as </w:t>
      </w:r>
      <w:r w:rsidR="00B547C4">
        <w:rPr>
          <w:sz w:val="24"/>
          <w:szCs w:val="24"/>
        </w:rPr>
        <w:t>part of a SWIP</w:t>
      </w:r>
      <w:r w:rsidR="00AF0D82">
        <w:rPr>
          <w:sz w:val="24"/>
          <w:szCs w:val="24"/>
        </w:rPr>
        <w:t xml:space="preserve"> inclusive of</w:t>
      </w:r>
      <w:r w:rsidR="00B547C4">
        <w:rPr>
          <w:sz w:val="24"/>
          <w:szCs w:val="24"/>
        </w:rPr>
        <w:t xml:space="preserve"> the performance standards</w:t>
      </w:r>
      <w:r w:rsidR="002B022C">
        <w:rPr>
          <w:sz w:val="24"/>
          <w:szCs w:val="24"/>
        </w:rPr>
        <w:t xml:space="preserve"> </w:t>
      </w:r>
      <w:r w:rsidR="00B547C4">
        <w:rPr>
          <w:sz w:val="24"/>
          <w:szCs w:val="24"/>
        </w:rPr>
        <w:t xml:space="preserve">are listed </w:t>
      </w:r>
      <w:r w:rsidR="00D00D25">
        <w:rPr>
          <w:sz w:val="24"/>
          <w:szCs w:val="24"/>
        </w:rPr>
        <w:t xml:space="preserve">in the checklist </w:t>
      </w:r>
      <w:r w:rsidR="004250D7">
        <w:rPr>
          <w:sz w:val="24"/>
          <w:szCs w:val="24"/>
        </w:rPr>
        <w:t>on the last page of this document</w:t>
      </w:r>
      <w:r>
        <w:rPr>
          <w:sz w:val="24"/>
          <w:szCs w:val="24"/>
        </w:rPr>
        <w:t>.</w:t>
      </w:r>
      <w:r w:rsidR="00B547C4">
        <w:rPr>
          <w:sz w:val="24"/>
          <w:szCs w:val="24"/>
        </w:rPr>
        <w:t xml:space="preserve"> </w:t>
      </w:r>
    </w:p>
    <w:p w:rsidR="00FC368E" w:rsidRPr="008433B0" w:rsidRDefault="001B540E" w:rsidP="008433B0">
      <w:pPr>
        <w:pStyle w:val="Heading1"/>
      </w:pPr>
      <w:r w:rsidRPr="00974CB2">
        <w:t>SWME Profile</w:t>
      </w:r>
    </w:p>
    <w:tbl>
      <w:tblPr>
        <w:tblStyle w:val="TableGrid"/>
        <w:tblW w:w="0" w:type="auto"/>
        <w:tblLook w:val="04A0" w:firstRow="1" w:lastRow="0" w:firstColumn="1" w:lastColumn="0" w:noHBand="0" w:noVBand="1"/>
      </w:tblPr>
      <w:tblGrid>
        <w:gridCol w:w="1638"/>
        <w:gridCol w:w="9378"/>
      </w:tblGrid>
      <w:tr w:rsidR="001710B6" w:rsidTr="002A7401">
        <w:tc>
          <w:tcPr>
            <w:tcW w:w="1638" w:type="dxa"/>
            <w:shd w:val="clear" w:color="auto" w:fill="FFFFFF" w:themeFill="background1"/>
          </w:tcPr>
          <w:p w:rsidR="001710B6" w:rsidRPr="00E974DB" w:rsidRDefault="001710B6" w:rsidP="00F207F7">
            <w:pPr>
              <w:rPr>
                <w:b/>
              </w:rPr>
            </w:pPr>
            <w:r w:rsidRPr="00E974DB">
              <w:rPr>
                <w:b/>
              </w:rPr>
              <w:t xml:space="preserve">Name </w:t>
            </w:r>
            <w:r w:rsidR="008915CE" w:rsidRPr="00E974DB">
              <w:rPr>
                <w:b/>
              </w:rPr>
              <w:t>o</w:t>
            </w:r>
            <w:r w:rsidRPr="00E974DB">
              <w:rPr>
                <w:b/>
              </w:rPr>
              <w:t xml:space="preserve">f SWME </w:t>
            </w:r>
          </w:p>
        </w:tc>
        <w:sdt>
          <w:sdtPr>
            <w:rPr>
              <w:b/>
              <w:sz w:val="28"/>
            </w:rPr>
            <w:id w:val="480349160"/>
            <w:placeholder>
              <w:docPart w:val="DefaultPlaceholder_1082065158"/>
            </w:placeholder>
            <w:showingPlcHdr/>
            <w:text/>
          </w:sdtPr>
          <w:sdtEndPr/>
          <w:sdtContent>
            <w:tc>
              <w:tcPr>
                <w:tcW w:w="9378" w:type="dxa"/>
              </w:tcPr>
              <w:p w:rsidR="001710B6" w:rsidRDefault="00FF5A16" w:rsidP="00FF5A16">
                <w:pPr>
                  <w:rPr>
                    <w:b/>
                    <w:sz w:val="28"/>
                  </w:rPr>
                </w:pPr>
                <w:r w:rsidRPr="005A400F">
                  <w:rPr>
                    <w:rStyle w:val="PlaceholderText"/>
                  </w:rPr>
                  <w:t>Click here to enter text.</w:t>
                </w:r>
              </w:p>
            </w:tc>
          </w:sdtContent>
        </w:sdt>
      </w:tr>
      <w:tr w:rsidR="001710B6" w:rsidTr="002A7401">
        <w:tc>
          <w:tcPr>
            <w:tcW w:w="1638" w:type="dxa"/>
            <w:shd w:val="clear" w:color="auto" w:fill="FFFFFF" w:themeFill="background1"/>
          </w:tcPr>
          <w:p w:rsidR="001710B6" w:rsidRPr="00E974DB" w:rsidRDefault="001710B6" w:rsidP="00F207F7">
            <w:pPr>
              <w:rPr>
                <w:b/>
              </w:rPr>
            </w:pPr>
            <w:r w:rsidRPr="00E974DB">
              <w:rPr>
                <w:b/>
              </w:rPr>
              <w:t xml:space="preserve">Year Chartered (if applicable) </w:t>
            </w:r>
          </w:p>
        </w:tc>
        <w:sdt>
          <w:sdtPr>
            <w:rPr>
              <w:b/>
              <w:sz w:val="28"/>
            </w:rPr>
            <w:id w:val="-1655060083"/>
            <w:placeholder>
              <w:docPart w:val="DefaultPlaceholder_1082065158"/>
            </w:placeholder>
            <w:showingPlcHdr/>
            <w:text/>
          </w:sdtPr>
          <w:sdtEndPr/>
          <w:sdtContent>
            <w:tc>
              <w:tcPr>
                <w:tcW w:w="9378" w:type="dxa"/>
              </w:tcPr>
              <w:p w:rsidR="001710B6" w:rsidRDefault="001A499C" w:rsidP="00F207F7">
                <w:pPr>
                  <w:rPr>
                    <w:b/>
                    <w:sz w:val="28"/>
                  </w:rPr>
                </w:pPr>
                <w:r w:rsidRPr="000437AD">
                  <w:rPr>
                    <w:rStyle w:val="PlaceholderText"/>
                    <w:sz w:val="28"/>
                  </w:rPr>
                  <w:t>Click here to enter text.</w:t>
                </w:r>
              </w:p>
            </w:tc>
          </w:sdtContent>
        </w:sdt>
      </w:tr>
      <w:tr w:rsidR="001710B6" w:rsidTr="002A7401">
        <w:tc>
          <w:tcPr>
            <w:tcW w:w="1638" w:type="dxa"/>
            <w:shd w:val="clear" w:color="auto" w:fill="FFFFFF" w:themeFill="background1"/>
          </w:tcPr>
          <w:p w:rsidR="001710B6" w:rsidRPr="00E974DB" w:rsidRDefault="001710B6" w:rsidP="00F207F7">
            <w:pPr>
              <w:rPr>
                <w:b/>
              </w:rPr>
            </w:pPr>
            <w:r w:rsidRPr="00E974DB">
              <w:rPr>
                <w:b/>
              </w:rPr>
              <w:t xml:space="preserve">Mission for Materials Management </w:t>
            </w:r>
          </w:p>
        </w:tc>
        <w:sdt>
          <w:sdtPr>
            <w:rPr>
              <w:b/>
              <w:sz w:val="28"/>
            </w:rPr>
            <w:id w:val="-2011058732"/>
            <w:placeholder>
              <w:docPart w:val="DefaultPlaceholder_1082065158"/>
            </w:placeholder>
            <w:showingPlcHdr/>
            <w:text/>
          </w:sdtPr>
          <w:sdtEndPr/>
          <w:sdtContent>
            <w:tc>
              <w:tcPr>
                <w:tcW w:w="9378" w:type="dxa"/>
              </w:tcPr>
              <w:p w:rsidR="001710B6" w:rsidRDefault="001A499C" w:rsidP="00F207F7">
                <w:pPr>
                  <w:rPr>
                    <w:b/>
                    <w:sz w:val="28"/>
                  </w:rPr>
                </w:pPr>
                <w:r w:rsidRPr="005A400F">
                  <w:rPr>
                    <w:rStyle w:val="PlaceholderText"/>
                  </w:rPr>
                  <w:t>Click here to enter text.</w:t>
                </w:r>
              </w:p>
            </w:tc>
          </w:sdtContent>
        </w:sdt>
      </w:tr>
      <w:tr w:rsidR="001710B6" w:rsidTr="002A7401">
        <w:trPr>
          <w:trHeight w:val="890"/>
        </w:trPr>
        <w:tc>
          <w:tcPr>
            <w:tcW w:w="1638" w:type="dxa"/>
            <w:shd w:val="clear" w:color="auto" w:fill="FFFFFF" w:themeFill="background1"/>
          </w:tcPr>
          <w:p w:rsidR="001710B6" w:rsidRPr="00E974DB" w:rsidRDefault="001710B6" w:rsidP="00F207F7">
            <w:pPr>
              <w:rPr>
                <w:b/>
              </w:rPr>
            </w:pPr>
            <w:r w:rsidRPr="00E974DB">
              <w:rPr>
                <w:b/>
              </w:rPr>
              <w:t>Names of Member Town</w:t>
            </w:r>
            <w:r w:rsidR="008433B0">
              <w:rPr>
                <w:b/>
              </w:rPr>
              <w:t>(</w:t>
            </w:r>
            <w:r w:rsidRPr="00E974DB">
              <w:rPr>
                <w:b/>
              </w:rPr>
              <w:t>s</w:t>
            </w:r>
            <w:r w:rsidR="008433B0">
              <w:rPr>
                <w:b/>
              </w:rPr>
              <w:t>)</w:t>
            </w:r>
            <w:r w:rsidRPr="00E974DB">
              <w:rPr>
                <w:b/>
              </w:rPr>
              <w:t xml:space="preserve"> </w:t>
            </w:r>
          </w:p>
        </w:tc>
        <w:sdt>
          <w:sdtPr>
            <w:rPr>
              <w:b/>
              <w:sz w:val="28"/>
            </w:rPr>
            <w:id w:val="278155458"/>
            <w:placeholder>
              <w:docPart w:val="DefaultPlaceholder_1082065158"/>
            </w:placeholder>
            <w:showingPlcHdr/>
            <w:text/>
          </w:sdtPr>
          <w:sdtEndPr/>
          <w:sdtContent>
            <w:tc>
              <w:tcPr>
                <w:tcW w:w="9378" w:type="dxa"/>
              </w:tcPr>
              <w:p w:rsidR="001710B6" w:rsidRDefault="001A499C" w:rsidP="00F207F7">
                <w:pPr>
                  <w:rPr>
                    <w:b/>
                    <w:sz w:val="28"/>
                  </w:rPr>
                </w:pPr>
                <w:r w:rsidRPr="005A400F">
                  <w:rPr>
                    <w:rStyle w:val="PlaceholderText"/>
                  </w:rPr>
                  <w:t>Click here to enter text.</w:t>
                </w:r>
              </w:p>
            </w:tc>
          </w:sdtContent>
        </w:sdt>
      </w:tr>
    </w:tbl>
    <w:p w:rsidR="00060187" w:rsidRPr="00974CB2" w:rsidRDefault="001A499C" w:rsidP="00584956">
      <w:pPr>
        <w:pStyle w:val="Heading1"/>
      </w:pPr>
      <w:r w:rsidRPr="00974CB2">
        <w:t>General</w:t>
      </w:r>
    </w:p>
    <w:tbl>
      <w:tblPr>
        <w:tblStyle w:val="TableGrid"/>
        <w:tblW w:w="0" w:type="auto"/>
        <w:tblLook w:val="04A0" w:firstRow="1" w:lastRow="0" w:firstColumn="1" w:lastColumn="0" w:noHBand="0" w:noVBand="1"/>
      </w:tblPr>
      <w:tblGrid>
        <w:gridCol w:w="1692"/>
        <w:gridCol w:w="9324"/>
      </w:tblGrid>
      <w:tr w:rsidR="00060187" w:rsidTr="006B0AF3">
        <w:trPr>
          <w:cantSplit/>
          <w:trHeight w:val="602"/>
          <w:tblHeader/>
        </w:trPr>
        <w:tc>
          <w:tcPr>
            <w:tcW w:w="1692" w:type="dxa"/>
            <w:shd w:val="clear" w:color="auto" w:fill="D9D9D9" w:themeFill="background1" w:themeFillShade="D9"/>
          </w:tcPr>
          <w:p w:rsidR="00060187" w:rsidRPr="00C57B0B" w:rsidRDefault="002A7401" w:rsidP="002A7401">
            <w:pPr>
              <w:jc w:val="center"/>
              <w:rPr>
                <w:b/>
              </w:rPr>
            </w:pPr>
            <w:r w:rsidRPr="002A7401">
              <w:rPr>
                <w:b/>
                <w:sz w:val="28"/>
              </w:rPr>
              <w:t>G1</w:t>
            </w:r>
          </w:p>
        </w:tc>
        <w:tc>
          <w:tcPr>
            <w:tcW w:w="9324" w:type="dxa"/>
            <w:shd w:val="clear" w:color="auto" w:fill="F2F2F2" w:themeFill="background1" w:themeFillShade="F2"/>
          </w:tcPr>
          <w:p w:rsidR="001A499C" w:rsidRDefault="004B61FB" w:rsidP="0014278D">
            <w:pPr>
              <w:pStyle w:val="EndnoteText"/>
            </w:pPr>
            <w:r w:rsidRPr="006B0AF3">
              <w:rPr>
                <w:b/>
              </w:rPr>
              <w:t xml:space="preserve">Disposal </w:t>
            </w:r>
            <w:r w:rsidR="009F3A97" w:rsidRPr="006B0AF3">
              <w:rPr>
                <w:b/>
              </w:rPr>
              <w:t xml:space="preserve">and Diversion </w:t>
            </w:r>
            <w:r w:rsidRPr="006B0AF3">
              <w:rPr>
                <w:b/>
              </w:rPr>
              <w:t>rate</w:t>
            </w:r>
            <w:r w:rsidR="009F3A97" w:rsidRPr="006B0AF3">
              <w:rPr>
                <w:b/>
              </w:rPr>
              <w:t>s</w:t>
            </w:r>
            <w:r w:rsidRPr="006B0AF3">
              <w:rPr>
                <w:b/>
              </w:rPr>
              <w:t xml:space="preserve"> for the SWM</w:t>
            </w:r>
            <w:r w:rsidR="00060187" w:rsidRPr="006B0AF3">
              <w:rPr>
                <w:b/>
              </w:rPr>
              <w:t>E</w:t>
            </w:r>
            <w:r w:rsidR="00EA293F" w:rsidRPr="006B0AF3">
              <w:rPr>
                <w:b/>
              </w:rPr>
              <w:t>’s</w:t>
            </w:r>
            <w:r w:rsidR="00060187" w:rsidRPr="006B0AF3">
              <w:rPr>
                <w:b/>
              </w:rPr>
              <w:t xml:space="preserve"> </w:t>
            </w:r>
            <w:r w:rsidR="009F3A97" w:rsidRPr="006B0AF3">
              <w:rPr>
                <w:b/>
              </w:rPr>
              <w:t>jurisdiction</w:t>
            </w:r>
            <w:r w:rsidR="00060187" w:rsidRPr="006B0AF3">
              <w:rPr>
                <w:b/>
              </w:rPr>
              <w:t>.</w:t>
            </w:r>
            <w:r w:rsidR="00060187">
              <w:t xml:space="preserve"> </w:t>
            </w:r>
            <w:r w:rsidR="00060187" w:rsidRPr="00060187">
              <w:t>Include the calculation of the total disposal and per capita disposal rate for municipal solid waste from the jurisdiction for the SWME</w:t>
            </w:r>
            <w:r w:rsidR="00A24D67">
              <w:t>.</w:t>
            </w:r>
          </w:p>
        </w:tc>
      </w:tr>
      <w:tr w:rsidR="004573F7" w:rsidTr="00F207F7">
        <w:trPr>
          <w:trHeight w:val="533"/>
        </w:trPr>
        <w:tc>
          <w:tcPr>
            <w:tcW w:w="1692" w:type="dxa"/>
            <w:shd w:val="clear" w:color="auto" w:fill="FFFFFF" w:themeFill="background1"/>
          </w:tcPr>
          <w:p w:rsidR="004573F7" w:rsidRPr="00C57B0B" w:rsidRDefault="00E974DB" w:rsidP="00F207F7">
            <w:pPr>
              <w:rPr>
                <w:rFonts w:cstheme="minorHAnsi"/>
                <w:b/>
              </w:rPr>
            </w:pPr>
            <w:r>
              <w:rPr>
                <w:rFonts w:cstheme="minorHAnsi"/>
                <w:b/>
              </w:rPr>
              <w:t>Data tracking system:</w:t>
            </w:r>
          </w:p>
        </w:tc>
        <w:tc>
          <w:tcPr>
            <w:tcW w:w="9324" w:type="dxa"/>
            <w:shd w:val="clear" w:color="auto" w:fill="FFFFFF" w:themeFill="background1"/>
          </w:tcPr>
          <w:p w:rsidR="007279B3" w:rsidRDefault="004573F7" w:rsidP="00F207F7">
            <w:pPr>
              <w:pStyle w:val="EndnoteText"/>
            </w:pPr>
            <w:r w:rsidRPr="004573F7">
              <w:t>There is a system in place for tracking and reporting diversion rates biannually and disposal rates annually (check box)</w:t>
            </w:r>
          </w:p>
          <w:p w:rsidR="004573F7" w:rsidRDefault="00FF5A16" w:rsidP="00F207F7">
            <w:pPr>
              <w:pStyle w:val="EndnoteText"/>
            </w:pPr>
            <w:sdt>
              <w:sdtPr>
                <w:rPr>
                  <w:rFonts w:eastAsia="MS Gothic" w:cstheme="minorHAnsi"/>
                  <w:b/>
                  <w:sz w:val="24"/>
                  <w:szCs w:val="36"/>
                </w:rPr>
                <w:id w:val="765043080"/>
                <w14:checkbox>
                  <w14:checked w14:val="0"/>
                  <w14:checkedState w14:val="2612" w14:font="MS Gothic"/>
                  <w14:uncheckedState w14:val="2610" w14:font="MS Gothic"/>
                </w14:checkbox>
              </w:sdtPr>
              <w:sdtEndPr/>
              <w:sdtContent>
                <w:r w:rsidR="007279B3" w:rsidRPr="00C9549F">
                  <w:rPr>
                    <w:rFonts w:ascii="MS Gothic" w:eastAsia="MS Gothic" w:hAnsi="MS Gothic" w:cstheme="minorHAnsi"/>
                    <w:b/>
                    <w:sz w:val="24"/>
                    <w:szCs w:val="36"/>
                  </w:rPr>
                  <w:t>☐</w:t>
                </w:r>
              </w:sdtContent>
            </w:sdt>
            <w:r w:rsidR="007279B3">
              <w:rPr>
                <w:rFonts w:eastAsia="MS Gothic" w:cstheme="minorHAnsi"/>
                <w:b/>
                <w:sz w:val="24"/>
                <w:szCs w:val="36"/>
              </w:rPr>
              <w:t xml:space="preserve"> </w:t>
            </w:r>
            <w:r w:rsidR="007279B3" w:rsidRPr="00C9549F">
              <w:rPr>
                <w:rFonts w:eastAsia="MS Gothic" w:cstheme="minorHAnsi"/>
                <w:b/>
                <w:sz w:val="24"/>
                <w:szCs w:val="36"/>
              </w:rPr>
              <w:t>Yes</w:t>
            </w:r>
            <w:r w:rsidR="00EA293F">
              <w:rPr>
                <w:rFonts w:eastAsia="MS Gothic" w:cstheme="minorHAnsi"/>
                <w:b/>
                <w:sz w:val="24"/>
                <w:szCs w:val="36"/>
              </w:rPr>
              <w:t xml:space="preserve"> </w:t>
            </w:r>
            <w:r w:rsidR="00EA293F" w:rsidRPr="00C9549F">
              <w:t xml:space="preserve"> </w:t>
            </w:r>
            <w:sdt>
              <w:sdtPr>
                <w:rPr>
                  <w:rFonts w:eastAsia="MS Gothic" w:cstheme="minorHAnsi"/>
                  <w:b/>
                  <w:sz w:val="24"/>
                  <w:szCs w:val="36"/>
                </w:rPr>
                <w:id w:val="-1599251269"/>
                <w14:checkbox>
                  <w14:checked w14:val="0"/>
                  <w14:checkedState w14:val="2612" w14:font="MS Gothic"/>
                  <w14:uncheckedState w14:val="2610" w14:font="MS Gothic"/>
                </w14:checkbox>
              </w:sdtPr>
              <w:sdtEndPr/>
              <w:sdtContent>
                <w:r w:rsidR="00EA293F" w:rsidRPr="00C9549F">
                  <w:rPr>
                    <w:rFonts w:ascii="MS Gothic" w:eastAsia="MS Gothic" w:hAnsi="MS Gothic" w:cs="MS Gothic"/>
                    <w:b/>
                    <w:sz w:val="24"/>
                    <w:szCs w:val="36"/>
                  </w:rPr>
                  <w:t>☐</w:t>
                </w:r>
              </w:sdtContent>
            </w:sdt>
            <w:r w:rsidR="00EA293F">
              <w:rPr>
                <w:rFonts w:eastAsia="MS Gothic" w:cstheme="minorHAnsi"/>
                <w:b/>
                <w:sz w:val="24"/>
                <w:szCs w:val="36"/>
              </w:rPr>
              <w:t xml:space="preserve"> </w:t>
            </w:r>
            <w:r w:rsidR="00EA293F" w:rsidRPr="00C9549F">
              <w:rPr>
                <w:rFonts w:eastAsia="MS Gothic" w:cstheme="minorHAnsi"/>
                <w:b/>
                <w:sz w:val="24"/>
                <w:szCs w:val="36"/>
              </w:rPr>
              <w:t>No</w:t>
            </w:r>
            <w:r w:rsidR="00EA293F">
              <w:rPr>
                <w:rFonts w:eastAsia="MS Gothic" w:cstheme="minorHAnsi"/>
                <w:b/>
                <w:sz w:val="24"/>
                <w:szCs w:val="36"/>
              </w:rPr>
              <w:t xml:space="preserve"> </w:t>
            </w:r>
            <w:r w:rsidR="00EA293F" w:rsidRPr="001A499C">
              <w:t>(</w:t>
            </w:r>
            <w:r w:rsidR="00EA293F">
              <w:t>If No please indicate the deadline date below</w:t>
            </w:r>
            <w:r w:rsidR="00EA293F" w:rsidRPr="001A499C">
              <w:t xml:space="preserve"> for when system will be in place).</w:t>
            </w:r>
          </w:p>
        </w:tc>
      </w:tr>
      <w:tr w:rsidR="004573F7" w:rsidTr="00F9286F">
        <w:trPr>
          <w:trHeight w:val="872"/>
        </w:trPr>
        <w:tc>
          <w:tcPr>
            <w:tcW w:w="1692" w:type="dxa"/>
            <w:shd w:val="clear" w:color="auto" w:fill="auto"/>
          </w:tcPr>
          <w:p w:rsidR="004573F7" w:rsidRPr="00F15517" w:rsidRDefault="00FB2393" w:rsidP="00F207F7">
            <w:pPr>
              <w:rPr>
                <w:b/>
              </w:rPr>
            </w:pPr>
            <w:r w:rsidRPr="00F15517">
              <w:rPr>
                <w:b/>
              </w:rPr>
              <w:t xml:space="preserve">Plan for Annually tracking data: </w:t>
            </w:r>
          </w:p>
        </w:tc>
        <w:sdt>
          <w:sdtPr>
            <w:rPr>
              <w:sz w:val="20"/>
              <w:szCs w:val="20"/>
            </w:rPr>
            <w:id w:val="428397742"/>
            <w:placeholder>
              <w:docPart w:val="DefaultPlaceholder_1082065158"/>
            </w:placeholder>
            <w:showingPlcHdr/>
            <w:text/>
          </w:sdtPr>
          <w:sdtEndPr/>
          <w:sdtContent>
            <w:tc>
              <w:tcPr>
                <w:tcW w:w="9324" w:type="dxa"/>
              </w:tcPr>
              <w:p w:rsidR="004573F7" w:rsidRPr="001A499C" w:rsidDel="00EA5C14" w:rsidRDefault="00A93A40" w:rsidP="00F207F7">
                <w:pPr>
                  <w:rPr>
                    <w:sz w:val="20"/>
                    <w:szCs w:val="20"/>
                  </w:rPr>
                </w:pPr>
                <w:r w:rsidRPr="005A400F">
                  <w:rPr>
                    <w:rStyle w:val="PlaceholderText"/>
                  </w:rPr>
                  <w:t>Click here to enter text.</w:t>
                </w:r>
              </w:p>
            </w:tc>
          </w:sdtContent>
        </w:sdt>
      </w:tr>
      <w:tr w:rsidR="004573F7" w:rsidTr="00F207F7">
        <w:trPr>
          <w:trHeight w:val="350"/>
        </w:trPr>
        <w:tc>
          <w:tcPr>
            <w:tcW w:w="1692" w:type="dxa"/>
            <w:shd w:val="clear" w:color="auto" w:fill="auto"/>
          </w:tcPr>
          <w:p w:rsidR="004573F7" w:rsidRPr="006B0AF3" w:rsidRDefault="00F9286F" w:rsidP="00F207F7">
            <w:pPr>
              <w:rPr>
                <w:rFonts w:ascii="MS Gothic" w:eastAsia="MS Gothic" w:hAnsi="MS Gothic" w:cs="MS Gothic"/>
                <w:b/>
                <w:sz w:val="20"/>
                <w:szCs w:val="20"/>
              </w:rPr>
            </w:pPr>
            <w:r>
              <w:rPr>
                <w:rFonts w:eastAsia="MS Gothic" w:cs="MS Gothic"/>
                <w:b/>
                <w:sz w:val="20"/>
                <w:szCs w:val="20"/>
              </w:rPr>
              <w:t>Expected</w:t>
            </w:r>
            <w:r w:rsidR="006B0AF3" w:rsidRPr="006B0AF3">
              <w:rPr>
                <w:rFonts w:eastAsia="MS Gothic" w:cs="MS Gothic"/>
                <w:b/>
                <w:sz w:val="20"/>
                <w:szCs w:val="20"/>
              </w:rPr>
              <w:t xml:space="preserve"> </w:t>
            </w:r>
            <w:r>
              <w:rPr>
                <w:rFonts w:eastAsia="MS Gothic" w:cs="MS Gothic"/>
                <w:b/>
                <w:sz w:val="20"/>
                <w:szCs w:val="20"/>
              </w:rPr>
              <w:t>Timefram</w:t>
            </w:r>
            <w:r w:rsidR="006B0AF3" w:rsidRPr="006B0AF3">
              <w:rPr>
                <w:rFonts w:eastAsia="MS Gothic" w:cs="MS Gothic"/>
                <w:b/>
                <w:sz w:val="20"/>
                <w:szCs w:val="20"/>
              </w:rPr>
              <w:t>e</w:t>
            </w:r>
          </w:p>
        </w:tc>
        <w:sdt>
          <w:sdtPr>
            <w:id w:val="1920443931"/>
            <w:showingPlcHdr/>
            <w:text/>
          </w:sdtPr>
          <w:sdtEndPr/>
          <w:sdtContent>
            <w:tc>
              <w:tcPr>
                <w:tcW w:w="9324" w:type="dxa"/>
              </w:tcPr>
              <w:p w:rsidR="004573F7" w:rsidRPr="001A499C" w:rsidRDefault="004573F7" w:rsidP="00F207F7">
                <w:pPr>
                  <w:rPr>
                    <w:sz w:val="20"/>
                    <w:szCs w:val="20"/>
                  </w:rPr>
                </w:pPr>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4573F7" w:rsidTr="0022578C">
        <w:trPr>
          <w:cantSplit/>
          <w:trHeight w:val="386"/>
          <w:tblHeader/>
        </w:trPr>
        <w:tc>
          <w:tcPr>
            <w:tcW w:w="1692" w:type="dxa"/>
            <w:shd w:val="clear" w:color="auto" w:fill="D9D9D9" w:themeFill="background1" w:themeFillShade="D9"/>
          </w:tcPr>
          <w:p w:rsidR="004573F7" w:rsidRPr="00807857" w:rsidRDefault="002A7401" w:rsidP="002A7401">
            <w:pPr>
              <w:jc w:val="center"/>
              <w:rPr>
                <w:rFonts w:eastAsia="MS Gothic" w:cs="MS Gothic"/>
                <w:b/>
              </w:rPr>
            </w:pPr>
            <w:r w:rsidRPr="002A7401">
              <w:rPr>
                <w:b/>
                <w:sz w:val="28"/>
              </w:rPr>
              <w:t>G</w:t>
            </w:r>
            <w:r>
              <w:rPr>
                <w:b/>
                <w:sz w:val="28"/>
              </w:rPr>
              <w:t>2</w:t>
            </w:r>
          </w:p>
        </w:tc>
        <w:tc>
          <w:tcPr>
            <w:tcW w:w="9324" w:type="dxa"/>
            <w:shd w:val="clear" w:color="auto" w:fill="F2F2F2" w:themeFill="background1" w:themeFillShade="F2"/>
          </w:tcPr>
          <w:p w:rsidR="004573F7" w:rsidDel="00EA5C14" w:rsidRDefault="009F3A97" w:rsidP="0014278D">
            <w:r>
              <w:rPr>
                <w:sz w:val="20"/>
                <w:szCs w:val="20"/>
              </w:rPr>
              <w:t xml:space="preserve">Within 6 months of </w:t>
            </w:r>
            <w:r w:rsidR="0014278D">
              <w:rPr>
                <w:sz w:val="20"/>
                <w:szCs w:val="20"/>
              </w:rPr>
              <w:t>VT</w:t>
            </w:r>
            <w:r w:rsidR="00F9286F">
              <w:rPr>
                <w:sz w:val="20"/>
                <w:szCs w:val="20"/>
              </w:rPr>
              <w:t xml:space="preserve"> </w:t>
            </w:r>
            <w:r w:rsidR="0014278D">
              <w:rPr>
                <w:sz w:val="20"/>
                <w:szCs w:val="20"/>
              </w:rPr>
              <w:t xml:space="preserve">ANR </w:t>
            </w:r>
            <w:r>
              <w:rPr>
                <w:sz w:val="20"/>
                <w:szCs w:val="20"/>
              </w:rPr>
              <w:t xml:space="preserve">approval, </w:t>
            </w:r>
            <w:r w:rsidR="0014278D">
              <w:rPr>
                <w:sz w:val="20"/>
                <w:szCs w:val="20"/>
              </w:rPr>
              <w:t xml:space="preserve">post </w:t>
            </w:r>
            <w:r w:rsidR="00967404">
              <w:rPr>
                <w:sz w:val="20"/>
                <w:szCs w:val="20"/>
              </w:rPr>
              <w:t>approved SWIP on SWME website</w:t>
            </w:r>
            <w:r w:rsidR="00AB55AE">
              <w:rPr>
                <w:sz w:val="20"/>
                <w:szCs w:val="20"/>
              </w:rPr>
              <w:t>.</w:t>
            </w:r>
            <w:r w:rsidR="00967404">
              <w:rPr>
                <w:sz w:val="20"/>
                <w:szCs w:val="20"/>
              </w:rPr>
              <w:t xml:space="preserve"> </w:t>
            </w:r>
          </w:p>
        </w:tc>
      </w:tr>
      <w:tr w:rsidR="004573F7" w:rsidTr="00FC368E">
        <w:trPr>
          <w:trHeight w:val="602"/>
        </w:trPr>
        <w:tc>
          <w:tcPr>
            <w:tcW w:w="1692" w:type="dxa"/>
            <w:shd w:val="clear" w:color="auto" w:fill="auto"/>
          </w:tcPr>
          <w:p w:rsidR="004573F7" w:rsidRPr="00807857" w:rsidRDefault="009F3A97" w:rsidP="00F207F7">
            <w:pPr>
              <w:rPr>
                <w:b/>
              </w:rPr>
            </w:pPr>
            <w:r w:rsidRPr="00807857">
              <w:rPr>
                <w:b/>
              </w:rPr>
              <w:t>Plan</w:t>
            </w:r>
            <w:r w:rsidR="00967404" w:rsidRPr="00807857">
              <w:rPr>
                <w:b/>
              </w:rPr>
              <w:t xml:space="preserve"> for </w:t>
            </w:r>
            <w:r w:rsidR="009E4AB0" w:rsidRPr="00807857">
              <w:rPr>
                <w:b/>
              </w:rPr>
              <w:t>P</w:t>
            </w:r>
            <w:r w:rsidR="00967404" w:rsidRPr="00807857">
              <w:rPr>
                <w:b/>
              </w:rPr>
              <w:t xml:space="preserve">osting: </w:t>
            </w:r>
          </w:p>
          <w:p w:rsidR="004573F7" w:rsidRPr="00807857" w:rsidRDefault="004573F7" w:rsidP="00F207F7">
            <w:pPr>
              <w:rPr>
                <w:b/>
              </w:rPr>
            </w:pPr>
          </w:p>
        </w:tc>
        <w:sdt>
          <w:sdtPr>
            <w:id w:val="-1386563781"/>
            <w:showingPlcHdr/>
            <w:text/>
          </w:sdtPr>
          <w:sdtEndPr/>
          <w:sdtContent>
            <w:tc>
              <w:tcPr>
                <w:tcW w:w="9324" w:type="dxa"/>
              </w:tcPr>
              <w:p w:rsidR="004573F7" w:rsidRPr="005E2899" w:rsidRDefault="004573F7" w:rsidP="00F207F7">
                <w:pPr>
                  <w:rPr>
                    <w:sz w:val="20"/>
                    <w:szCs w:val="20"/>
                  </w:rPr>
                </w:pPr>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4573F7" w:rsidTr="0022578C">
        <w:trPr>
          <w:cantSplit/>
          <w:trHeight w:val="341"/>
          <w:tblHeader/>
        </w:trPr>
        <w:tc>
          <w:tcPr>
            <w:tcW w:w="1692" w:type="dxa"/>
            <w:shd w:val="clear" w:color="auto" w:fill="D9D9D9" w:themeFill="background1" w:themeFillShade="D9"/>
          </w:tcPr>
          <w:p w:rsidR="004573F7" w:rsidRPr="00807857" w:rsidRDefault="002A7401" w:rsidP="002A7401">
            <w:pPr>
              <w:jc w:val="center"/>
              <w:rPr>
                <w:b/>
              </w:rPr>
            </w:pPr>
            <w:r w:rsidRPr="002A7401">
              <w:rPr>
                <w:b/>
                <w:sz w:val="28"/>
              </w:rPr>
              <w:t>G</w:t>
            </w:r>
            <w:r>
              <w:rPr>
                <w:b/>
                <w:sz w:val="28"/>
              </w:rPr>
              <w:t>3</w:t>
            </w:r>
          </w:p>
        </w:tc>
        <w:tc>
          <w:tcPr>
            <w:tcW w:w="9324" w:type="dxa"/>
            <w:shd w:val="clear" w:color="auto" w:fill="F2F2F2" w:themeFill="background1" w:themeFillShade="F2"/>
          </w:tcPr>
          <w:p w:rsidR="004573F7" w:rsidRDefault="009F3A97" w:rsidP="0014278D">
            <w:r>
              <w:rPr>
                <w:sz w:val="20"/>
                <w:szCs w:val="20"/>
              </w:rPr>
              <w:t xml:space="preserve">Within 3 months of </w:t>
            </w:r>
            <w:r w:rsidR="0014278D">
              <w:rPr>
                <w:sz w:val="20"/>
                <w:szCs w:val="20"/>
              </w:rPr>
              <w:t>VT</w:t>
            </w:r>
            <w:r w:rsidR="00F9286F">
              <w:rPr>
                <w:sz w:val="20"/>
                <w:szCs w:val="20"/>
              </w:rPr>
              <w:t xml:space="preserve"> </w:t>
            </w:r>
            <w:r w:rsidR="0014278D">
              <w:rPr>
                <w:sz w:val="20"/>
                <w:szCs w:val="20"/>
              </w:rPr>
              <w:t xml:space="preserve">ANR </w:t>
            </w:r>
            <w:r>
              <w:rPr>
                <w:sz w:val="20"/>
                <w:szCs w:val="20"/>
              </w:rPr>
              <w:t xml:space="preserve">approval, </w:t>
            </w:r>
            <w:r w:rsidR="0014278D">
              <w:rPr>
                <w:sz w:val="20"/>
                <w:szCs w:val="20"/>
              </w:rPr>
              <w:t xml:space="preserve">submit </w:t>
            </w:r>
            <w:r w:rsidR="00967404">
              <w:rPr>
                <w:sz w:val="20"/>
                <w:szCs w:val="20"/>
              </w:rPr>
              <w:t>one newspaper article or op-ed piece introducing SWIP</w:t>
            </w:r>
            <w:r w:rsidR="00AB55AE">
              <w:rPr>
                <w:sz w:val="20"/>
                <w:szCs w:val="20"/>
              </w:rPr>
              <w:t>.</w:t>
            </w:r>
            <w:r w:rsidR="00967404">
              <w:rPr>
                <w:sz w:val="20"/>
                <w:szCs w:val="20"/>
              </w:rPr>
              <w:t xml:space="preserve"> </w:t>
            </w:r>
          </w:p>
        </w:tc>
      </w:tr>
      <w:tr w:rsidR="00967404" w:rsidTr="00FC368E">
        <w:trPr>
          <w:trHeight w:val="578"/>
        </w:trPr>
        <w:tc>
          <w:tcPr>
            <w:tcW w:w="1692" w:type="dxa"/>
            <w:shd w:val="clear" w:color="auto" w:fill="auto"/>
          </w:tcPr>
          <w:p w:rsidR="00967404" w:rsidRPr="00C57B0B" w:rsidRDefault="00967404" w:rsidP="00F207F7">
            <w:pPr>
              <w:rPr>
                <w:b/>
              </w:rPr>
            </w:pPr>
            <w:r w:rsidRPr="00807857">
              <w:rPr>
                <w:b/>
              </w:rPr>
              <w:t>Pla</w:t>
            </w:r>
            <w:r w:rsidR="009F3A97" w:rsidRPr="00807857">
              <w:rPr>
                <w:b/>
              </w:rPr>
              <w:t>n</w:t>
            </w:r>
            <w:r w:rsidRPr="00807857">
              <w:rPr>
                <w:b/>
              </w:rPr>
              <w:t xml:space="preserve"> for </w:t>
            </w:r>
            <w:r w:rsidR="009F3A97" w:rsidRPr="00807857">
              <w:rPr>
                <w:b/>
              </w:rPr>
              <w:t>Submittal</w:t>
            </w:r>
            <w:r w:rsidRPr="00807857">
              <w:rPr>
                <w:b/>
              </w:rPr>
              <w:t xml:space="preserve">: </w:t>
            </w:r>
          </w:p>
        </w:tc>
        <w:sdt>
          <w:sdtPr>
            <w:rPr>
              <w:sz w:val="20"/>
              <w:szCs w:val="20"/>
            </w:rPr>
            <w:id w:val="-203795073"/>
            <w:placeholder>
              <w:docPart w:val="DefaultPlaceholder_1082065158"/>
            </w:placeholder>
            <w:showingPlcHdr/>
            <w:text/>
          </w:sdtPr>
          <w:sdtEndPr/>
          <w:sdtContent>
            <w:tc>
              <w:tcPr>
                <w:tcW w:w="9324" w:type="dxa"/>
                <w:shd w:val="clear" w:color="auto" w:fill="auto"/>
              </w:tcPr>
              <w:p w:rsidR="00967404" w:rsidRDefault="00967404" w:rsidP="00F207F7">
                <w:pPr>
                  <w:rPr>
                    <w:sz w:val="20"/>
                    <w:szCs w:val="20"/>
                  </w:rPr>
                </w:pPr>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rsidTr="0014278D">
        <w:trPr>
          <w:cantSplit/>
          <w:trHeight w:val="575"/>
          <w:tblHeader/>
        </w:trPr>
        <w:tc>
          <w:tcPr>
            <w:tcW w:w="1692" w:type="dxa"/>
            <w:shd w:val="clear" w:color="auto" w:fill="D9D9D9" w:themeFill="background1" w:themeFillShade="D9"/>
          </w:tcPr>
          <w:p w:rsidR="00967404" w:rsidRPr="00807857" w:rsidRDefault="002A7401" w:rsidP="002A7401">
            <w:pPr>
              <w:jc w:val="center"/>
              <w:rPr>
                <w:b/>
              </w:rPr>
            </w:pPr>
            <w:r w:rsidRPr="002A7401">
              <w:rPr>
                <w:b/>
                <w:sz w:val="28"/>
              </w:rPr>
              <w:t>G</w:t>
            </w:r>
            <w:r>
              <w:rPr>
                <w:b/>
                <w:sz w:val="28"/>
              </w:rPr>
              <w:t>4</w:t>
            </w:r>
          </w:p>
        </w:tc>
        <w:tc>
          <w:tcPr>
            <w:tcW w:w="9324" w:type="dxa"/>
            <w:shd w:val="clear" w:color="auto" w:fill="F2F2F2" w:themeFill="background1" w:themeFillShade="F2"/>
          </w:tcPr>
          <w:p w:rsidR="00967404" w:rsidRPr="00967404" w:rsidRDefault="009F3A97" w:rsidP="00F207F7">
            <w:pPr>
              <w:rPr>
                <w:sz w:val="20"/>
                <w:szCs w:val="20"/>
              </w:rPr>
            </w:pPr>
            <w:r>
              <w:rPr>
                <w:sz w:val="20"/>
                <w:szCs w:val="20"/>
              </w:rPr>
              <w:t xml:space="preserve">Within 6 months of </w:t>
            </w:r>
            <w:r w:rsidR="0014278D">
              <w:rPr>
                <w:sz w:val="20"/>
                <w:szCs w:val="20"/>
              </w:rPr>
              <w:t>VT</w:t>
            </w:r>
            <w:r w:rsidR="00F9286F">
              <w:rPr>
                <w:sz w:val="20"/>
                <w:szCs w:val="20"/>
              </w:rPr>
              <w:t xml:space="preserve"> </w:t>
            </w:r>
            <w:r w:rsidR="0014278D">
              <w:rPr>
                <w:sz w:val="20"/>
                <w:szCs w:val="20"/>
              </w:rPr>
              <w:t xml:space="preserve">ANR </w:t>
            </w:r>
            <w:r>
              <w:rPr>
                <w:sz w:val="20"/>
                <w:szCs w:val="20"/>
              </w:rPr>
              <w:t>approval, c</w:t>
            </w:r>
            <w:r w:rsidR="00967404" w:rsidRPr="00967404">
              <w:rPr>
                <w:sz w:val="20"/>
                <w:szCs w:val="20"/>
              </w:rPr>
              <w:t>onduct a survey of constituents on current knowledge; including variable rate pricing, recycling, organics, C&amp;D, HHW/CEG, electronic waste, and universal waste</w:t>
            </w:r>
            <w:r>
              <w:rPr>
                <w:sz w:val="20"/>
                <w:szCs w:val="20"/>
              </w:rPr>
              <w:t>.</w:t>
            </w:r>
            <w:r w:rsidR="00967404" w:rsidRPr="00967404">
              <w:rPr>
                <w:sz w:val="20"/>
                <w:szCs w:val="20"/>
              </w:rPr>
              <w:t xml:space="preserve"> </w:t>
            </w:r>
            <w:r>
              <w:rPr>
                <w:sz w:val="20"/>
                <w:szCs w:val="20"/>
              </w:rPr>
              <w:t xml:space="preserve">Survey to be done </w:t>
            </w:r>
            <w:r w:rsidR="00967404" w:rsidRPr="00967404">
              <w:rPr>
                <w:sz w:val="20"/>
                <w:szCs w:val="20"/>
              </w:rPr>
              <w:t>at beginning and end of SWIP term</w:t>
            </w:r>
            <w:r w:rsidR="00AB55AE">
              <w:rPr>
                <w:sz w:val="20"/>
                <w:szCs w:val="20"/>
              </w:rPr>
              <w:t>.</w:t>
            </w:r>
            <w:r w:rsidR="00967404" w:rsidRPr="00967404">
              <w:rPr>
                <w:sz w:val="20"/>
                <w:szCs w:val="20"/>
              </w:rPr>
              <w:t xml:space="preserve"> </w:t>
            </w:r>
          </w:p>
        </w:tc>
      </w:tr>
      <w:tr w:rsidR="00967404" w:rsidTr="00FC368E">
        <w:trPr>
          <w:trHeight w:val="575"/>
        </w:trPr>
        <w:tc>
          <w:tcPr>
            <w:tcW w:w="1692" w:type="dxa"/>
            <w:shd w:val="clear" w:color="auto" w:fill="auto"/>
          </w:tcPr>
          <w:p w:rsidR="00967404" w:rsidRPr="00807857" w:rsidRDefault="00967404" w:rsidP="00F207F7">
            <w:pPr>
              <w:rPr>
                <w:b/>
              </w:rPr>
            </w:pPr>
            <w:r w:rsidRPr="00807857">
              <w:rPr>
                <w:b/>
              </w:rPr>
              <w:t>Plan f</w:t>
            </w:r>
            <w:r w:rsidR="009F3A97" w:rsidRPr="00807857">
              <w:rPr>
                <w:b/>
              </w:rPr>
              <w:t>or</w:t>
            </w:r>
            <w:r w:rsidR="00CA45B9" w:rsidRPr="00807857">
              <w:rPr>
                <w:b/>
              </w:rPr>
              <w:t xml:space="preserve"> </w:t>
            </w:r>
            <w:r w:rsidRPr="00807857">
              <w:rPr>
                <w:b/>
              </w:rPr>
              <w:t xml:space="preserve">Surveys: </w:t>
            </w:r>
          </w:p>
        </w:tc>
        <w:sdt>
          <w:sdtPr>
            <w:id w:val="-1043052224"/>
            <w:placeholder>
              <w:docPart w:val="DefaultPlaceholder_1082065158"/>
            </w:placeholder>
            <w:showingPlcHdr/>
            <w:text/>
          </w:sdtPr>
          <w:sdtEndPr/>
          <w:sdtContent>
            <w:tc>
              <w:tcPr>
                <w:tcW w:w="9324" w:type="dxa"/>
                <w:shd w:val="clear" w:color="auto" w:fill="auto"/>
              </w:tcPr>
              <w:p w:rsidR="00967404" w:rsidRDefault="00967404" w:rsidP="00F207F7">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rsidTr="0014278D">
        <w:trPr>
          <w:cantSplit/>
          <w:trHeight w:val="359"/>
          <w:tblHeader/>
        </w:trPr>
        <w:tc>
          <w:tcPr>
            <w:tcW w:w="1692" w:type="dxa"/>
            <w:shd w:val="clear" w:color="auto" w:fill="D9D9D9" w:themeFill="background1" w:themeFillShade="D9"/>
          </w:tcPr>
          <w:p w:rsidR="00967404" w:rsidRPr="00807857" w:rsidRDefault="002A7401" w:rsidP="002A7401">
            <w:pPr>
              <w:jc w:val="center"/>
              <w:rPr>
                <w:b/>
              </w:rPr>
            </w:pPr>
            <w:r w:rsidRPr="002A7401">
              <w:rPr>
                <w:b/>
                <w:sz w:val="28"/>
              </w:rPr>
              <w:t>G</w:t>
            </w:r>
            <w:r>
              <w:rPr>
                <w:b/>
                <w:sz w:val="28"/>
              </w:rPr>
              <w:t>5</w:t>
            </w:r>
          </w:p>
        </w:tc>
        <w:tc>
          <w:tcPr>
            <w:tcW w:w="9324" w:type="dxa"/>
            <w:shd w:val="clear" w:color="auto" w:fill="F2F2F2" w:themeFill="background1" w:themeFillShade="F2"/>
          </w:tcPr>
          <w:p w:rsidR="00967404" w:rsidRPr="0014278D" w:rsidRDefault="0093550A" w:rsidP="00FC368E">
            <w:pPr>
              <w:rPr>
                <w:sz w:val="20"/>
                <w:szCs w:val="20"/>
              </w:rPr>
            </w:pPr>
            <w:r w:rsidRPr="0093550A">
              <w:rPr>
                <w:sz w:val="20"/>
                <w:szCs w:val="20"/>
              </w:rPr>
              <w:t>Hold two public meet</w:t>
            </w:r>
            <w:r w:rsidR="009F3A97">
              <w:rPr>
                <w:sz w:val="20"/>
                <w:szCs w:val="20"/>
              </w:rPr>
              <w:t>ing</w:t>
            </w:r>
            <w:r w:rsidRPr="0093550A">
              <w:rPr>
                <w:sz w:val="20"/>
                <w:szCs w:val="20"/>
              </w:rPr>
              <w:t>s during SWIP term, one before the end of the second year, the second in the fifth year</w:t>
            </w:r>
            <w:r w:rsidR="00AB55AE">
              <w:rPr>
                <w:sz w:val="20"/>
                <w:szCs w:val="20"/>
              </w:rPr>
              <w:t>.</w:t>
            </w:r>
          </w:p>
        </w:tc>
      </w:tr>
      <w:tr w:rsidR="00967404" w:rsidTr="00FC368E">
        <w:trPr>
          <w:trHeight w:val="575"/>
        </w:trPr>
        <w:tc>
          <w:tcPr>
            <w:tcW w:w="1692" w:type="dxa"/>
            <w:shd w:val="clear" w:color="auto" w:fill="auto"/>
          </w:tcPr>
          <w:p w:rsidR="00967404" w:rsidRPr="00807857" w:rsidRDefault="0093550A" w:rsidP="00FC368E">
            <w:pPr>
              <w:rPr>
                <w:b/>
              </w:rPr>
            </w:pPr>
            <w:r w:rsidRPr="00807857">
              <w:rPr>
                <w:b/>
              </w:rPr>
              <w:t>Planned Meeting</w:t>
            </w:r>
            <w:r w:rsidR="009F3A97" w:rsidRPr="00807857">
              <w:rPr>
                <w:b/>
              </w:rPr>
              <w:t xml:space="preserve"> Schedule</w:t>
            </w:r>
            <w:r w:rsidRPr="00807857">
              <w:rPr>
                <w:b/>
              </w:rPr>
              <w:t xml:space="preserve">: </w:t>
            </w:r>
          </w:p>
        </w:tc>
        <w:sdt>
          <w:sdtPr>
            <w:id w:val="-2129154365"/>
            <w:placeholder>
              <w:docPart w:val="DefaultPlaceholder_1082065158"/>
            </w:placeholder>
            <w:showingPlcHdr/>
            <w:text/>
          </w:sdtPr>
          <w:sdtEndPr/>
          <w:sdtContent>
            <w:tc>
              <w:tcPr>
                <w:tcW w:w="9324" w:type="dxa"/>
                <w:shd w:val="clear" w:color="auto" w:fill="auto"/>
              </w:tcPr>
              <w:p w:rsidR="00967404" w:rsidRPr="00A24D67" w:rsidRDefault="0093550A" w:rsidP="00FC368E">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rsidTr="0014278D">
        <w:trPr>
          <w:cantSplit/>
          <w:trHeight w:val="575"/>
          <w:tblHeader/>
        </w:trPr>
        <w:tc>
          <w:tcPr>
            <w:tcW w:w="1692" w:type="dxa"/>
            <w:shd w:val="clear" w:color="auto" w:fill="D9D9D9" w:themeFill="background1" w:themeFillShade="D9"/>
          </w:tcPr>
          <w:p w:rsidR="00967404" w:rsidRPr="00807857" w:rsidRDefault="002A7401" w:rsidP="002A7401">
            <w:pPr>
              <w:jc w:val="center"/>
              <w:rPr>
                <w:b/>
              </w:rPr>
            </w:pPr>
            <w:r w:rsidRPr="002A7401">
              <w:rPr>
                <w:b/>
                <w:sz w:val="28"/>
              </w:rPr>
              <w:t>G</w:t>
            </w:r>
            <w:r>
              <w:rPr>
                <w:b/>
                <w:sz w:val="28"/>
              </w:rPr>
              <w:t>6</w:t>
            </w:r>
          </w:p>
        </w:tc>
        <w:tc>
          <w:tcPr>
            <w:tcW w:w="9324" w:type="dxa"/>
            <w:shd w:val="clear" w:color="auto" w:fill="F2F2F2" w:themeFill="background1" w:themeFillShade="F2"/>
          </w:tcPr>
          <w:p w:rsidR="00967404" w:rsidRPr="0093550A" w:rsidRDefault="0093550A" w:rsidP="00FC368E">
            <w:pPr>
              <w:rPr>
                <w:sz w:val="20"/>
                <w:szCs w:val="20"/>
              </w:rPr>
            </w:pPr>
            <w:r w:rsidRPr="0093550A">
              <w:rPr>
                <w:sz w:val="20"/>
                <w:szCs w:val="20"/>
              </w:rPr>
              <w:t>Develop and maintain a webpage linked to a homepage for the SWME that lists regional management options</w:t>
            </w:r>
            <w:r w:rsidR="00AF0D82">
              <w:rPr>
                <w:sz w:val="20"/>
                <w:szCs w:val="20"/>
              </w:rPr>
              <w:t xml:space="preserve"> for waste material (A through Z</w:t>
            </w:r>
            <w:r w:rsidRPr="0093550A">
              <w:rPr>
                <w:sz w:val="20"/>
                <w:szCs w:val="20"/>
              </w:rPr>
              <w:t>)</w:t>
            </w:r>
            <w:r w:rsidR="00AB55AE">
              <w:rPr>
                <w:sz w:val="20"/>
                <w:szCs w:val="20"/>
              </w:rPr>
              <w:t>.</w:t>
            </w:r>
          </w:p>
        </w:tc>
      </w:tr>
      <w:tr w:rsidR="00967404" w:rsidTr="00FC368E">
        <w:trPr>
          <w:trHeight w:val="863"/>
        </w:trPr>
        <w:tc>
          <w:tcPr>
            <w:tcW w:w="1692" w:type="dxa"/>
            <w:shd w:val="clear" w:color="auto" w:fill="FFFFFF" w:themeFill="background1"/>
          </w:tcPr>
          <w:p w:rsidR="00967404" w:rsidRPr="00807857" w:rsidRDefault="0093550A" w:rsidP="00FC368E">
            <w:pPr>
              <w:rPr>
                <w:b/>
              </w:rPr>
            </w:pPr>
            <w:r w:rsidRPr="00807857">
              <w:rPr>
                <w:b/>
              </w:rPr>
              <w:t xml:space="preserve">Date Planned for publishing Webpage: </w:t>
            </w:r>
          </w:p>
        </w:tc>
        <w:sdt>
          <w:sdtPr>
            <w:id w:val="-997802672"/>
            <w:placeholder>
              <w:docPart w:val="DefaultPlaceholder_1082065158"/>
            </w:placeholder>
            <w:showingPlcHdr/>
            <w:text/>
          </w:sdtPr>
          <w:sdtEndPr/>
          <w:sdtContent>
            <w:tc>
              <w:tcPr>
                <w:tcW w:w="9324" w:type="dxa"/>
                <w:shd w:val="clear" w:color="auto" w:fill="FFFFFF" w:themeFill="background1"/>
              </w:tcPr>
              <w:p w:rsidR="00967404" w:rsidRDefault="0093550A" w:rsidP="00FC368E">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3550A" w:rsidTr="0014278D">
        <w:trPr>
          <w:cantSplit/>
          <w:trHeight w:val="467"/>
          <w:tblHeader/>
        </w:trPr>
        <w:tc>
          <w:tcPr>
            <w:tcW w:w="1692" w:type="dxa"/>
            <w:shd w:val="clear" w:color="auto" w:fill="D9D9D9" w:themeFill="background1" w:themeFillShade="D9"/>
          </w:tcPr>
          <w:p w:rsidR="0093550A" w:rsidRPr="00807857" w:rsidRDefault="002A7401" w:rsidP="002A7401">
            <w:pPr>
              <w:tabs>
                <w:tab w:val="left" w:pos="1380"/>
              </w:tabs>
              <w:jc w:val="center"/>
              <w:rPr>
                <w:b/>
              </w:rPr>
            </w:pPr>
            <w:r w:rsidRPr="002A7401">
              <w:rPr>
                <w:b/>
                <w:sz w:val="28"/>
              </w:rPr>
              <w:t>G</w:t>
            </w:r>
            <w:r>
              <w:rPr>
                <w:b/>
                <w:sz w:val="28"/>
              </w:rPr>
              <w:t>7</w:t>
            </w:r>
          </w:p>
        </w:tc>
        <w:tc>
          <w:tcPr>
            <w:tcW w:w="9324" w:type="dxa"/>
            <w:shd w:val="clear" w:color="auto" w:fill="F2F2F2" w:themeFill="background1" w:themeFillShade="F2"/>
          </w:tcPr>
          <w:p w:rsidR="0093550A" w:rsidRPr="005043B1" w:rsidRDefault="0093550A" w:rsidP="0022578C">
            <w:pPr>
              <w:tabs>
                <w:tab w:val="left" w:pos="3030"/>
              </w:tabs>
              <w:rPr>
                <w:sz w:val="20"/>
                <w:szCs w:val="20"/>
              </w:rPr>
            </w:pPr>
            <w:r w:rsidRPr="005043B1">
              <w:rPr>
                <w:sz w:val="20"/>
                <w:szCs w:val="20"/>
              </w:rPr>
              <w:t xml:space="preserve">Adopt and implement variable rate pricing for </w:t>
            </w:r>
            <w:r w:rsidR="0022578C">
              <w:rPr>
                <w:sz w:val="20"/>
                <w:szCs w:val="20"/>
              </w:rPr>
              <w:t xml:space="preserve">municipal solid waste </w:t>
            </w:r>
            <w:r w:rsidRPr="005043B1">
              <w:rPr>
                <w:sz w:val="20"/>
                <w:szCs w:val="20"/>
              </w:rPr>
              <w:t>from residential customers</w:t>
            </w:r>
            <w:r w:rsidR="009F3A97">
              <w:rPr>
                <w:sz w:val="20"/>
                <w:szCs w:val="20"/>
              </w:rPr>
              <w:t xml:space="preserve"> and show plan for bringing haulers and facilities into compliance.</w:t>
            </w:r>
          </w:p>
        </w:tc>
      </w:tr>
      <w:tr w:rsidR="0093550A" w:rsidTr="00FC368E">
        <w:trPr>
          <w:trHeight w:val="845"/>
        </w:trPr>
        <w:tc>
          <w:tcPr>
            <w:tcW w:w="1692" w:type="dxa"/>
            <w:shd w:val="clear" w:color="auto" w:fill="FFFFFF" w:themeFill="background1"/>
          </w:tcPr>
          <w:p w:rsidR="0093550A" w:rsidRPr="00807857" w:rsidRDefault="0093550A" w:rsidP="00FC368E">
            <w:pPr>
              <w:rPr>
                <w:b/>
              </w:rPr>
            </w:pPr>
            <w:r w:rsidRPr="00807857">
              <w:rPr>
                <w:b/>
              </w:rPr>
              <w:t>Description of Program</w:t>
            </w:r>
            <w:r w:rsidR="009F3A97" w:rsidRPr="00807857">
              <w:rPr>
                <w:b/>
              </w:rPr>
              <w:t xml:space="preserve"> and </w:t>
            </w:r>
            <w:r w:rsidR="009E4AB0" w:rsidRPr="00807857">
              <w:rPr>
                <w:b/>
              </w:rPr>
              <w:t>copies of</w:t>
            </w:r>
            <w:r w:rsidR="009F3A97" w:rsidRPr="00807857">
              <w:rPr>
                <w:b/>
              </w:rPr>
              <w:t xml:space="preserve"> ordinances passed</w:t>
            </w:r>
            <w:r w:rsidRPr="00807857">
              <w:rPr>
                <w:b/>
              </w:rPr>
              <w:t>:</w:t>
            </w:r>
          </w:p>
        </w:tc>
        <w:tc>
          <w:tcPr>
            <w:tcW w:w="9324" w:type="dxa"/>
            <w:shd w:val="clear" w:color="auto" w:fill="FFFFFF" w:themeFill="background1"/>
          </w:tcPr>
          <w:p w:rsidR="0093550A" w:rsidRDefault="007279B3" w:rsidP="00AB0223">
            <w:r w:rsidRPr="00552B0E">
              <w:rPr>
                <w:i/>
              </w:rPr>
              <w:t xml:space="preserve">Please </w:t>
            </w:r>
            <w:r w:rsidRPr="006A6691">
              <w:rPr>
                <w:i/>
              </w:rPr>
              <w:t>attach</w:t>
            </w:r>
            <w:r w:rsidR="00552B0E" w:rsidRPr="00807857">
              <w:rPr>
                <w:i/>
              </w:rPr>
              <w:t xml:space="preserve"> copies of any ordinances passed</w:t>
            </w:r>
            <w:r w:rsidR="00AB0223">
              <w:rPr>
                <w:i/>
              </w:rPr>
              <w:t xml:space="preserve"> to this template, as well as</w:t>
            </w:r>
            <w:r w:rsidR="00552B0E" w:rsidRPr="00807857">
              <w:rPr>
                <w:i/>
              </w:rPr>
              <w:t xml:space="preserve"> a</w:t>
            </w:r>
            <w:r w:rsidR="00AB0223">
              <w:rPr>
                <w:i/>
              </w:rPr>
              <w:t xml:space="preserve"> brief</w:t>
            </w:r>
            <w:r w:rsidRPr="00552B0E">
              <w:rPr>
                <w:i/>
              </w:rPr>
              <w:t xml:space="preserve"> program description </w:t>
            </w:r>
            <w:r w:rsidR="00AB0223">
              <w:rPr>
                <w:i/>
              </w:rPr>
              <w:t>in</w:t>
            </w:r>
            <w:r w:rsidRPr="00552B0E">
              <w:rPr>
                <w:i/>
              </w:rPr>
              <w:t xml:space="preserve"> </w:t>
            </w:r>
            <w:r w:rsidR="00AB0223">
              <w:rPr>
                <w:i/>
              </w:rPr>
              <w:t xml:space="preserve">a </w:t>
            </w:r>
            <w:r w:rsidRPr="006A6691">
              <w:rPr>
                <w:i/>
              </w:rPr>
              <w:t>PDF or Word</w:t>
            </w:r>
            <w:r w:rsidR="00AB0223">
              <w:rPr>
                <w:i/>
              </w:rPr>
              <w:t xml:space="preserve"> document. </w:t>
            </w:r>
            <w:r w:rsidR="0022578C">
              <w:rPr>
                <w:i/>
              </w:rPr>
              <w:t>Indicate the title of the ordinance here.</w:t>
            </w:r>
          </w:p>
        </w:tc>
      </w:tr>
    </w:tbl>
    <w:p w:rsidR="00F15517" w:rsidRDefault="00F15517" w:rsidP="009D27C3"/>
    <w:tbl>
      <w:tblPr>
        <w:tblStyle w:val="TableGrid"/>
        <w:tblW w:w="0" w:type="auto"/>
        <w:tblLook w:val="04A0" w:firstRow="1" w:lastRow="0" w:firstColumn="1" w:lastColumn="0" w:noHBand="0" w:noVBand="1"/>
      </w:tblPr>
      <w:tblGrid>
        <w:gridCol w:w="1692"/>
        <w:gridCol w:w="9324"/>
      </w:tblGrid>
      <w:tr w:rsidR="0093550A" w:rsidTr="0022578C">
        <w:trPr>
          <w:cantSplit/>
          <w:trHeight w:val="530"/>
          <w:tblHeader/>
        </w:trPr>
        <w:tc>
          <w:tcPr>
            <w:tcW w:w="1692" w:type="dxa"/>
            <w:shd w:val="clear" w:color="auto" w:fill="D9D9D9" w:themeFill="background1" w:themeFillShade="D9"/>
          </w:tcPr>
          <w:p w:rsidR="0093550A" w:rsidRPr="00807857" w:rsidRDefault="002A7401" w:rsidP="002A7401">
            <w:pPr>
              <w:jc w:val="center"/>
              <w:rPr>
                <w:b/>
              </w:rPr>
            </w:pPr>
            <w:r w:rsidRPr="002A7401">
              <w:rPr>
                <w:b/>
                <w:sz w:val="28"/>
              </w:rPr>
              <w:t>G</w:t>
            </w:r>
            <w:r>
              <w:rPr>
                <w:b/>
                <w:sz w:val="28"/>
              </w:rPr>
              <w:t>8</w:t>
            </w:r>
          </w:p>
        </w:tc>
        <w:tc>
          <w:tcPr>
            <w:tcW w:w="9324" w:type="dxa"/>
            <w:shd w:val="clear" w:color="auto" w:fill="F2F2F2" w:themeFill="background1" w:themeFillShade="F2"/>
          </w:tcPr>
          <w:p w:rsidR="0093550A" w:rsidRPr="005043B1" w:rsidRDefault="0093550A" w:rsidP="0022578C">
            <w:pPr>
              <w:rPr>
                <w:sz w:val="20"/>
                <w:szCs w:val="20"/>
              </w:rPr>
            </w:pPr>
            <w:r w:rsidRPr="005043B1">
              <w:rPr>
                <w:sz w:val="20"/>
                <w:szCs w:val="20"/>
              </w:rPr>
              <w:t>Collect contact information for all commercial solid waste hauler</w:t>
            </w:r>
            <w:r w:rsidR="00421EE0">
              <w:rPr>
                <w:sz w:val="20"/>
                <w:szCs w:val="20"/>
              </w:rPr>
              <w:t>s</w:t>
            </w:r>
            <w:r w:rsidRPr="005043B1">
              <w:rPr>
                <w:sz w:val="20"/>
                <w:szCs w:val="20"/>
              </w:rPr>
              <w:t xml:space="preserve"> and a list of services they provide</w:t>
            </w:r>
            <w:r w:rsidR="00AF0D82">
              <w:rPr>
                <w:sz w:val="20"/>
                <w:szCs w:val="20"/>
              </w:rPr>
              <w:t xml:space="preserve"> within the</w:t>
            </w:r>
            <w:r w:rsidRPr="005043B1">
              <w:rPr>
                <w:sz w:val="20"/>
                <w:szCs w:val="20"/>
              </w:rPr>
              <w:t xml:space="preserve"> </w:t>
            </w:r>
            <w:r w:rsidR="00AF0D82">
              <w:rPr>
                <w:sz w:val="20"/>
                <w:szCs w:val="20"/>
              </w:rPr>
              <w:t xml:space="preserve">SWME </w:t>
            </w:r>
            <w:r w:rsidR="0022578C">
              <w:rPr>
                <w:sz w:val="20"/>
                <w:szCs w:val="20"/>
              </w:rPr>
              <w:t>jurisdiction</w:t>
            </w:r>
            <w:r w:rsidR="00AB55AE" w:rsidRPr="005043B1">
              <w:rPr>
                <w:sz w:val="20"/>
                <w:szCs w:val="20"/>
              </w:rPr>
              <w:t>.</w:t>
            </w:r>
            <w:r w:rsidRPr="005043B1">
              <w:rPr>
                <w:sz w:val="20"/>
                <w:szCs w:val="20"/>
              </w:rPr>
              <w:t xml:space="preserve"> </w:t>
            </w:r>
          </w:p>
        </w:tc>
      </w:tr>
      <w:tr w:rsidR="0093550A" w:rsidTr="00FC368E">
        <w:trPr>
          <w:trHeight w:val="845"/>
        </w:trPr>
        <w:tc>
          <w:tcPr>
            <w:tcW w:w="1692" w:type="dxa"/>
            <w:shd w:val="clear" w:color="auto" w:fill="FFFFFF" w:themeFill="background1"/>
          </w:tcPr>
          <w:p w:rsidR="0093550A" w:rsidRPr="00807857" w:rsidRDefault="00B547C4" w:rsidP="00FC368E">
            <w:pPr>
              <w:rPr>
                <w:b/>
              </w:rPr>
            </w:pPr>
            <w:r w:rsidRPr="00807857">
              <w:rPr>
                <w:b/>
              </w:rPr>
              <w:t>Description of collection process:</w:t>
            </w:r>
          </w:p>
        </w:tc>
        <w:sdt>
          <w:sdtPr>
            <w:id w:val="67621112"/>
            <w:placeholder>
              <w:docPart w:val="DefaultPlaceholder_1082065158"/>
            </w:placeholder>
            <w:showingPlcHdr/>
            <w:text/>
          </w:sdtPr>
          <w:sdtEndPr/>
          <w:sdtContent>
            <w:tc>
              <w:tcPr>
                <w:tcW w:w="9324" w:type="dxa"/>
                <w:shd w:val="clear" w:color="auto" w:fill="FFFFFF" w:themeFill="background1"/>
              </w:tcPr>
              <w:p w:rsidR="0093550A" w:rsidRDefault="00B547C4" w:rsidP="00FC368E">
                <w:r w:rsidRPr="005A400F">
                  <w:rPr>
                    <w:rStyle w:val="PlaceholderText"/>
                  </w:rPr>
                  <w:t>Click here to enter text.</w:t>
                </w:r>
              </w:p>
            </w:tc>
          </w:sdtContent>
        </w:sdt>
      </w:tr>
      <w:tr w:rsidR="0093550A" w:rsidTr="00FC368E">
        <w:trPr>
          <w:trHeight w:val="377"/>
        </w:trPr>
        <w:tc>
          <w:tcPr>
            <w:tcW w:w="1692" w:type="dxa"/>
            <w:shd w:val="clear" w:color="auto" w:fill="FFFFFF" w:themeFill="background1"/>
          </w:tcPr>
          <w:p w:rsidR="0093550A" w:rsidRPr="00807857" w:rsidRDefault="00F9286F" w:rsidP="00FC368E">
            <w:pPr>
              <w:rPr>
                <w:b/>
              </w:rPr>
            </w:pPr>
            <w:r>
              <w:rPr>
                <w:b/>
              </w:rPr>
              <w:t>Expected Timeframe:</w:t>
            </w:r>
          </w:p>
        </w:tc>
        <w:sdt>
          <w:sdtPr>
            <w:id w:val="469094456"/>
            <w:placeholder>
              <w:docPart w:val="DefaultPlaceholder_1082065158"/>
            </w:placeholder>
            <w:showingPlcHdr/>
            <w:text/>
          </w:sdtPr>
          <w:sdtEndPr/>
          <w:sdtContent>
            <w:tc>
              <w:tcPr>
                <w:tcW w:w="9324" w:type="dxa"/>
                <w:shd w:val="clear" w:color="auto" w:fill="FFFFFF" w:themeFill="background1"/>
              </w:tcPr>
              <w:p w:rsidR="0093550A" w:rsidRDefault="00B547C4" w:rsidP="00FC368E">
                <w:r w:rsidRPr="005A400F">
                  <w:rPr>
                    <w:rStyle w:val="PlaceholderText"/>
                  </w:rPr>
                  <w:t>Click here to enter text.</w:t>
                </w:r>
              </w:p>
            </w:tc>
          </w:sdtContent>
        </w:sdt>
      </w:tr>
    </w:tbl>
    <w:p w:rsidR="009D27C3" w:rsidRDefault="009D27C3" w:rsidP="009D27C3">
      <w:pPr>
        <w:pStyle w:val="Heading1"/>
        <w:spacing w:before="0" w:line="240" w:lineRule="auto"/>
      </w:pPr>
    </w:p>
    <w:p w:rsidR="009D27C3" w:rsidRPr="009D27C3" w:rsidRDefault="009D27C3" w:rsidP="009D27C3"/>
    <w:p w:rsidR="009D27C3" w:rsidRPr="009D27C3" w:rsidRDefault="00BB31C8" w:rsidP="009D27C3">
      <w:pPr>
        <w:pStyle w:val="Heading1"/>
        <w:spacing w:before="0" w:line="240" w:lineRule="auto"/>
      </w:pPr>
      <w:r w:rsidRPr="00974CB2">
        <w:lastRenderedPageBreak/>
        <w:t>Recyclables</w:t>
      </w:r>
    </w:p>
    <w:tbl>
      <w:tblPr>
        <w:tblStyle w:val="TableGrid"/>
        <w:tblW w:w="0" w:type="auto"/>
        <w:tblLook w:val="04A0" w:firstRow="1" w:lastRow="0" w:firstColumn="1" w:lastColumn="0" w:noHBand="0" w:noVBand="1"/>
      </w:tblPr>
      <w:tblGrid>
        <w:gridCol w:w="1638"/>
        <w:gridCol w:w="9378"/>
      </w:tblGrid>
      <w:tr w:rsidR="007E7778" w:rsidTr="002614B2">
        <w:trPr>
          <w:cantSplit/>
          <w:trHeight w:val="1232"/>
          <w:tblHeader/>
        </w:trPr>
        <w:tc>
          <w:tcPr>
            <w:tcW w:w="1638" w:type="dxa"/>
            <w:shd w:val="clear" w:color="auto" w:fill="365F91" w:themeFill="accent1" w:themeFillShade="BF"/>
          </w:tcPr>
          <w:p w:rsidR="007E7778" w:rsidRPr="0031559E" w:rsidRDefault="00584956" w:rsidP="00584956">
            <w:pPr>
              <w:jc w:val="center"/>
              <w:rPr>
                <w:b/>
              </w:rPr>
            </w:pPr>
            <w:r w:rsidRPr="00584956">
              <w:rPr>
                <w:b/>
                <w:color w:val="FFFFFF" w:themeColor="background1"/>
                <w:sz w:val="28"/>
              </w:rPr>
              <w:t>R1</w:t>
            </w:r>
          </w:p>
        </w:tc>
        <w:tc>
          <w:tcPr>
            <w:tcW w:w="9378" w:type="dxa"/>
            <w:shd w:val="clear" w:color="auto" w:fill="DBE5F1" w:themeFill="accent1" w:themeFillTint="33"/>
          </w:tcPr>
          <w:p w:rsidR="007E7778" w:rsidRDefault="007E7778" w:rsidP="00F207F7">
            <w:pPr>
              <w:pStyle w:val="EndnoteText"/>
              <w:rPr>
                <w:szCs w:val="24"/>
              </w:rPr>
            </w:pPr>
            <w:r w:rsidRPr="008F5842">
              <w:rPr>
                <w:szCs w:val="24"/>
              </w:rPr>
              <w:t>Work with at least 10% or 2 schools</w:t>
            </w:r>
            <w:r>
              <w:rPr>
                <w:szCs w:val="24"/>
              </w:rPr>
              <w:t xml:space="preserve"> </w:t>
            </w:r>
            <w:r w:rsidRPr="008F5842">
              <w:rPr>
                <w:szCs w:val="24"/>
              </w:rPr>
              <w:t>(whichever is greater) to implement a school-wide waste reduction program (covering recyclables, organics, and</w:t>
            </w:r>
            <w:r>
              <w:rPr>
                <w:szCs w:val="24"/>
              </w:rPr>
              <w:t xml:space="preserve"> </w:t>
            </w:r>
            <w:r w:rsidRPr="008F5842">
              <w:rPr>
                <w:szCs w:val="24"/>
              </w:rPr>
              <w:t xml:space="preserve">HHW) each year ensuring that 50% of schools </w:t>
            </w:r>
            <w:r w:rsidR="002614B2">
              <w:rPr>
                <w:szCs w:val="24"/>
              </w:rPr>
              <w:t>are reached by end of SWIP term</w:t>
            </w:r>
            <w:r>
              <w:rPr>
                <w:szCs w:val="24"/>
              </w:rPr>
              <w:t>)</w:t>
            </w:r>
            <w:r w:rsidR="002614B2">
              <w:rPr>
                <w:szCs w:val="24"/>
              </w:rPr>
              <w:t>.</w:t>
            </w:r>
            <w:r w:rsidR="001C6780">
              <w:rPr>
                <w:szCs w:val="24"/>
              </w:rPr>
              <w:t xml:space="preserve"> </w:t>
            </w:r>
            <w:r w:rsidR="009E4AB0">
              <w:rPr>
                <w:szCs w:val="24"/>
              </w:rPr>
              <w:t>Please describe</w:t>
            </w:r>
            <w:r w:rsidR="001C6780">
              <w:rPr>
                <w:szCs w:val="24"/>
              </w:rPr>
              <w:t xml:space="preserve"> how you plan to work with</w:t>
            </w:r>
            <w:r w:rsidR="009E4AB0">
              <w:rPr>
                <w:szCs w:val="24"/>
              </w:rPr>
              <w:t xml:space="preserve"> the schools each year.</w:t>
            </w:r>
          </w:p>
          <w:p w:rsidR="007E7778" w:rsidRDefault="007E7778" w:rsidP="00F207F7">
            <w:pPr>
              <w:pStyle w:val="EndnoteText"/>
              <w:rPr>
                <w:szCs w:val="24"/>
              </w:rPr>
            </w:pPr>
          </w:p>
          <w:p w:rsidR="007E7778" w:rsidRDefault="007E7778" w:rsidP="00F207F7">
            <w:pPr>
              <w:pStyle w:val="EndnoteText"/>
            </w:pPr>
            <w:r>
              <w:t>*</w:t>
            </w:r>
            <w:r w:rsidRPr="00D80CAB">
              <w:t xml:space="preserve">If work performed with schools covers </w:t>
            </w:r>
            <w:r w:rsidR="00C07BF7" w:rsidRPr="00D80CAB">
              <w:t>recyc</w:t>
            </w:r>
            <w:r w:rsidR="00C07BF7">
              <w:t>lables and</w:t>
            </w:r>
            <w:r>
              <w:t xml:space="preserve"> </w:t>
            </w:r>
            <w:r w:rsidRPr="00D80CAB">
              <w:t>organics</w:t>
            </w:r>
            <w:r w:rsidR="009E4AB0">
              <w:t>,</w:t>
            </w:r>
            <w:r>
              <w:t xml:space="preserve"> only one description </w:t>
            </w:r>
            <w:r w:rsidR="009E4AB0">
              <w:t xml:space="preserve">is </w:t>
            </w:r>
            <w:r>
              <w:t>required</w:t>
            </w:r>
            <w:r w:rsidR="009E4AB0">
              <w:t>.</w:t>
            </w:r>
            <w:r>
              <w:t xml:space="preserve"> </w:t>
            </w:r>
            <w:r w:rsidR="008433B0">
              <w:tab/>
            </w:r>
          </w:p>
        </w:tc>
      </w:tr>
      <w:tr w:rsidR="007E7778" w:rsidTr="00F207F7">
        <w:trPr>
          <w:trHeight w:val="947"/>
        </w:trPr>
        <w:tc>
          <w:tcPr>
            <w:tcW w:w="1638" w:type="dxa"/>
            <w:shd w:val="clear" w:color="auto" w:fill="auto"/>
          </w:tcPr>
          <w:p w:rsidR="007E7778" w:rsidRPr="0031559E" w:rsidRDefault="007E7778" w:rsidP="00F207F7">
            <w:pPr>
              <w:rPr>
                <w:b/>
              </w:rPr>
            </w:pPr>
            <w:r>
              <w:rPr>
                <w:b/>
              </w:rPr>
              <w:t>Description of program</w:t>
            </w:r>
            <w:r w:rsidRPr="0031559E">
              <w:rPr>
                <w:b/>
              </w:rPr>
              <w:t>:</w:t>
            </w:r>
          </w:p>
        </w:tc>
        <w:tc>
          <w:tcPr>
            <w:tcW w:w="9378" w:type="dxa"/>
          </w:tcPr>
          <w:sdt>
            <w:sdtPr>
              <w:id w:val="1229347021"/>
              <w:showingPlcHdr/>
            </w:sdtPr>
            <w:sdtEndPr/>
            <w:sdtContent>
              <w:p w:rsidR="007E7778" w:rsidRDefault="007E7778" w:rsidP="00F207F7">
                <w:r w:rsidRPr="005A400F">
                  <w:rPr>
                    <w:rStyle w:val="PlaceholderText"/>
                  </w:rPr>
                  <w:t>Click here to enter text.</w:t>
                </w:r>
              </w:p>
            </w:sdtContent>
          </w:sdt>
          <w:p w:rsidR="007E7778" w:rsidRDefault="007E7778" w:rsidP="00F207F7"/>
          <w:p w:rsidR="007E7778" w:rsidRDefault="007E7778" w:rsidP="00F207F7"/>
          <w:p w:rsidR="007E7778" w:rsidRDefault="007E7778" w:rsidP="00F207F7"/>
        </w:tc>
      </w:tr>
      <w:tr w:rsidR="007E7778" w:rsidTr="00F207F7">
        <w:tc>
          <w:tcPr>
            <w:tcW w:w="1638" w:type="dxa"/>
            <w:shd w:val="clear" w:color="auto" w:fill="auto"/>
          </w:tcPr>
          <w:p w:rsidR="007E7778" w:rsidRPr="0031559E" w:rsidRDefault="00F9286F" w:rsidP="00F207F7">
            <w:pPr>
              <w:rPr>
                <w:b/>
              </w:rPr>
            </w:pPr>
            <w:r>
              <w:rPr>
                <w:b/>
              </w:rPr>
              <w:t>Expected Timeframe:</w:t>
            </w:r>
          </w:p>
        </w:tc>
        <w:sdt>
          <w:sdtPr>
            <w:id w:val="129136850"/>
            <w:showingPlcHdr/>
            <w:text/>
          </w:sdtPr>
          <w:sdtEndPr/>
          <w:sdtContent>
            <w:tc>
              <w:tcPr>
                <w:tcW w:w="9378" w:type="dxa"/>
              </w:tcPr>
              <w:p w:rsidR="007E7778" w:rsidRDefault="007E7778" w:rsidP="00F207F7">
                <w:r w:rsidRPr="005A400F">
                  <w:rPr>
                    <w:rStyle w:val="PlaceholderText"/>
                  </w:rPr>
                  <w:t>Click here to enter text.</w:t>
                </w:r>
              </w:p>
            </w:tc>
          </w:sdtContent>
        </w:sdt>
      </w:tr>
    </w:tbl>
    <w:p w:rsidR="00BB31C8" w:rsidRPr="003E0F49" w:rsidRDefault="00BB31C8" w:rsidP="00F207F7">
      <w:pPr>
        <w:spacing w:after="0" w:line="240" w:lineRule="auto"/>
        <w:rPr>
          <w:b/>
          <w:sz w:val="24"/>
        </w:rPr>
      </w:pPr>
    </w:p>
    <w:tbl>
      <w:tblPr>
        <w:tblStyle w:val="TableGrid"/>
        <w:tblW w:w="0" w:type="auto"/>
        <w:tblLook w:val="04A0" w:firstRow="1" w:lastRow="0" w:firstColumn="1" w:lastColumn="0" w:noHBand="0" w:noVBand="1"/>
      </w:tblPr>
      <w:tblGrid>
        <w:gridCol w:w="1638"/>
        <w:gridCol w:w="9378"/>
      </w:tblGrid>
      <w:tr w:rsidR="007E7778" w:rsidTr="002614B2">
        <w:trPr>
          <w:cantSplit/>
          <w:trHeight w:val="791"/>
          <w:tblHeader/>
        </w:trPr>
        <w:tc>
          <w:tcPr>
            <w:tcW w:w="1638" w:type="dxa"/>
            <w:shd w:val="clear" w:color="auto" w:fill="365F91" w:themeFill="accent1" w:themeFillShade="BF"/>
          </w:tcPr>
          <w:p w:rsidR="007E7778" w:rsidRPr="0031559E" w:rsidRDefault="00584956" w:rsidP="00584956">
            <w:pPr>
              <w:jc w:val="center"/>
              <w:rPr>
                <w:b/>
              </w:rPr>
            </w:pPr>
            <w:r w:rsidRPr="00584956">
              <w:rPr>
                <w:b/>
                <w:color w:val="FFFFFF" w:themeColor="background1"/>
                <w:sz w:val="28"/>
              </w:rPr>
              <w:t>R</w:t>
            </w:r>
            <w:r>
              <w:rPr>
                <w:b/>
                <w:color w:val="FFFFFF" w:themeColor="background1"/>
                <w:sz w:val="28"/>
              </w:rPr>
              <w:t>2</w:t>
            </w:r>
          </w:p>
        </w:tc>
        <w:tc>
          <w:tcPr>
            <w:tcW w:w="9378" w:type="dxa"/>
            <w:shd w:val="clear" w:color="auto" w:fill="DBE5F1" w:themeFill="accent1" w:themeFillTint="33"/>
          </w:tcPr>
          <w:p w:rsidR="007E7778" w:rsidRDefault="007E7778" w:rsidP="00C379D7">
            <w:pPr>
              <w:pStyle w:val="EndnoteText"/>
            </w:pPr>
            <w:r>
              <w:rPr>
                <w:szCs w:val="24"/>
              </w:rPr>
              <w:t>Implement an ongoing multi-media public outreach campaign to inform the residents and businesses of the preferred practices to recycle materials</w:t>
            </w:r>
            <w:r w:rsidR="00AF0D82">
              <w:rPr>
                <w:szCs w:val="24"/>
              </w:rPr>
              <w:t xml:space="preserve"> </w:t>
            </w:r>
            <w:r w:rsidR="008600EC">
              <w:rPr>
                <w:szCs w:val="24"/>
              </w:rPr>
              <w:t>including</w:t>
            </w:r>
            <w:r w:rsidR="00C379D7">
              <w:rPr>
                <w:szCs w:val="24"/>
              </w:rPr>
              <w:t xml:space="preserve"> plan for raising awareness of the </w:t>
            </w:r>
            <w:r w:rsidR="008600EC" w:rsidRPr="008600EC">
              <w:rPr>
                <w:szCs w:val="24"/>
              </w:rPr>
              <w:t xml:space="preserve">provisions from </w:t>
            </w:r>
            <w:r w:rsidR="008600EC">
              <w:rPr>
                <w:szCs w:val="24"/>
              </w:rPr>
              <w:t xml:space="preserve">the </w:t>
            </w:r>
            <w:r w:rsidR="008600EC" w:rsidRPr="008600EC">
              <w:rPr>
                <w:szCs w:val="24"/>
              </w:rPr>
              <w:t>UR law</w:t>
            </w:r>
            <w:r w:rsidR="008600EC">
              <w:rPr>
                <w:szCs w:val="24"/>
              </w:rPr>
              <w:t>:</w:t>
            </w:r>
            <w:r w:rsidR="008600EC" w:rsidRPr="008600EC">
              <w:rPr>
                <w:szCs w:val="24"/>
              </w:rPr>
              <w:t xml:space="preserve"> 7/1/15-landfill ban and public space recycling</w:t>
            </w:r>
            <w:r w:rsidR="008600EC">
              <w:rPr>
                <w:szCs w:val="24"/>
              </w:rPr>
              <w:t>.</w:t>
            </w:r>
            <w:r w:rsidRPr="00D80CAB">
              <w:tab/>
            </w:r>
            <w:r w:rsidRPr="00D80CAB">
              <w:tab/>
            </w:r>
            <w:r w:rsidRPr="00D80CAB">
              <w:tab/>
            </w:r>
            <w:r w:rsidRPr="00D80CAB">
              <w:tab/>
            </w:r>
            <w:r w:rsidRPr="00D80CAB">
              <w:tab/>
            </w:r>
            <w:r w:rsidRPr="00D80CAB">
              <w:tab/>
            </w:r>
          </w:p>
        </w:tc>
      </w:tr>
      <w:tr w:rsidR="007E7778" w:rsidTr="00F207F7">
        <w:trPr>
          <w:trHeight w:val="1142"/>
        </w:trPr>
        <w:tc>
          <w:tcPr>
            <w:tcW w:w="1638" w:type="dxa"/>
            <w:shd w:val="clear" w:color="auto" w:fill="auto"/>
          </w:tcPr>
          <w:p w:rsidR="007E7778" w:rsidRPr="0031559E" w:rsidRDefault="007E7778" w:rsidP="00F207F7">
            <w:pPr>
              <w:rPr>
                <w:b/>
              </w:rPr>
            </w:pPr>
            <w:r>
              <w:rPr>
                <w:b/>
              </w:rPr>
              <w:t>Description of campaign:</w:t>
            </w:r>
          </w:p>
        </w:tc>
        <w:tc>
          <w:tcPr>
            <w:tcW w:w="9378" w:type="dxa"/>
          </w:tcPr>
          <w:sdt>
            <w:sdtPr>
              <w:id w:val="1950044173"/>
              <w:showingPlcHdr/>
            </w:sdtPr>
            <w:sdtEndPr/>
            <w:sdtContent>
              <w:p w:rsidR="007E7778" w:rsidRDefault="007E7778" w:rsidP="00F207F7">
                <w:r w:rsidRPr="005A400F">
                  <w:rPr>
                    <w:rStyle w:val="PlaceholderText"/>
                  </w:rPr>
                  <w:t>Click here to enter text.</w:t>
                </w:r>
              </w:p>
            </w:sdtContent>
          </w:sdt>
          <w:p w:rsidR="007E7778" w:rsidRDefault="007E7778" w:rsidP="00F207F7"/>
          <w:p w:rsidR="007E7778" w:rsidRDefault="007E7778" w:rsidP="00FC368E"/>
          <w:p w:rsidR="007E7778" w:rsidRDefault="007E7778" w:rsidP="00FC368E"/>
        </w:tc>
      </w:tr>
      <w:tr w:rsidR="007E7778" w:rsidTr="00F207F7">
        <w:tc>
          <w:tcPr>
            <w:tcW w:w="1638" w:type="dxa"/>
            <w:shd w:val="clear" w:color="auto" w:fill="auto"/>
          </w:tcPr>
          <w:p w:rsidR="007E7778" w:rsidRPr="0031559E" w:rsidRDefault="00F9286F" w:rsidP="00F207F7">
            <w:pPr>
              <w:rPr>
                <w:b/>
              </w:rPr>
            </w:pPr>
            <w:r>
              <w:rPr>
                <w:b/>
              </w:rPr>
              <w:t>Expected Timefram</w:t>
            </w:r>
            <w:r w:rsidR="007E7778">
              <w:rPr>
                <w:b/>
              </w:rPr>
              <w:t>e:</w:t>
            </w:r>
          </w:p>
        </w:tc>
        <w:sdt>
          <w:sdtPr>
            <w:id w:val="1565451152"/>
            <w:showingPlcHdr/>
            <w:text/>
          </w:sdtPr>
          <w:sdtEndPr/>
          <w:sdtContent>
            <w:tc>
              <w:tcPr>
                <w:tcW w:w="9378" w:type="dxa"/>
              </w:tcPr>
              <w:p w:rsidR="007E7778" w:rsidRDefault="007E7778" w:rsidP="00F207F7">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16"/>
        <w:gridCol w:w="9382"/>
      </w:tblGrid>
      <w:tr w:rsidR="007E7778" w:rsidTr="002614B2">
        <w:trPr>
          <w:cantSplit/>
          <w:trHeight w:val="800"/>
          <w:tblHeader/>
        </w:trPr>
        <w:tc>
          <w:tcPr>
            <w:tcW w:w="1616" w:type="dxa"/>
            <w:shd w:val="clear" w:color="auto" w:fill="365F91" w:themeFill="accent1" w:themeFillShade="BF"/>
          </w:tcPr>
          <w:p w:rsidR="007E7778" w:rsidRPr="00A873A7" w:rsidRDefault="00584956" w:rsidP="00584956">
            <w:pPr>
              <w:jc w:val="center"/>
              <w:rPr>
                <w:b/>
              </w:rPr>
            </w:pPr>
            <w:r w:rsidRPr="00584956">
              <w:rPr>
                <w:b/>
                <w:color w:val="FFFFFF" w:themeColor="background1"/>
                <w:sz w:val="28"/>
              </w:rPr>
              <w:t>R</w:t>
            </w:r>
            <w:r>
              <w:rPr>
                <w:b/>
                <w:color w:val="FFFFFF" w:themeColor="background1"/>
                <w:sz w:val="28"/>
              </w:rPr>
              <w:t>3</w:t>
            </w:r>
          </w:p>
        </w:tc>
        <w:tc>
          <w:tcPr>
            <w:tcW w:w="9382" w:type="dxa"/>
            <w:shd w:val="clear" w:color="auto" w:fill="DBE5F1" w:themeFill="accent1" w:themeFillTint="33"/>
          </w:tcPr>
          <w:p w:rsidR="007E7778" w:rsidRPr="007E7778" w:rsidRDefault="007E7778">
            <w:pPr>
              <w:rPr>
                <w:sz w:val="20"/>
                <w:szCs w:val="20"/>
              </w:rPr>
            </w:pPr>
            <w:r w:rsidRPr="007E7778">
              <w:rPr>
                <w:sz w:val="20"/>
                <w:szCs w:val="20"/>
              </w:rPr>
              <w:t>Conduct outreach to at least 2% or 20 businesses/institution</w:t>
            </w:r>
            <w:r w:rsidR="009E4AB0">
              <w:rPr>
                <w:sz w:val="20"/>
                <w:szCs w:val="20"/>
              </w:rPr>
              <w:t>s</w:t>
            </w:r>
            <w:r w:rsidRPr="007E7778">
              <w:rPr>
                <w:sz w:val="20"/>
                <w:szCs w:val="20"/>
              </w:rPr>
              <w:t xml:space="preserve"> (whichever is greater) in the region per year to increase their recycling and access to recycling in their public spaces</w:t>
            </w:r>
            <w:r w:rsidR="00C07BF7">
              <w:rPr>
                <w:sz w:val="20"/>
                <w:szCs w:val="20"/>
              </w:rPr>
              <w:t>, ensuring that a minimum of 10% of the businesses and institutions have been reached by the end of the SWIP term</w:t>
            </w:r>
            <w:r w:rsidRPr="007E7778">
              <w:rPr>
                <w:sz w:val="20"/>
                <w:szCs w:val="20"/>
              </w:rPr>
              <w:t xml:space="preserve">. </w:t>
            </w:r>
          </w:p>
        </w:tc>
      </w:tr>
      <w:tr w:rsidR="007E7778" w:rsidTr="00675F01">
        <w:trPr>
          <w:trHeight w:val="1106"/>
        </w:trPr>
        <w:tc>
          <w:tcPr>
            <w:tcW w:w="1616" w:type="dxa"/>
            <w:shd w:val="clear" w:color="auto" w:fill="auto"/>
          </w:tcPr>
          <w:p w:rsidR="007E7778" w:rsidRPr="0031559E" w:rsidRDefault="007E7778" w:rsidP="00F207F7">
            <w:pPr>
              <w:rPr>
                <w:b/>
              </w:rPr>
            </w:pPr>
            <w:r>
              <w:rPr>
                <w:b/>
              </w:rPr>
              <w:t xml:space="preserve">Description of </w:t>
            </w:r>
            <w:r w:rsidR="00884788">
              <w:rPr>
                <w:b/>
              </w:rPr>
              <w:t xml:space="preserve">outreach plan: </w:t>
            </w:r>
          </w:p>
        </w:tc>
        <w:tc>
          <w:tcPr>
            <w:tcW w:w="9382" w:type="dxa"/>
          </w:tcPr>
          <w:sdt>
            <w:sdtPr>
              <w:id w:val="1711456923"/>
              <w:showingPlcHdr/>
            </w:sdtPr>
            <w:sdtEndPr/>
            <w:sdtContent>
              <w:p w:rsidR="007E7778" w:rsidRDefault="007E7778" w:rsidP="00F207F7">
                <w:r w:rsidRPr="005A400F">
                  <w:rPr>
                    <w:rStyle w:val="PlaceholderText"/>
                  </w:rPr>
                  <w:t>Click here to enter text.</w:t>
                </w:r>
              </w:p>
            </w:sdtContent>
          </w:sdt>
          <w:p w:rsidR="007E7778" w:rsidRDefault="007E7778"/>
          <w:p w:rsidR="007E7778" w:rsidRDefault="007E7778"/>
          <w:p w:rsidR="007E7778" w:rsidRDefault="007E7778"/>
        </w:tc>
      </w:tr>
      <w:tr w:rsidR="007E7778" w:rsidTr="00675F01">
        <w:trPr>
          <w:trHeight w:val="261"/>
        </w:trPr>
        <w:tc>
          <w:tcPr>
            <w:tcW w:w="1616" w:type="dxa"/>
            <w:shd w:val="clear" w:color="auto" w:fill="auto"/>
          </w:tcPr>
          <w:p w:rsidR="007E7778" w:rsidRPr="0031559E" w:rsidRDefault="00F9286F" w:rsidP="00F207F7">
            <w:pPr>
              <w:rPr>
                <w:b/>
              </w:rPr>
            </w:pPr>
            <w:r>
              <w:rPr>
                <w:b/>
              </w:rPr>
              <w:t>Expected Tim</w:t>
            </w:r>
            <w:r w:rsidR="007E7778">
              <w:rPr>
                <w:b/>
              </w:rPr>
              <w:t>e</w:t>
            </w:r>
            <w:r>
              <w:rPr>
                <w:b/>
              </w:rPr>
              <w:t>frame</w:t>
            </w:r>
            <w:r w:rsidR="007E7778">
              <w:rPr>
                <w:b/>
              </w:rPr>
              <w:t>:</w:t>
            </w:r>
          </w:p>
        </w:tc>
        <w:sdt>
          <w:sdtPr>
            <w:id w:val="259265266"/>
            <w:showingPlcHdr/>
            <w:text/>
          </w:sdtPr>
          <w:sdtEndPr/>
          <w:sdtContent>
            <w:tc>
              <w:tcPr>
                <w:tcW w:w="9382" w:type="dxa"/>
              </w:tcPr>
              <w:p w:rsidR="007E7778" w:rsidRDefault="007E7778" w:rsidP="00F207F7">
                <w:r w:rsidRPr="005A400F">
                  <w:rPr>
                    <w:rStyle w:val="PlaceholderText"/>
                  </w:rPr>
                  <w:t>Click here to enter text.</w:t>
                </w:r>
              </w:p>
            </w:tc>
          </w:sdtContent>
        </w:sdt>
      </w:tr>
    </w:tbl>
    <w:p w:rsidR="00BB31C8" w:rsidRDefault="00BB31C8" w:rsidP="00F207F7">
      <w:pPr>
        <w:spacing w:after="0" w:line="240" w:lineRule="auto"/>
        <w:rPr>
          <w:sz w:val="24"/>
        </w:rPr>
      </w:pPr>
    </w:p>
    <w:tbl>
      <w:tblPr>
        <w:tblStyle w:val="TableGrid"/>
        <w:tblW w:w="0" w:type="auto"/>
        <w:tblLook w:val="04A0" w:firstRow="1" w:lastRow="0" w:firstColumn="1" w:lastColumn="0" w:noHBand="0" w:noVBand="1"/>
      </w:tblPr>
      <w:tblGrid>
        <w:gridCol w:w="1638"/>
        <w:gridCol w:w="9378"/>
      </w:tblGrid>
      <w:tr w:rsidR="007E7778" w:rsidTr="002614B2">
        <w:trPr>
          <w:cantSplit/>
          <w:trHeight w:val="809"/>
          <w:tblHeader/>
        </w:trPr>
        <w:tc>
          <w:tcPr>
            <w:tcW w:w="1638" w:type="dxa"/>
            <w:shd w:val="clear" w:color="auto" w:fill="365F91" w:themeFill="accent1" w:themeFillShade="BF"/>
          </w:tcPr>
          <w:p w:rsidR="007E7778" w:rsidRPr="00A873A7" w:rsidRDefault="00584956" w:rsidP="00584956">
            <w:pPr>
              <w:jc w:val="center"/>
              <w:rPr>
                <w:b/>
              </w:rPr>
            </w:pPr>
            <w:r w:rsidRPr="00584956">
              <w:rPr>
                <w:b/>
                <w:color w:val="FFFFFF" w:themeColor="background1"/>
                <w:sz w:val="28"/>
              </w:rPr>
              <w:t>R</w:t>
            </w:r>
            <w:r>
              <w:rPr>
                <w:b/>
                <w:color w:val="FFFFFF" w:themeColor="background1"/>
                <w:sz w:val="28"/>
              </w:rPr>
              <w:t>4</w:t>
            </w:r>
          </w:p>
        </w:tc>
        <w:tc>
          <w:tcPr>
            <w:tcW w:w="9378" w:type="dxa"/>
            <w:shd w:val="clear" w:color="auto" w:fill="DBE5F1" w:themeFill="accent1" w:themeFillTint="33"/>
          </w:tcPr>
          <w:p w:rsidR="007E7778" w:rsidRDefault="007E7778">
            <w:pPr>
              <w:rPr>
                <w:sz w:val="20"/>
                <w:szCs w:val="20"/>
              </w:rPr>
            </w:pPr>
            <w:r w:rsidRPr="00831BF5">
              <w:rPr>
                <w:sz w:val="20"/>
                <w:szCs w:val="20"/>
              </w:rPr>
              <w:t>Provide technical assistance for waste</w:t>
            </w:r>
            <w:r w:rsidR="009E4AB0">
              <w:rPr>
                <w:sz w:val="20"/>
                <w:szCs w:val="20"/>
              </w:rPr>
              <w:t xml:space="preserve"> </w:t>
            </w:r>
            <w:r w:rsidRPr="00831BF5">
              <w:rPr>
                <w:sz w:val="20"/>
                <w:szCs w:val="20"/>
              </w:rPr>
              <w:t>reducti</w:t>
            </w:r>
            <w:r w:rsidR="00831BF5" w:rsidRPr="00831BF5">
              <w:rPr>
                <w:sz w:val="20"/>
                <w:szCs w:val="20"/>
              </w:rPr>
              <w:t>on at public and private events.</w:t>
            </w:r>
          </w:p>
          <w:p w:rsidR="009E4AB0" w:rsidRDefault="009E4AB0">
            <w:pPr>
              <w:rPr>
                <w:sz w:val="20"/>
                <w:szCs w:val="20"/>
              </w:rPr>
            </w:pPr>
          </w:p>
          <w:p w:rsidR="00CA45B9" w:rsidRPr="00831BF5" w:rsidRDefault="00CA45B9">
            <w:pPr>
              <w:rPr>
                <w:sz w:val="20"/>
                <w:szCs w:val="20"/>
              </w:rPr>
            </w:pPr>
            <w:r>
              <w:rPr>
                <w:sz w:val="20"/>
                <w:szCs w:val="20"/>
              </w:rPr>
              <w:t xml:space="preserve">*If </w:t>
            </w:r>
            <w:r w:rsidR="009E4AB0">
              <w:rPr>
                <w:sz w:val="20"/>
                <w:szCs w:val="20"/>
              </w:rPr>
              <w:t>technical</w:t>
            </w:r>
            <w:r>
              <w:rPr>
                <w:sz w:val="20"/>
                <w:szCs w:val="20"/>
              </w:rPr>
              <w:t xml:space="preserve"> assistance </w:t>
            </w:r>
            <w:r w:rsidRPr="00CA45B9">
              <w:rPr>
                <w:sz w:val="20"/>
                <w:szCs w:val="20"/>
              </w:rPr>
              <w:t>covers recyclables and organics</w:t>
            </w:r>
            <w:r w:rsidR="00AF0D82">
              <w:rPr>
                <w:sz w:val="20"/>
                <w:szCs w:val="20"/>
              </w:rPr>
              <w:t>,</w:t>
            </w:r>
            <w:r w:rsidRPr="00CA45B9">
              <w:rPr>
                <w:sz w:val="20"/>
                <w:szCs w:val="20"/>
              </w:rPr>
              <w:t xml:space="preserve"> only one description </w:t>
            </w:r>
            <w:r w:rsidR="009E4AB0">
              <w:rPr>
                <w:sz w:val="20"/>
                <w:szCs w:val="20"/>
              </w:rPr>
              <w:t xml:space="preserve">is </w:t>
            </w:r>
            <w:r w:rsidRPr="00CA45B9">
              <w:rPr>
                <w:sz w:val="20"/>
                <w:szCs w:val="20"/>
              </w:rPr>
              <w:t>required</w:t>
            </w:r>
            <w:r w:rsidR="009E4AB0">
              <w:rPr>
                <w:sz w:val="20"/>
                <w:szCs w:val="20"/>
              </w:rPr>
              <w:t>.</w:t>
            </w:r>
          </w:p>
        </w:tc>
      </w:tr>
      <w:tr w:rsidR="007E7778" w:rsidTr="00675F01">
        <w:trPr>
          <w:trHeight w:val="1142"/>
        </w:trPr>
        <w:tc>
          <w:tcPr>
            <w:tcW w:w="1638" w:type="dxa"/>
            <w:shd w:val="clear" w:color="auto" w:fill="auto"/>
          </w:tcPr>
          <w:p w:rsidR="007E7778" w:rsidRPr="0031559E" w:rsidRDefault="007E7778" w:rsidP="00F207F7">
            <w:pPr>
              <w:rPr>
                <w:b/>
              </w:rPr>
            </w:pPr>
            <w:r>
              <w:rPr>
                <w:b/>
              </w:rPr>
              <w:t>Description of program</w:t>
            </w:r>
            <w:r w:rsidRPr="0031559E">
              <w:rPr>
                <w:b/>
              </w:rPr>
              <w:t>:</w:t>
            </w:r>
          </w:p>
        </w:tc>
        <w:tc>
          <w:tcPr>
            <w:tcW w:w="9378" w:type="dxa"/>
          </w:tcPr>
          <w:sdt>
            <w:sdtPr>
              <w:id w:val="399180669"/>
              <w:showingPlcHdr/>
            </w:sdtPr>
            <w:sdtEndPr/>
            <w:sdtContent>
              <w:p w:rsidR="007E7778" w:rsidRDefault="007E7778" w:rsidP="00F207F7">
                <w:r w:rsidRPr="005A400F">
                  <w:rPr>
                    <w:rStyle w:val="PlaceholderText"/>
                  </w:rPr>
                  <w:t>Click here to enter text.</w:t>
                </w:r>
              </w:p>
            </w:sdtContent>
          </w:sdt>
          <w:p w:rsidR="007E7778" w:rsidRDefault="007E7778"/>
          <w:p w:rsidR="007E7778" w:rsidRDefault="007E7778"/>
          <w:p w:rsidR="007E7778" w:rsidRDefault="007E7778"/>
        </w:tc>
      </w:tr>
      <w:tr w:rsidR="007E7778" w:rsidTr="00675F01">
        <w:tc>
          <w:tcPr>
            <w:tcW w:w="1638" w:type="dxa"/>
            <w:shd w:val="clear" w:color="auto" w:fill="auto"/>
          </w:tcPr>
          <w:p w:rsidR="007E7778" w:rsidRPr="00F9286F" w:rsidRDefault="00F9286F" w:rsidP="00F207F7">
            <w:pPr>
              <w:rPr>
                <w:b/>
                <w:sz w:val="20"/>
                <w:szCs w:val="20"/>
              </w:rPr>
            </w:pPr>
            <w:r w:rsidRPr="00F9286F">
              <w:rPr>
                <w:b/>
                <w:sz w:val="20"/>
                <w:szCs w:val="20"/>
              </w:rPr>
              <w:t>Expected Timeframe</w:t>
            </w:r>
            <w:r w:rsidR="007E7778" w:rsidRPr="00F9286F">
              <w:rPr>
                <w:b/>
                <w:sz w:val="20"/>
                <w:szCs w:val="20"/>
              </w:rPr>
              <w:t>:</w:t>
            </w:r>
          </w:p>
        </w:tc>
        <w:sdt>
          <w:sdtPr>
            <w:id w:val="762340882"/>
            <w:showingPlcHdr/>
            <w:text/>
          </w:sdtPr>
          <w:sdtEndPr/>
          <w:sdtContent>
            <w:tc>
              <w:tcPr>
                <w:tcW w:w="9378" w:type="dxa"/>
              </w:tcPr>
              <w:p w:rsidR="007E7778" w:rsidRDefault="007E7778" w:rsidP="00F207F7">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7E7778" w:rsidTr="002614B2">
        <w:trPr>
          <w:cantSplit/>
          <w:trHeight w:val="341"/>
          <w:tblHeader/>
        </w:trPr>
        <w:tc>
          <w:tcPr>
            <w:tcW w:w="1638" w:type="dxa"/>
            <w:shd w:val="clear" w:color="auto" w:fill="365F91" w:themeFill="accent1" w:themeFillShade="BF"/>
          </w:tcPr>
          <w:p w:rsidR="007E7778" w:rsidRPr="00A873A7" w:rsidRDefault="00584956" w:rsidP="00584956">
            <w:pPr>
              <w:jc w:val="center"/>
              <w:rPr>
                <w:b/>
              </w:rPr>
            </w:pPr>
            <w:r w:rsidRPr="00584956">
              <w:rPr>
                <w:b/>
                <w:color w:val="FFFFFF" w:themeColor="background1"/>
                <w:sz w:val="28"/>
              </w:rPr>
              <w:t>R</w:t>
            </w:r>
            <w:r>
              <w:rPr>
                <w:b/>
                <w:color w:val="FFFFFF" w:themeColor="background1"/>
                <w:sz w:val="28"/>
              </w:rPr>
              <w:t>5</w:t>
            </w:r>
          </w:p>
        </w:tc>
        <w:tc>
          <w:tcPr>
            <w:tcW w:w="9378" w:type="dxa"/>
            <w:shd w:val="clear" w:color="auto" w:fill="DBE5F1" w:themeFill="accent1" w:themeFillTint="33"/>
          </w:tcPr>
          <w:p w:rsidR="007E7778" w:rsidRPr="00831BF5" w:rsidRDefault="007E7778" w:rsidP="00F207F7">
            <w:pPr>
              <w:rPr>
                <w:sz w:val="20"/>
                <w:szCs w:val="20"/>
              </w:rPr>
            </w:pPr>
            <w:r w:rsidRPr="00831BF5">
              <w:rPr>
                <w:sz w:val="20"/>
                <w:szCs w:val="20"/>
              </w:rPr>
              <w:t>Include outreach &amp; options for textile reuse and recycling</w:t>
            </w:r>
            <w:r w:rsidR="00831BF5">
              <w:rPr>
                <w:sz w:val="20"/>
                <w:szCs w:val="20"/>
              </w:rPr>
              <w:t>.</w:t>
            </w:r>
          </w:p>
        </w:tc>
      </w:tr>
      <w:tr w:rsidR="007E7778" w:rsidTr="00F207F7">
        <w:trPr>
          <w:trHeight w:val="1142"/>
        </w:trPr>
        <w:tc>
          <w:tcPr>
            <w:tcW w:w="1638" w:type="dxa"/>
            <w:shd w:val="clear" w:color="auto" w:fill="auto"/>
          </w:tcPr>
          <w:p w:rsidR="007E7778" w:rsidRPr="0031559E" w:rsidRDefault="007E7778" w:rsidP="00F207F7">
            <w:pPr>
              <w:rPr>
                <w:b/>
              </w:rPr>
            </w:pPr>
            <w:r>
              <w:rPr>
                <w:b/>
              </w:rPr>
              <w:t>Description of program</w:t>
            </w:r>
            <w:r w:rsidRPr="0031559E">
              <w:rPr>
                <w:b/>
              </w:rPr>
              <w:t>:</w:t>
            </w:r>
          </w:p>
        </w:tc>
        <w:tc>
          <w:tcPr>
            <w:tcW w:w="9378" w:type="dxa"/>
          </w:tcPr>
          <w:sdt>
            <w:sdtPr>
              <w:id w:val="486210827"/>
              <w:showingPlcHdr/>
            </w:sdtPr>
            <w:sdtEndPr/>
            <w:sdtContent>
              <w:p w:rsidR="007E7778" w:rsidRDefault="007E7778" w:rsidP="00F207F7">
                <w:r w:rsidRPr="005A400F">
                  <w:rPr>
                    <w:rStyle w:val="PlaceholderText"/>
                  </w:rPr>
                  <w:t>Click here to enter text.</w:t>
                </w:r>
              </w:p>
            </w:sdtContent>
          </w:sdt>
          <w:p w:rsidR="007E7778" w:rsidRPr="00710CA3" w:rsidRDefault="007E7778" w:rsidP="00F207F7"/>
          <w:p w:rsidR="007E7778" w:rsidRDefault="007E7778" w:rsidP="00F207F7"/>
          <w:p w:rsidR="007E7778" w:rsidRDefault="007E7778" w:rsidP="00F207F7"/>
        </w:tc>
      </w:tr>
      <w:tr w:rsidR="007E7778" w:rsidTr="00F207F7">
        <w:tc>
          <w:tcPr>
            <w:tcW w:w="1638" w:type="dxa"/>
            <w:shd w:val="clear" w:color="auto" w:fill="auto"/>
          </w:tcPr>
          <w:p w:rsidR="007E7778" w:rsidRPr="0031559E" w:rsidRDefault="00F9286F" w:rsidP="00F207F7">
            <w:pPr>
              <w:rPr>
                <w:b/>
              </w:rPr>
            </w:pPr>
            <w:r>
              <w:rPr>
                <w:b/>
              </w:rPr>
              <w:t>Expected Timefram</w:t>
            </w:r>
            <w:r w:rsidR="007E7778">
              <w:rPr>
                <w:b/>
              </w:rPr>
              <w:t>e:</w:t>
            </w:r>
          </w:p>
        </w:tc>
        <w:sdt>
          <w:sdtPr>
            <w:id w:val="94601105"/>
            <w:showingPlcHdr/>
            <w:text/>
          </w:sdtPr>
          <w:sdtEndPr/>
          <w:sdtContent>
            <w:tc>
              <w:tcPr>
                <w:tcW w:w="9378" w:type="dxa"/>
              </w:tcPr>
              <w:p w:rsidR="007E7778" w:rsidRDefault="007E7778" w:rsidP="00F207F7">
                <w:r w:rsidRPr="005A400F">
                  <w:rPr>
                    <w:rStyle w:val="PlaceholderText"/>
                  </w:rPr>
                  <w:t>Click here to enter text.</w:t>
                </w:r>
              </w:p>
            </w:tc>
          </w:sdtContent>
        </w:sdt>
      </w:tr>
    </w:tbl>
    <w:p w:rsidR="00974CB2" w:rsidRPr="008433B0" w:rsidRDefault="0031559E" w:rsidP="008433B0">
      <w:pPr>
        <w:pStyle w:val="Heading1"/>
      </w:pPr>
      <w:r w:rsidRPr="00974CB2">
        <w:lastRenderedPageBreak/>
        <w:t>Organics</w:t>
      </w:r>
    </w:p>
    <w:tbl>
      <w:tblPr>
        <w:tblStyle w:val="TableGrid"/>
        <w:tblW w:w="0" w:type="auto"/>
        <w:tblLook w:val="04A0" w:firstRow="1" w:lastRow="0" w:firstColumn="1" w:lastColumn="0" w:noHBand="0" w:noVBand="1"/>
      </w:tblPr>
      <w:tblGrid>
        <w:gridCol w:w="1638"/>
        <w:gridCol w:w="9378"/>
      </w:tblGrid>
      <w:tr w:rsidR="0031559E" w:rsidTr="002614B2">
        <w:trPr>
          <w:cantSplit/>
          <w:trHeight w:val="917"/>
          <w:tblHeader/>
        </w:trPr>
        <w:tc>
          <w:tcPr>
            <w:tcW w:w="1638" w:type="dxa"/>
            <w:shd w:val="clear" w:color="auto" w:fill="BFBFBF" w:themeFill="background1" w:themeFillShade="BF"/>
          </w:tcPr>
          <w:p w:rsidR="0031559E" w:rsidRPr="0031559E" w:rsidRDefault="00584956" w:rsidP="00584956">
            <w:pPr>
              <w:jc w:val="center"/>
              <w:rPr>
                <w:b/>
              </w:rPr>
            </w:pPr>
            <w:r w:rsidRPr="00584956">
              <w:rPr>
                <w:b/>
                <w:sz w:val="28"/>
              </w:rPr>
              <w:t>O1</w:t>
            </w:r>
          </w:p>
        </w:tc>
        <w:tc>
          <w:tcPr>
            <w:tcW w:w="9378" w:type="dxa"/>
            <w:shd w:val="clear" w:color="auto" w:fill="F2F2F2" w:themeFill="background1" w:themeFillShade="F2"/>
          </w:tcPr>
          <w:p w:rsidR="0031559E" w:rsidRPr="0031559E" w:rsidRDefault="0031559E" w:rsidP="00F207F7">
            <w:pPr>
              <w:pStyle w:val="EndnoteText"/>
              <w:rPr>
                <w:szCs w:val="24"/>
              </w:rPr>
            </w:pPr>
            <w:r w:rsidRPr="0031559E">
              <w:rPr>
                <w:szCs w:val="24"/>
              </w:rPr>
              <w:t>Work with at least 10% or 2 schools</w:t>
            </w:r>
            <w:r w:rsidR="008F2213">
              <w:rPr>
                <w:szCs w:val="24"/>
              </w:rPr>
              <w:t xml:space="preserve"> </w:t>
            </w:r>
            <w:r w:rsidRPr="0031559E">
              <w:rPr>
                <w:szCs w:val="24"/>
              </w:rPr>
              <w:t>(whichever is greater) to implement a school-wide waste reduction program (covering recyclables, organics, and HHW) each year ensuring that 50% of schools are reached by end of SWIP term</w:t>
            </w:r>
            <w:r>
              <w:rPr>
                <w:szCs w:val="24"/>
              </w:rPr>
              <w:t>.</w:t>
            </w:r>
          </w:p>
          <w:p w:rsidR="0031559E" w:rsidRDefault="0031559E" w:rsidP="00F207F7"/>
          <w:p w:rsidR="00D80CAB" w:rsidRPr="008F2213" w:rsidRDefault="001B540E" w:rsidP="001B540E">
            <w:pPr>
              <w:rPr>
                <w:sz w:val="20"/>
                <w:szCs w:val="20"/>
              </w:rPr>
            </w:pPr>
            <w:r w:rsidRPr="008F2213">
              <w:rPr>
                <w:sz w:val="20"/>
                <w:szCs w:val="20"/>
              </w:rPr>
              <w:t>*</w:t>
            </w:r>
            <w:r>
              <w:rPr>
                <w:sz w:val="20"/>
                <w:szCs w:val="20"/>
              </w:rPr>
              <w:t>Please n</w:t>
            </w:r>
            <w:r w:rsidRPr="008F2213">
              <w:rPr>
                <w:sz w:val="20"/>
                <w:szCs w:val="20"/>
              </w:rPr>
              <w:t xml:space="preserve">ote </w:t>
            </w:r>
            <w:r>
              <w:rPr>
                <w:sz w:val="20"/>
                <w:szCs w:val="20"/>
              </w:rPr>
              <w:t>if this description is provided</w:t>
            </w:r>
            <w:r w:rsidRPr="008F2213">
              <w:rPr>
                <w:sz w:val="20"/>
                <w:szCs w:val="20"/>
              </w:rPr>
              <w:t xml:space="preserve"> above </w:t>
            </w:r>
            <w:r>
              <w:rPr>
                <w:sz w:val="20"/>
                <w:szCs w:val="20"/>
              </w:rPr>
              <w:t xml:space="preserve">in the </w:t>
            </w:r>
            <w:r w:rsidRPr="008F2213">
              <w:rPr>
                <w:sz w:val="20"/>
                <w:szCs w:val="20"/>
              </w:rPr>
              <w:t>recyclables</w:t>
            </w:r>
            <w:r>
              <w:rPr>
                <w:sz w:val="20"/>
                <w:szCs w:val="20"/>
              </w:rPr>
              <w:t xml:space="preserve"> section.</w:t>
            </w:r>
          </w:p>
        </w:tc>
      </w:tr>
      <w:tr w:rsidR="0031559E" w:rsidTr="007B12BE">
        <w:trPr>
          <w:trHeight w:val="1142"/>
        </w:trPr>
        <w:tc>
          <w:tcPr>
            <w:tcW w:w="1638" w:type="dxa"/>
            <w:shd w:val="clear" w:color="auto" w:fill="auto"/>
          </w:tcPr>
          <w:p w:rsidR="0031559E" w:rsidRPr="0031559E" w:rsidRDefault="00460A65" w:rsidP="00F207F7">
            <w:pPr>
              <w:rPr>
                <w:b/>
              </w:rPr>
            </w:pPr>
            <w:r>
              <w:rPr>
                <w:b/>
              </w:rPr>
              <w:t>Description of program</w:t>
            </w:r>
            <w:r w:rsidR="0031559E" w:rsidRPr="0031559E">
              <w:rPr>
                <w:b/>
              </w:rPr>
              <w:t>:</w:t>
            </w:r>
          </w:p>
        </w:tc>
        <w:tc>
          <w:tcPr>
            <w:tcW w:w="9378" w:type="dxa"/>
          </w:tcPr>
          <w:sdt>
            <w:sdtPr>
              <w:id w:val="-35819231"/>
              <w:placeholder>
                <w:docPart w:val="DefaultPlaceholder_1082065158"/>
              </w:placeholder>
              <w:showingPlcHdr/>
            </w:sdtPr>
            <w:sdtEndPr/>
            <w:sdtContent>
              <w:p w:rsidR="0031559E" w:rsidRDefault="003E0F49" w:rsidP="00F207F7">
                <w:r w:rsidRPr="005A400F">
                  <w:rPr>
                    <w:rStyle w:val="PlaceholderText"/>
                  </w:rPr>
                  <w:t>Click here to enter text.</w:t>
                </w:r>
              </w:p>
            </w:sdtContent>
          </w:sdt>
          <w:p w:rsidR="0031559E" w:rsidRDefault="0031559E"/>
          <w:p w:rsidR="0031559E" w:rsidRDefault="0031559E"/>
          <w:p w:rsidR="0031559E" w:rsidRDefault="0031559E"/>
        </w:tc>
      </w:tr>
      <w:tr w:rsidR="0031559E" w:rsidTr="00460A65">
        <w:tc>
          <w:tcPr>
            <w:tcW w:w="1638" w:type="dxa"/>
            <w:shd w:val="clear" w:color="auto" w:fill="auto"/>
          </w:tcPr>
          <w:p w:rsidR="0031559E" w:rsidRPr="0031559E" w:rsidRDefault="00F9286F" w:rsidP="00F207F7">
            <w:pPr>
              <w:rPr>
                <w:b/>
              </w:rPr>
            </w:pPr>
            <w:r>
              <w:rPr>
                <w:b/>
              </w:rPr>
              <w:t>Expected Timefram</w:t>
            </w:r>
            <w:r w:rsidR="0031559E">
              <w:rPr>
                <w:b/>
              </w:rPr>
              <w:t>e:</w:t>
            </w:r>
          </w:p>
        </w:tc>
        <w:sdt>
          <w:sdtPr>
            <w:id w:val="1825007606"/>
            <w:placeholder>
              <w:docPart w:val="DefaultPlaceholder_1082065158"/>
            </w:placeholder>
            <w:showingPlcHdr/>
            <w:text/>
          </w:sdtPr>
          <w:sdtEndPr/>
          <w:sdtContent>
            <w:tc>
              <w:tcPr>
                <w:tcW w:w="9378" w:type="dxa"/>
              </w:tcPr>
              <w:p w:rsidR="0031559E" w:rsidRDefault="0031559E" w:rsidP="00F207F7">
                <w:r w:rsidRPr="005A400F">
                  <w:rPr>
                    <w:rStyle w:val="PlaceholderText"/>
                  </w:rPr>
                  <w:t>Click here to enter text.</w:t>
                </w:r>
              </w:p>
            </w:tc>
          </w:sdtContent>
        </w:sdt>
      </w:tr>
    </w:tbl>
    <w:p w:rsidR="0031559E" w:rsidRDefault="0031559E" w:rsidP="00F207F7">
      <w:pPr>
        <w:spacing w:after="0" w:line="240" w:lineRule="auto"/>
      </w:pPr>
    </w:p>
    <w:tbl>
      <w:tblPr>
        <w:tblStyle w:val="TableGrid"/>
        <w:tblW w:w="0" w:type="auto"/>
        <w:tblLook w:val="04A0" w:firstRow="1" w:lastRow="0" w:firstColumn="1" w:lastColumn="0" w:noHBand="0" w:noVBand="1"/>
      </w:tblPr>
      <w:tblGrid>
        <w:gridCol w:w="1633"/>
        <w:gridCol w:w="9276"/>
        <w:gridCol w:w="107"/>
      </w:tblGrid>
      <w:tr w:rsidR="0031559E" w:rsidTr="002614B2">
        <w:trPr>
          <w:gridAfter w:val="1"/>
          <w:wAfter w:w="108" w:type="dxa"/>
          <w:cantSplit/>
          <w:trHeight w:val="917"/>
          <w:tblHeader/>
        </w:trPr>
        <w:tc>
          <w:tcPr>
            <w:tcW w:w="1638" w:type="dxa"/>
            <w:shd w:val="clear" w:color="auto" w:fill="BFBFBF" w:themeFill="background1" w:themeFillShade="BF"/>
          </w:tcPr>
          <w:p w:rsidR="0031559E" w:rsidRPr="0031559E" w:rsidRDefault="00584956" w:rsidP="00584956">
            <w:pPr>
              <w:jc w:val="center"/>
              <w:rPr>
                <w:b/>
              </w:rPr>
            </w:pPr>
            <w:r w:rsidRPr="00584956">
              <w:rPr>
                <w:b/>
                <w:sz w:val="28"/>
              </w:rPr>
              <w:t>O2</w:t>
            </w:r>
          </w:p>
        </w:tc>
        <w:tc>
          <w:tcPr>
            <w:tcW w:w="9378" w:type="dxa"/>
            <w:shd w:val="clear" w:color="auto" w:fill="F2F2F2" w:themeFill="background1" w:themeFillShade="F2"/>
          </w:tcPr>
          <w:p w:rsidR="0031559E" w:rsidRPr="0031559E" w:rsidRDefault="0031559E" w:rsidP="00C379D7">
            <w:pPr>
              <w:rPr>
                <w:i/>
                <w:sz w:val="20"/>
              </w:rPr>
            </w:pPr>
            <w:r w:rsidRPr="0031559E">
              <w:rPr>
                <w:sz w:val="20"/>
                <w:szCs w:val="24"/>
              </w:rPr>
              <w:t xml:space="preserve">Implement an ongoing public education and outreach campaign to inform the residents, businesses, and institutions (hospitals, nursing homes, colleges, correctional facilities, and other large waste generators) of the better ways to manage organic materials. </w:t>
            </w:r>
            <w:r w:rsidR="00F402A7">
              <w:rPr>
                <w:sz w:val="20"/>
                <w:szCs w:val="24"/>
              </w:rPr>
              <w:t>Must include at a minimum</w:t>
            </w:r>
            <w:r w:rsidR="00C379D7">
              <w:rPr>
                <w:sz w:val="20"/>
                <w:szCs w:val="24"/>
              </w:rPr>
              <w:t xml:space="preserve"> the plan for raising awareness about the</w:t>
            </w:r>
            <w:r w:rsidR="00F402A7">
              <w:rPr>
                <w:sz w:val="20"/>
                <w:szCs w:val="24"/>
              </w:rPr>
              <w:t xml:space="preserve"> </w:t>
            </w:r>
            <w:r w:rsidR="00C379D7">
              <w:rPr>
                <w:sz w:val="20"/>
                <w:szCs w:val="24"/>
              </w:rPr>
              <w:t xml:space="preserve">organics </w:t>
            </w:r>
            <w:r w:rsidR="00F402A7">
              <w:rPr>
                <w:sz w:val="20"/>
                <w:szCs w:val="24"/>
              </w:rPr>
              <w:t>disposal bans</w:t>
            </w:r>
            <w:r w:rsidR="00C379D7">
              <w:rPr>
                <w:sz w:val="20"/>
                <w:szCs w:val="24"/>
              </w:rPr>
              <w:t xml:space="preserve"> (leaf and yard debris and food scraps) and food recovery hierarchy</w:t>
            </w:r>
            <w:r w:rsidR="00F402A7">
              <w:rPr>
                <w:sz w:val="20"/>
                <w:szCs w:val="24"/>
              </w:rPr>
              <w:t xml:space="preserve"> </w:t>
            </w:r>
            <w:r w:rsidR="008600EC">
              <w:rPr>
                <w:sz w:val="20"/>
                <w:szCs w:val="24"/>
              </w:rPr>
              <w:t>from the UR Law</w:t>
            </w:r>
            <w:r w:rsidR="00F402A7">
              <w:rPr>
                <w:sz w:val="20"/>
                <w:szCs w:val="24"/>
              </w:rPr>
              <w:t>.</w:t>
            </w:r>
          </w:p>
        </w:tc>
      </w:tr>
      <w:tr w:rsidR="0031559E" w:rsidTr="00675F01">
        <w:trPr>
          <w:trHeight w:val="1043"/>
        </w:trPr>
        <w:tc>
          <w:tcPr>
            <w:tcW w:w="1638" w:type="dxa"/>
            <w:shd w:val="clear" w:color="auto" w:fill="auto"/>
          </w:tcPr>
          <w:p w:rsidR="0031559E" w:rsidRPr="0031559E" w:rsidRDefault="006A6691" w:rsidP="00F207F7">
            <w:pPr>
              <w:rPr>
                <w:b/>
              </w:rPr>
            </w:pPr>
            <w:r>
              <w:rPr>
                <w:b/>
              </w:rPr>
              <w:t>Description of campaign</w:t>
            </w:r>
            <w:r w:rsidR="0031559E" w:rsidRPr="0031559E">
              <w:rPr>
                <w:b/>
              </w:rPr>
              <w:t>:</w:t>
            </w:r>
          </w:p>
        </w:tc>
        <w:tc>
          <w:tcPr>
            <w:tcW w:w="9378" w:type="dxa"/>
            <w:gridSpan w:val="2"/>
          </w:tcPr>
          <w:sdt>
            <w:sdtPr>
              <w:id w:val="646864939"/>
              <w:showingPlcHdr/>
            </w:sdtPr>
            <w:sdtEndPr/>
            <w:sdtContent>
              <w:p w:rsidR="0031559E" w:rsidRDefault="0031559E" w:rsidP="00F207F7">
                <w:r w:rsidRPr="005A400F">
                  <w:rPr>
                    <w:rStyle w:val="PlaceholderText"/>
                  </w:rPr>
                  <w:t>Click here to enter text.</w:t>
                </w:r>
              </w:p>
            </w:sdtContent>
          </w:sdt>
          <w:p w:rsidR="0031559E" w:rsidRDefault="0031559E"/>
          <w:p w:rsidR="0031559E" w:rsidRDefault="0031559E"/>
          <w:p w:rsidR="0031559E" w:rsidRDefault="0031559E"/>
        </w:tc>
      </w:tr>
      <w:tr w:rsidR="0031559E" w:rsidTr="00675F01">
        <w:tc>
          <w:tcPr>
            <w:tcW w:w="1638" w:type="dxa"/>
            <w:shd w:val="clear" w:color="auto" w:fill="auto"/>
          </w:tcPr>
          <w:p w:rsidR="0031559E" w:rsidRPr="0031559E" w:rsidRDefault="00F9286F" w:rsidP="00F207F7">
            <w:pPr>
              <w:rPr>
                <w:b/>
              </w:rPr>
            </w:pPr>
            <w:r>
              <w:rPr>
                <w:b/>
              </w:rPr>
              <w:t>Expected Timeframe</w:t>
            </w:r>
            <w:r w:rsidR="0031559E">
              <w:rPr>
                <w:b/>
              </w:rPr>
              <w:t>:</w:t>
            </w:r>
          </w:p>
        </w:tc>
        <w:sdt>
          <w:sdtPr>
            <w:id w:val="-1669096319"/>
            <w:showingPlcHdr/>
            <w:text/>
          </w:sdtPr>
          <w:sdtEndPr/>
          <w:sdtContent>
            <w:tc>
              <w:tcPr>
                <w:tcW w:w="9378" w:type="dxa"/>
                <w:gridSpan w:val="2"/>
              </w:tcPr>
              <w:p w:rsidR="0031559E" w:rsidRDefault="0031559E" w:rsidP="00F207F7">
                <w:r w:rsidRPr="005A400F">
                  <w:rPr>
                    <w:rStyle w:val="PlaceholderText"/>
                  </w:rPr>
                  <w:t>Click here to enter text.</w:t>
                </w:r>
              </w:p>
            </w:tc>
          </w:sdtContent>
        </w:sdt>
      </w:tr>
    </w:tbl>
    <w:p w:rsidR="0031559E" w:rsidRDefault="0031559E"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460A65" w:rsidTr="002614B2">
        <w:trPr>
          <w:cantSplit/>
          <w:trHeight w:val="755"/>
          <w:tblHeader/>
        </w:trPr>
        <w:tc>
          <w:tcPr>
            <w:tcW w:w="1638" w:type="dxa"/>
            <w:shd w:val="clear" w:color="auto" w:fill="BFBFBF" w:themeFill="background1" w:themeFillShade="BF"/>
          </w:tcPr>
          <w:p w:rsidR="00460A65" w:rsidRPr="0031559E" w:rsidRDefault="00584956" w:rsidP="00584956">
            <w:pPr>
              <w:jc w:val="center"/>
              <w:rPr>
                <w:b/>
              </w:rPr>
            </w:pPr>
            <w:r w:rsidRPr="00584956">
              <w:rPr>
                <w:b/>
                <w:sz w:val="28"/>
              </w:rPr>
              <w:t>O</w:t>
            </w:r>
            <w:r>
              <w:rPr>
                <w:b/>
                <w:sz w:val="28"/>
              </w:rPr>
              <w:t>3</w:t>
            </w:r>
          </w:p>
        </w:tc>
        <w:tc>
          <w:tcPr>
            <w:tcW w:w="9378" w:type="dxa"/>
            <w:shd w:val="clear" w:color="auto" w:fill="F2F2F2" w:themeFill="background1" w:themeFillShade="F2"/>
          </w:tcPr>
          <w:p w:rsidR="00460A65" w:rsidRPr="0031559E" w:rsidRDefault="00831BF5">
            <w:pPr>
              <w:rPr>
                <w:i/>
                <w:sz w:val="20"/>
              </w:rPr>
            </w:pPr>
            <w:r>
              <w:rPr>
                <w:sz w:val="20"/>
                <w:szCs w:val="24"/>
              </w:rPr>
              <w:t>C</w:t>
            </w:r>
            <w:r w:rsidR="00460A65" w:rsidRPr="00460A65">
              <w:rPr>
                <w:sz w:val="20"/>
                <w:szCs w:val="24"/>
              </w:rPr>
              <w:t xml:space="preserve">onduct outreach to </w:t>
            </w:r>
            <w:r w:rsidR="00C07BF7">
              <w:rPr>
                <w:sz w:val="20"/>
                <w:szCs w:val="24"/>
              </w:rPr>
              <w:t xml:space="preserve">at least </w:t>
            </w:r>
            <w:r w:rsidR="00460A65" w:rsidRPr="00460A65">
              <w:rPr>
                <w:sz w:val="20"/>
                <w:szCs w:val="24"/>
              </w:rPr>
              <w:t>2% or 20</w:t>
            </w:r>
            <w:r w:rsidR="00C07BF7">
              <w:rPr>
                <w:sz w:val="20"/>
                <w:szCs w:val="24"/>
              </w:rPr>
              <w:t xml:space="preserve"> </w:t>
            </w:r>
            <w:r w:rsidR="00460A65" w:rsidRPr="00460A65">
              <w:rPr>
                <w:sz w:val="20"/>
                <w:szCs w:val="24"/>
              </w:rPr>
              <w:t xml:space="preserve">food based businesses and institutions </w:t>
            </w:r>
            <w:r w:rsidR="00C07BF7" w:rsidRPr="00460A65">
              <w:rPr>
                <w:sz w:val="20"/>
                <w:szCs w:val="24"/>
              </w:rPr>
              <w:t xml:space="preserve">(whichever is greater) </w:t>
            </w:r>
            <w:r w:rsidR="00460A65" w:rsidRPr="00460A65">
              <w:rPr>
                <w:sz w:val="20"/>
                <w:szCs w:val="24"/>
              </w:rPr>
              <w:t xml:space="preserve">within their jurisdiction each year, ensuring that at a minimum </w:t>
            </w:r>
            <w:r w:rsidR="00C07BF7">
              <w:rPr>
                <w:sz w:val="20"/>
                <w:szCs w:val="24"/>
              </w:rPr>
              <w:t>1</w:t>
            </w:r>
            <w:r w:rsidR="00460A65" w:rsidRPr="00460A65">
              <w:rPr>
                <w:sz w:val="20"/>
                <w:szCs w:val="24"/>
              </w:rPr>
              <w:t>0% of the business and institutions are reached by the end of the SWIP term.</w:t>
            </w:r>
          </w:p>
        </w:tc>
      </w:tr>
      <w:tr w:rsidR="00460A65" w:rsidTr="00675F01">
        <w:tc>
          <w:tcPr>
            <w:tcW w:w="1638" w:type="dxa"/>
            <w:shd w:val="clear" w:color="auto" w:fill="auto"/>
          </w:tcPr>
          <w:p w:rsidR="00460A65" w:rsidRPr="0031559E" w:rsidRDefault="006A6691" w:rsidP="00F207F7">
            <w:pPr>
              <w:rPr>
                <w:b/>
              </w:rPr>
            </w:pPr>
            <w:r>
              <w:rPr>
                <w:b/>
              </w:rPr>
              <w:t>Description of outreach plan</w:t>
            </w:r>
            <w:r w:rsidR="00460A65" w:rsidRPr="0031559E">
              <w:rPr>
                <w:b/>
              </w:rPr>
              <w:t>:</w:t>
            </w:r>
          </w:p>
        </w:tc>
        <w:tc>
          <w:tcPr>
            <w:tcW w:w="9378" w:type="dxa"/>
          </w:tcPr>
          <w:sdt>
            <w:sdtPr>
              <w:id w:val="633998035"/>
              <w:showingPlcHdr/>
            </w:sdtPr>
            <w:sdtEndPr/>
            <w:sdtContent>
              <w:p w:rsidR="00460A65" w:rsidRDefault="00460A65" w:rsidP="00F207F7">
                <w:r w:rsidRPr="005A400F">
                  <w:rPr>
                    <w:rStyle w:val="PlaceholderText"/>
                  </w:rPr>
                  <w:t>Click here to enter text.</w:t>
                </w:r>
              </w:p>
            </w:sdtContent>
          </w:sdt>
          <w:p w:rsidR="00460A65" w:rsidRDefault="00460A65"/>
          <w:p w:rsidR="00460A65" w:rsidRDefault="00460A65"/>
          <w:p w:rsidR="00460A65" w:rsidRDefault="00460A65"/>
        </w:tc>
      </w:tr>
      <w:tr w:rsidR="00460A65" w:rsidTr="00675F01">
        <w:tc>
          <w:tcPr>
            <w:tcW w:w="1638" w:type="dxa"/>
            <w:shd w:val="clear" w:color="auto" w:fill="auto"/>
          </w:tcPr>
          <w:p w:rsidR="00460A65" w:rsidRPr="0031559E" w:rsidRDefault="00F9286F" w:rsidP="00F207F7">
            <w:pPr>
              <w:rPr>
                <w:b/>
              </w:rPr>
            </w:pPr>
            <w:r>
              <w:rPr>
                <w:b/>
              </w:rPr>
              <w:t>Expected Timeframe</w:t>
            </w:r>
            <w:r w:rsidR="00460A65">
              <w:rPr>
                <w:b/>
              </w:rPr>
              <w:t>:</w:t>
            </w:r>
          </w:p>
        </w:tc>
        <w:sdt>
          <w:sdtPr>
            <w:id w:val="-1977373738"/>
            <w:showingPlcHdr/>
            <w:text/>
          </w:sdtPr>
          <w:sdtEndPr/>
          <w:sdtContent>
            <w:tc>
              <w:tcPr>
                <w:tcW w:w="9378" w:type="dxa"/>
              </w:tcPr>
              <w:p w:rsidR="00460A65" w:rsidRDefault="00460A65" w:rsidP="00F207F7">
                <w:r w:rsidRPr="005A400F">
                  <w:rPr>
                    <w:rStyle w:val="PlaceholderText"/>
                  </w:rPr>
                  <w:t>Click here to enter text.</w:t>
                </w:r>
              </w:p>
            </w:tc>
          </w:sdtContent>
        </w:sdt>
      </w:tr>
    </w:tbl>
    <w:p w:rsidR="00F15517" w:rsidRDefault="00F15517" w:rsidP="00675F01">
      <w:pPr>
        <w:spacing w:after="0" w:line="240" w:lineRule="auto"/>
      </w:pPr>
    </w:p>
    <w:tbl>
      <w:tblPr>
        <w:tblStyle w:val="TableGrid"/>
        <w:tblW w:w="0" w:type="auto"/>
        <w:tblLook w:val="04A0" w:firstRow="1" w:lastRow="0" w:firstColumn="1" w:lastColumn="0" w:noHBand="0" w:noVBand="1"/>
      </w:tblPr>
      <w:tblGrid>
        <w:gridCol w:w="1638"/>
        <w:gridCol w:w="9360"/>
      </w:tblGrid>
      <w:tr w:rsidR="000604A7" w:rsidTr="002614B2">
        <w:trPr>
          <w:cantSplit/>
          <w:trHeight w:val="773"/>
          <w:tblHeader/>
        </w:trPr>
        <w:tc>
          <w:tcPr>
            <w:tcW w:w="1638" w:type="dxa"/>
            <w:shd w:val="clear" w:color="auto" w:fill="BFBFBF" w:themeFill="background1" w:themeFillShade="BF"/>
          </w:tcPr>
          <w:p w:rsidR="000604A7" w:rsidRPr="0031559E" w:rsidRDefault="00584956" w:rsidP="00584956">
            <w:pPr>
              <w:jc w:val="center"/>
              <w:rPr>
                <w:b/>
              </w:rPr>
            </w:pPr>
            <w:r w:rsidRPr="00584956">
              <w:rPr>
                <w:b/>
                <w:sz w:val="28"/>
              </w:rPr>
              <w:t>O</w:t>
            </w:r>
            <w:r w:rsidRPr="00584956">
              <w:rPr>
                <w:b/>
                <w:sz w:val="28"/>
                <w:shd w:val="clear" w:color="auto" w:fill="BFBFBF" w:themeFill="background1" w:themeFillShade="BF"/>
              </w:rPr>
              <w:t>4</w:t>
            </w:r>
          </w:p>
        </w:tc>
        <w:tc>
          <w:tcPr>
            <w:tcW w:w="9360" w:type="dxa"/>
            <w:shd w:val="clear" w:color="auto" w:fill="F2F2F2" w:themeFill="background1" w:themeFillShade="F2"/>
          </w:tcPr>
          <w:p w:rsidR="000604A7" w:rsidRDefault="000604A7">
            <w:pPr>
              <w:rPr>
                <w:sz w:val="20"/>
                <w:szCs w:val="24"/>
              </w:rPr>
            </w:pPr>
            <w:r>
              <w:rPr>
                <w:sz w:val="20"/>
                <w:szCs w:val="24"/>
              </w:rPr>
              <w:t xml:space="preserve">Provide technical assistance </w:t>
            </w:r>
            <w:r w:rsidR="00831BF5">
              <w:rPr>
                <w:sz w:val="20"/>
                <w:szCs w:val="24"/>
              </w:rPr>
              <w:t xml:space="preserve">for waste </w:t>
            </w:r>
            <w:r>
              <w:rPr>
                <w:sz w:val="20"/>
                <w:szCs w:val="24"/>
              </w:rPr>
              <w:t>reducti</w:t>
            </w:r>
            <w:r w:rsidR="00831BF5">
              <w:rPr>
                <w:sz w:val="20"/>
                <w:szCs w:val="24"/>
              </w:rPr>
              <w:t>on at public and private events.</w:t>
            </w:r>
          </w:p>
          <w:p w:rsidR="00CA45B9" w:rsidRDefault="00CA45B9">
            <w:pPr>
              <w:rPr>
                <w:sz w:val="20"/>
                <w:szCs w:val="24"/>
              </w:rPr>
            </w:pPr>
          </w:p>
          <w:p w:rsidR="00CA45B9" w:rsidRPr="0031559E" w:rsidRDefault="00CA45B9">
            <w:pPr>
              <w:rPr>
                <w:i/>
                <w:sz w:val="20"/>
              </w:rPr>
            </w:pPr>
            <w:r w:rsidRPr="008F2213">
              <w:rPr>
                <w:sz w:val="20"/>
                <w:szCs w:val="20"/>
              </w:rPr>
              <w:t>*</w:t>
            </w:r>
            <w:r w:rsidR="00C57B0B">
              <w:rPr>
                <w:sz w:val="20"/>
                <w:szCs w:val="20"/>
              </w:rPr>
              <w:t>Please n</w:t>
            </w:r>
            <w:r w:rsidR="00C57B0B" w:rsidRPr="008F2213">
              <w:rPr>
                <w:sz w:val="20"/>
                <w:szCs w:val="20"/>
              </w:rPr>
              <w:t xml:space="preserve">ote </w:t>
            </w:r>
            <w:r w:rsidR="00C57B0B">
              <w:rPr>
                <w:sz w:val="20"/>
                <w:szCs w:val="20"/>
              </w:rPr>
              <w:t>if this description is provided</w:t>
            </w:r>
            <w:r w:rsidR="00C57B0B" w:rsidRPr="008F2213">
              <w:rPr>
                <w:sz w:val="20"/>
                <w:szCs w:val="20"/>
              </w:rPr>
              <w:t xml:space="preserve"> above </w:t>
            </w:r>
            <w:r w:rsidR="00C57B0B">
              <w:rPr>
                <w:sz w:val="20"/>
                <w:szCs w:val="20"/>
              </w:rPr>
              <w:t xml:space="preserve">in the </w:t>
            </w:r>
            <w:r w:rsidR="00C57B0B" w:rsidRPr="008F2213">
              <w:rPr>
                <w:sz w:val="20"/>
                <w:szCs w:val="20"/>
              </w:rPr>
              <w:t>recyclables</w:t>
            </w:r>
            <w:r w:rsidR="00C57B0B">
              <w:rPr>
                <w:sz w:val="20"/>
                <w:szCs w:val="20"/>
              </w:rPr>
              <w:t xml:space="preserve"> section.</w:t>
            </w:r>
          </w:p>
        </w:tc>
      </w:tr>
      <w:tr w:rsidR="000604A7" w:rsidTr="00675F01">
        <w:tc>
          <w:tcPr>
            <w:tcW w:w="1638" w:type="dxa"/>
            <w:shd w:val="clear" w:color="auto" w:fill="auto"/>
          </w:tcPr>
          <w:p w:rsidR="000604A7" w:rsidRPr="0031559E" w:rsidRDefault="000604A7" w:rsidP="00F207F7">
            <w:pPr>
              <w:rPr>
                <w:b/>
              </w:rPr>
            </w:pPr>
            <w:r w:rsidRPr="0031559E">
              <w:rPr>
                <w:b/>
              </w:rPr>
              <w:t>Planned Tasks:</w:t>
            </w:r>
          </w:p>
        </w:tc>
        <w:tc>
          <w:tcPr>
            <w:tcW w:w="9360" w:type="dxa"/>
          </w:tcPr>
          <w:sdt>
            <w:sdtPr>
              <w:id w:val="-990551201"/>
              <w:showingPlcHdr/>
            </w:sdtPr>
            <w:sdtEndPr/>
            <w:sdtContent>
              <w:p w:rsidR="000604A7" w:rsidRDefault="000604A7" w:rsidP="00F207F7">
                <w:r w:rsidRPr="005A400F">
                  <w:rPr>
                    <w:rStyle w:val="PlaceholderText"/>
                  </w:rPr>
                  <w:t>Click here to enter text.</w:t>
                </w:r>
              </w:p>
            </w:sdtContent>
          </w:sdt>
          <w:p w:rsidR="000604A7" w:rsidRDefault="000604A7"/>
          <w:p w:rsidR="000604A7" w:rsidRDefault="000604A7"/>
          <w:p w:rsidR="000604A7" w:rsidRDefault="000604A7"/>
        </w:tc>
      </w:tr>
      <w:tr w:rsidR="000604A7" w:rsidTr="00675F01">
        <w:tc>
          <w:tcPr>
            <w:tcW w:w="1638" w:type="dxa"/>
            <w:shd w:val="clear" w:color="auto" w:fill="auto"/>
          </w:tcPr>
          <w:p w:rsidR="000604A7" w:rsidRPr="00F9286F" w:rsidRDefault="00F9286F" w:rsidP="00F207F7">
            <w:pPr>
              <w:rPr>
                <w:b/>
                <w:sz w:val="18"/>
                <w:szCs w:val="18"/>
              </w:rPr>
            </w:pPr>
            <w:r w:rsidRPr="00F9286F">
              <w:rPr>
                <w:b/>
                <w:sz w:val="18"/>
                <w:szCs w:val="18"/>
              </w:rPr>
              <w:t>Expected Timeframe</w:t>
            </w:r>
            <w:r w:rsidR="000604A7" w:rsidRPr="00F9286F">
              <w:rPr>
                <w:b/>
                <w:sz w:val="18"/>
                <w:szCs w:val="18"/>
              </w:rPr>
              <w:t>:</w:t>
            </w:r>
          </w:p>
        </w:tc>
        <w:sdt>
          <w:sdtPr>
            <w:id w:val="-1790051097"/>
            <w:showingPlcHdr/>
            <w:text/>
          </w:sdtPr>
          <w:sdtEndPr/>
          <w:sdtContent>
            <w:tc>
              <w:tcPr>
                <w:tcW w:w="9360" w:type="dxa"/>
              </w:tcPr>
              <w:p w:rsidR="000604A7" w:rsidRDefault="000604A7" w:rsidP="00F207F7">
                <w:r w:rsidRPr="005A400F">
                  <w:rPr>
                    <w:rStyle w:val="PlaceholderText"/>
                  </w:rPr>
                  <w:t>Click here to enter text.</w:t>
                </w:r>
              </w:p>
            </w:tc>
          </w:sdtContent>
        </w:sdt>
      </w:tr>
    </w:tbl>
    <w:p w:rsidR="008433B0" w:rsidRDefault="008433B0" w:rsidP="00F207F7">
      <w:pPr>
        <w:spacing w:after="0" w:line="240" w:lineRule="auto"/>
      </w:pPr>
    </w:p>
    <w:p w:rsidR="008433B0" w:rsidRDefault="008433B0" w:rsidP="008433B0">
      <w:r>
        <w:br w:type="page"/>
      </w:r>
    </w:p>
    <w:p w:rsidR="0031559E" w:rsidRDefault="0031559E" w:rsidP="00F207F7">
      <w:pPr>
        <w:spacing w:after="0" w:line="240" w:lineRule="auto"/>
      </w:pPr>
    </w:p>
    <w:tbl>
      <w:tblPr>
        <w:tblStyle w:val="TableGrid"/>
        <w:tblW w:w="0" w:type="auto"/>
        <w:tblLook w:val="04A0" w:firstRow="1" w:lastRow="0" w:firstColumn="1" w:lastColumn="0" w:noHBand="0" w:noVBand="1"/>
      </w:tblPr>
      <w:tblGrid>
        <w:gridCol w:w="1638"/>
        <w:gridCol w:w="9360"/>
      </w:tblGrid>
      <w:tr w:rsidR="000604A7" w:rsidTr="002614B2">
        <w:trPr>
          <w:cantSplit/>
          <w:trHeight w:val="791"/>
          <w:tblHeader/>
        </w:trPr>
        <w:tc>
          <w:tcPr>
            <w:tcW w:w="1638" w:type="dxa"/>
            <w:shd w:val="clear" w:color="auto" w:fill="BFBFBF" w:themeFill="background1" w:themeFillShade="BF"/>
          </w:tcPr>
          <w:p w:rsidR="000604A7" w:rsidRPr="0031559E" w:rsidRDefault="00584956" w:rsidP="00584956">
            <w:pPr>
              <w:jc w:val="center"/>
              <w:rPr>
                <w:b/>
              </w:rPr>
            </w:pPr>
            <w:r w:rsidRPr="00584956">
              <w:rPr>
                <w:b/>
                <w:sz w:val="28"/>
              </w:rPr>
              <w:t>O</w:t>
            </w:r>
            <w:r>
              <w:rPr>
                <w:b/>
                <w:sz w:val="28"/>
              </w:rPr>
              <w:t>5</w:t>
            </w:r>
          </w:p>
        </w:tc>
        <w:tc>
          <w:tcPr>
            <w:tcW w:w="9360" w:type="dxa"/>
            <w:shd w:val="clear" w:color="auto" w:fill="F2F2F2" w:themeFill="background1" w:themeFillShade="F2"/>
          </w:tcPr>
          <w:p w:rsidR="000604A7" w:rsidRPr="000604A7" w:rsidRDefault="000604A7" w:rsidP="00F207F7">
            <w:pPr>
              <w:rPr>
                <w:sz w:val="20"/>
              </w:rPr>
            </w:pPr>
            <w:r>
              <w:rPr>
                <w:sz w:val="20"/>
              </w:rPr>
              <w:t xml:space="preserve">Contact and collaborate with local food redistribution groups and networks to conduct outreach and education to food </w:t>
            </w:r>
            <w:r w:rsidR="002614B2">
              <w:rPr>
                <w:sz w:val="20"/>
              </w:rPr>
              <w:t xml:space="preserve">service </w:t>
            </w:r>
            <w:r>
              <w:rPr>
                <w:sz w:val="20"/>
              </w:rPr>
              <w:t>businesses and institutions about the opportunities to donate quality food w</w:t>
            </w:r>
            <w:r w:rsidR="00831BF5">
              <w:rPr>
                <w:sz w:val="20"/>
              </w:rPr>
              <w:t>ithin the region to feed people.</w:t>
            </w:r>
          </w:p>
        </w:tc>
      </w:tr>
      <w:tr w:rsidR="000604A7" w:rsidTr="00F207F7">
        <w:tc>
          <w:tcPr>
            <w:tcW w:w="1638" w:type="dxa"/>
            <w:shd w:val="clear" w:color="auto" w:fill="auto"/>
          </w:tcPr>
          <w:p w:rsidR="000604A7" w:rsidRPr="0031559E" w:rsidRDefault="000604A7" w:rsidP="00F207F7">
            <w:pPr>
              <w:rPr>
                <w:b/>
              </w:rPr>
            </w:pPr>
            <w:r w:rsidRPr="0031559E">
              <w:rPr>
                <w:b/>
              </w:rPr>
              <w:t>Planned Tasks:</w:t>
            </w:r>
          </w:p>
        </w:tc>
        <w:tc>
          <w:tcPr>
            <w:tcW w:w="9360" w:type="dxa"/>
          </w:tcPr>
          <w:sdt>
            <w:sdtPr>
              <w:id w:val="-1006130135"/>
              <w:showingPlcHdr/>
            </w:sdtPr>
            <w:sdtEndPr/>
            <w:sdtContent>
              <w:p w:rsidR="000604A7" w:rsidRDefault="000604A7" w:rsidP="00F207F7">
                <w:r w:rsidRPr="005A400F">
                  <w:rPr>
                    <w:rStyle w:val="PlaceholderText"/>
                  </w:rPr>
                  <w:t>Click here to enter text.</w:t>
                </w:r>
              </w:p>
            </w:sdtContent>
          </w:sdt>
          <w:p w:rsidR="000604A7" w:rsidRDefault="000604A7" w:rsidP="00F207F7"/>
          <w:p w:rsidR="000604A7" w:rsidRDefault="000604A7" w:rsidP="00F207F7"/>
          <w:p w:rsidR="000604A7" w:rsidRDefault="000604A7" w:rsidP="00F207F7"/>
        </w:tc>
      </w:tr>
      <w:tr w:rsidR="000604A7" w:rsidTr="00F207F7">
        <w:tc>
          <w:tcPr>
            <w:tcW w:w="1638" w:type="dxa"/>
            <w:shd w:val="clear" w:color="auto" w:fill="auto"/>
          </w:tcPr>
          <w:p w:rsidR="000604A7" w:rsidRPr="0031559E" w:rsidRDefault="00F9286F" w:rsidP="00F207F7">
            <w:pPr>
              <w:rPr>
                <w:b/>
              </w:rPr>
            </w:pPr>
            <w:r>
              <w:rPr>
                <w:b/>
              </w:rPr>
              <w:t>Expected Timeframe</w:t>
            </w:r>
            <w:r w:rsidR="000604A7">
              <w:rPr>
                <w:b/>
              </w:rPr>
              <w:t>:</w:t>
            </w:r>
          </w:p>
        </w:tc>
        <w:sdt>
          <w:sdtPr>
            <w:id w:val="323084199"/>
            <w:showingPlcHdr/>
            <w:text/>
          </w:sdtPr>
          <w:sdtEndPr/>
          <w:sdtContent>
            <w:tc>
              <w:tcPr>
                <w:tcW w:w="9360" w:type="dxa"/>
              </w:tcPr>
              <w:p w:rsidR="000604A7" w:rsidRDefault="000604A7" w:rsidP="00F207F7">
                <w:r w:rsidRPr="005A400F">
                  <w:rPr>
                    <w:rStyle w:val="PlaceholderText"/>
                  </w:rPr>
                  <w:t>Click here to enter text.</w:t>
                </w:r>
              </w:p>
            </w:tc>
          </w:sdtContent>
        </w:sdt>
      </w:tr>
    </w:tbl>
    <w:p w:rsidR="00263467" w:rsidRDefault="00263467" w:rsidP="00F207F7">
      <w:pPr>
        <w:spacing w:after="0" w:line="240" w:lineRule="auto"/>
      </w:pPr>
    </w:p>
    <w:tbl>
      <w:tblPr>
        <w:tblStyle w:val="TableGrid"/>
        <w:tblW w:w="0" w:type="auto"/>
        <w:tblLook w:val="04A0" w:firstRow="1" w:lastRow="0" w:firstColumn="1" w:lastColumn="0" w:noHBand="0" w:noVBand="1"/>
      </w:tblPr>
      <w:tblGrid>
        <w:gridCol w:w="1638"/>
        <w:gridCol w:w="9360"/>
      </w:tblGrid>
      <w:tr w:rsidR="000604A7" w:rsidTr="002614B2">
        <w:trPr>
          <w:cantSplit/>
          <w:trHeight w:val="575"/>
          <w:tblHeader/>
        </w:trPr>
        <w:tc>
          <w:tcPr>
            <w:tcW w:w="1638" w:type="dxa"/>
            <w:shd w:val="clear" w:color="auto" w:fill="BFBFBF" w:themeFill="background1" w:themeFillShade="BF"/>
          </w:tcPr>
          <w:p w:rsidR="000604A7" w:rsidRPr="0031559E" w:rsidRDefault="00584956" w:rsidP="00584956">
            <w:pPr>
              <w:jc w:val="center"/>
              <w:rPr>
                <w:b/>
              </w:rPr>
            </w:pPr>
            <w:r w:rsidRPr="00584956">
              <w:rPr>
                <w:b/>
                <w:sz w:val="28"/>
              </w:rPr>
              <w:t>O</w:t>
            </w:r>
            <w:r>
              <w:rPr>
                <w:b/>
                <w:sz w:val="28"/>
              </w:rPr>
              <w:t>6</w:t>
            </w:r>
          </w:p>
        </w:tc>
        <w:tc>
          <w:tcPr>
            <w:tcW w:w="9360" w:type="dxa"/>
            <w:shd w:val="clear" w:color="auto" w:fill="F2F2F2" w:themeFill="background1" w:themeFillShade="F2"/>
          </w:tcPr>
          <w:p w:rsidR="000604A7" w:rsidRDefault="00831BF5" w:rsidP="00F207F7">
            <w:pPr>
              <w:rPr>
                <w:sz w:val="20"/>
              </w:rPr>
            </w:pPr>
            <w:r>
              <w:rPr>
                <w:sz w:val="20"/>
              </w:rPr>
              <w:t xml:space="preserve">Establish </w:t>
            </w:r>
            <w:r w:rsidR="00CA45B9">
              <w:rPr>
                <w:sz w:val="20"/>
              </w:rPr>
              <w:t xml:space="preserve">or promote </w:t>
            </w:r>
            <w:r>
              <w:rPr>
                <w:sz w:val="20"/>
              </w:rPr>
              <w:t>y</w:t>
            </w:r>
            <w:r w:rsidR="000604A7">
              <w:rPr>
                <w:sz w:val="20"/>
              </w:rPr>
              <w:t xml:space="preserve">ear-round collection </w:t>
            </w:r>
            <w:r w:rsidR="00CA45B9">
              <w:rPr>
                <w:sz w:val="20"/>
              </w:rPr>
              <w:t xml:space="preserve">location </w:t>
            </w:r>
            <w:r w:rsidR="000604A7">
              <w:rPr>
                <w:sz w:val="20"/>
              </w:rPr>
              <w:t xml:space="preserve">for leaf and yard debris </w:t>
            </w:r>
            <w:r w:rsidR="00AF0D82">
              <w:rPr>
                <w:sz w:val="20"/>
              </w:rPr>
              <w:t xml:space="preserve">within </w:t>
            </w:r>
            <w:r w:rsidR="000604A7">
              <w:rPr>
                <w:sz w:val="20"/>
              </w:rPr>
              <w:t>SWME</w:t>
            </w:r>
            <w:r w:rsidR="00AF0D82">
              <w:rPr>
                <w:sz w:val="20"/>
              </w:rPr>
              <w:t xml:space="preserve"> region</w:t>
            </w:r>
            <w:r>
              <w:rPr>
                <w:sz w:val="20"/>
              </w:rPr>
              <w:t>.</w:t>
            </w:r>
            <w:r w:rsidR="000604A7">
              <w:rPr>
                <w:sz w:val="20"/>
              </w:rPr>
              <w:t xml:space="preserve"> </w:t>
            </w:r>
          </w:p>
          <w:p w:rsidR="00CA45B9" w:rsidRPr="000604A7" w:rsidRDefault="00CA45B9" w:rsidP="00F207F7">
            <w:pPr>
              <w:rPr>
                <w:sz w:val="20"/>
              </w:rPr>
            </w:pPr>
            <w:r>
              <w:rPr>
                <w:sz w:val="20"/>
              </w:rPr>
              <w:t>List existing location or</w:t>
            </w:r>
            <w:r w:rsidR="002614B2">
              <w:rPr>
                <w:sz w:val="20"/>
              </w:rPr>
              <w:t xml:space="preserve"> the</w:t>
            </w:r>
            <w:r>
              <w:rPr>
                <w:sz w:val="20"/>
              </w:rPr>
              <w:t xml:space="preserve"> plan to establish</w:t>
            </w:r>
            <w:r w:rsidR="002614B2">
              <w:rPr>
                <w:sz w:val="20"/>
              </w:rPr>
              <w:t xml:space="preserve"> and timeline for reaching operational capacity</w:t>
            </w:r>
            <w:r>
              <w:rPr>
                <w:sz w:val="20"/>
              </w:rPr>
              <w:t>.</w:t>
            </w:r>
          </w:p>
        </w:tc>
      </w:tr>
      <w:tr w:rsidR="000604A7" w:rsidTr="00F207F7">
        <w:tc>
          <w:tcPr>
            <w:tcW w:w="1638" w:type="dxa"/>
            <w:shd w:val="clear" w:color="auto" w:fill="auto"/>
          </w:tcPr>
          <w:p w:rsidR="000604A7" w:rsidRPr="0031559E" w:rsidRDefault="000604A7" w:rsidP="00F207F7">
            <w:pPr>
              <w:rPr>
                <w:b/>
              </w:rPr>
            </w:pPr>
            <w:r w:rsidRPr="0031559E">
              <w:rPr>
                <w:b/>
              </w:rPr>
              <w:t>Planned Tasks:</w:t>
            </w:r>
          </w:p>
        </w:tc>
        <w:tc>
          <w:tcPr>
            <w:tcW w:w="9360" w:type="dxa"/>
          </w:tcPr>
          <w:sdt>
            <w:sdtPr>
              <w:id w:val="-925185688"/>
              <w:showingPlcHdr/>
            </w:sdtPr>
            <w:sdtEndPr/>
            <w:sdtContent>
              <w:p w:rsidR="000604A7" w:rsidRDefault="000604A7" w:rsidP="00F207F7">
                <w:r w:rsidRPr="005A400F">
                  <w:rPr>
                    <w:rStyle w:val="PlaceholderText"/>
                  </w:rPr>
                  <w:t>Click here to enter text.</w:t>
                </w:r>
              </w:p>
            </w:sdtContent>
          </w:sdt>
          <w:p w:rsidR="000604A7" w:rsidRDefault="000604A7" w:rsidP="00F207F7"/>
          <w:p w:rsidR="000604A7" w:rsidRDefault="000604A7" w:rsidP="00F207F7"/>
          <w:p w:rsidR="000604A7" w:rsidRDefault="000604A7" w:rsidP="00F207F7"/>
        </w:tc>
      </w:tr>
      <w:tr w:rsidR="000604A7" w:rsidTr="00F207F7">
        <w:tc>
          <w:tcPr>
            <w:tcW w:w="1638" w:type="dxa"/>
            <w:shd w:val="clear" w:color="auto" w:fill="auto"/>
          </w:tcPr>
          <w:p w:rsidR="000604A7" w:rsidRPr="0031559E" w:rsidRDefault="00F9286F" w:rsidP="00F207F7">
            <w:pPr>
              <w:rPr>
                <w:b/>
              </w:rPr>
            </w:pPr>
            <w:r>
              <w:rPr>
                <w:b/>
              </w:rPr>
              <w:t>Expected Timeframe</w:t>
            </w:r>
            <w:r w:rsidR="000604A7">
              <w:rPr>
                <w:b/>
              </w:rPr>
              <w:t>:</w:t>
            </w:r>
          </w:p>
        </w:tc>
        <w:sdt>
          <w:sdtPr>
            <w:id w:val="-150687757"/>
            <w:showingPlcHdr/>
            <w:text/>
          </w:sdtPr>
          <w:sdtEndPr/>
          <w:sdtContent>
            <w:tc>
              <w:tcPr>
                <w:tcW w:w="9360" w:type="dxa"/>
              </w:tcPr>
              <w:p w:rsidR="000604A7" w:rsidRDefault="000604A7" w:rsidP="00F207F7">
                <w:r w:rsidRPr="005A400F">
                  <w:rPr>
                    <w:rStyle w:val="PlaceholderText"/>
                  </w:rPr>
                  <w:t>Click here to enter text.</w:t>
                </w:r>
              </w:p>
            </w:tc>
          </w:sdtContent>
        </w:sdt>
      </w:tr>
    </w:tbl>
    <w:p w:rsidR="00974CB2" w:rsidRPr="008433B0" w:rsidRDefault="00A25746" w:rsidP="008433B0">
      <w:pPr>
        <w:pStyle w:val="Heading1"/>
      </w:pPr>
      <w:r w:rsidRPr="00974CB2">
        <w:t>C</w:t>
      </w:r>
      <w:r w:rsidR="00974CB2" w:rsidRPr="00974CB2">
        <w:t xml:space="preserve">onstruction </w:t>
      </w:r>
      <w:r w:rsidRPr="00974CB2">
        <w:t>&amp;</w:t>
      </w:r>
      <w:r w:rsidR="00974CB2" w:rsidRPr="00974CB2">
        <w:t xml:space="preserve"> </w:t>
      </w:r>
      <w:r w:rsidRPr="00974CB2">
        <w:t>D</w:t>
      </w:r>
      <w:r w:rsidR="00974CB2" w:rsidRPr="00974CB2">
        <w:t xml:space="preserve">emolition (C&amp;D) </w:t>
      </w:r>
      <w:r w:rsidRPr="00974CB2">
        <w:t xml:space="preserve"> </w:t>
      </w:r>
    </w:p>
    <w:tbl>
      <w:tblPr>
        <w:tblStyle w:val="TableGrid"/>
        <w:tblW w:w="0" w:type="auto"/>
        <w:tblLook w:val="04A0" w:firstRow="1" w:lastRow="0" w:firstColumn="1" w:lastColumn="0" w:noHBand="0" w:noVBand="1"/>
      </w:tblPr>
      <w:tblGrid>
        <w:gridCol w:w="1638"/>
        <w:gridCol w:w="9378"/>
      </w:tblGrid>
      <w:tr w:rsidR="00A25746" w:rsidTr="002614B2">
        <w:trPr>
          <w:cantSplit/>
          <w:trHeight w:val="566"/>
          <w:tblHeader/>
        </w:trPr>
        <w:tc>
          <w:tcPr>
            <w:tcW w:w="1638" w:type="dxa"/>
            <w:shd w:val="clear" w:color="auto" w:fill="365F91" w:themeFill="accent1" w:themeFillShade="BF"/>
          </w:tcPr>
          <w:p w:rsidR="00A25746" w:rsidRPr="00A873A7" w:rsidRDefault="002A7401" w:rsidP="002A7401">
            <w:pPr>
              <w:jc w:val="center"/>
              <w:rPr>
                <w:b/>
              </w:rPr>
            </w:pPr>
            <w:r w:rsidRPr="002A7401">
              <w:rPr>
                <w:b/>
                <w:color w:val="FFFFFF" w:themeColor="background1"/>
                <w:sz w:val="28"/>
              </w:rPr>
              <w:t>C1</w:t>
            </w:r>
          </w:p>
        </w:tc>
        <w:tc>
          <w:tcPr>
            <w:tcW w:w="9378" w:type="dxa"/>
            <w:shd w:val="clear" w:color="auto" w:fill="DBE5F1" w:themeFill="accent1" w:themeFillTint="33"/>
          </w:tcPr>
          <w:p w:rsidR="00A25746" w:rsidRPr="00831BF5" w:rsidRDefault="00A25746" w:rsidP="00F207F7">
            <w:pPr>
              <w:rPr>
                <w:sz w:val="20"/>
                <w:szCs w:val="20"/>
              </w:rPr>
            </w:pPr>
            <w:r w:rsidRPr="00831BF5">
              <w:rPr>
                <w:sz w:val="20"/>
                <w:szCs w:val="20"/>
              </w:rPr>
              <w:t>Implement a multi-media outreach campaign to inform the residents and businesses of the preferred practices for the reduction of C&amp;D materials generated and for end-of-life management.</w:t>
            </w:r>
          </w:p>
        </w:tc>
      </w:tr>
      <w:tr w:rsidR="00A25746" w:rsidTr="00F207F7">
        <w:trPr>
          <w:trHeight w:val="1142"/>
        </w:trPr>
        <w:tc>
          <w:tcPr>
            <w:tcW w:w="1638" w:type="dxa"/>
            <w:shd w:val="clear" w:color="auto" w:fill="auto"/>
          </w:tcPr>
          <w:p w:rsidR="00A25746" w:rsidRPr="0031559E" w:rsidRDefault="00A25746" w:rsidP="00F207F7">
            <w:pPr>
              <w:rPr>
                <w:b/>
              </w:rPr>
            </w:pPr>
            <w:r>
              <w:rPr>
                <w:b/>
              </w:rPr>
              <w:t xml:space="preserve">Description of </w:t>
            </w:r>
            <w:r w:rsidR="00884788">
              <w:rPr>
                <w:b/>
              </w:rPr>
              <w:t>campaign</w:t>
            </w:r>
            <w:r w:rsidRPr="0031559E">
              <w:rPr>
                <w:b/>
              </w:rPr>
              <w:t>:</w:t>
            </w:r>
          </w:p>
        </w:tc>
        <w:tc>
          <w:tcPr>
            <w:tcW w:w="9378" w:type="dxa"/>
          </w:tcPr>
          <w:sdt>
            <w:sdtPr>
              <w:id w:val="146871245"/>
              <w:showingPlcHdr/>
            </w:sdtPr>
            <w:sdtEndPr/>
            <w:sdtContent>
              <w:p w:rsidR="00A25746" w:rsidRDefault="00A25746" w:rsidP="00F207F7">
                <w:r w:rsidRPr="005A400F">
                  <w:rPr>
                    <w:rStyle w:val="PlaceholderText"/>
                  </w:rPr>
                  <w:t>Click here to enter text.</w:t>
                </w:r>
              </w:p>
            </w:sdtContent>
          </w:sdt>
          <w:p w:rsidR="00A25746" w:rsidRDefault="00A25746" w:rsidP="00F207F7"/>
          <w:p w:rsidR="00A25746" w:rsidRDefault="00A25746" w:rsidP="00F207F7"/>
          <w:p w:rsidR="00A25746" w:rsidRDefault="00A25746" w:rsidP="00F207F7"/>
        </w:tc>
      </w:tr>
      <w:tr w:rsidR="00A25746" w:rsidTr="00F207F7">
        <w:tc>
          <w:tcPr>
            <w:tcW w:w="1638" w:type="dxa"/>
            <w:shd w:val="clear" w:color="auto" w:fill="auto"/>
          </w:tcPr>
          <w:p w:rsidR="00A25746" w:rsidRPr="0031559E" w:rsidRDefault="00F9286F" w:rsidP="00F207F7">
            <w:pPr>
              <w:rPr>
                <w:b/>
              </w:rPr>
            </w:pPr>
            <w:r>
              <w:rPr>
                <w:b/>
              </w:rPr>
              <w:t>Expected Timeframe</w:t>
            </w:r>
            <w:r w:rsidR="00A25746">
              <w:rPr>
                <w:b/>
              </w:rPr>
              <w:t>:</w:t>
            </w:r>
          </w:p>
        </w:tc>
        <w:sdt>
          <w:sdtPr>
            <w:id w:val="-197934603"/>
            <w:showingPlcHdr/>
            <w:text/>
          </w:sdtPr>
          <w:sdtEndPr/>
          <w:sdtContent>
            <w:tc>
              <w:tcPr>
                <w:tcW w:w="9378" w:type="dxa"/>
              </w:tcPr>
              <w:p w:rsidR="00A25746" w:rsidRDefault="00A25746" w:rsidP="00F207F7">
                <w:r w:rsidRPr="005A400F">
                  <w:rPr>
                    <w:rStyle w:val="PlaceholderText"/>
                  </w:rPr>
                  <w:t>Click here to enter text.</w:t>
                </w:r>
              </w:p>
            </w:tc>
          </w:sdtContent>
        </w:sdt>
      </w:tr>
    </w:tbl>
    <w:p w:rsidR="00A354F8" w:rsidRDefault="00A354F8" w:rsidP="00F207F7">
      <w:pPr>
        <w:spacing w:after="0" w:line="240" w:lineRule="auto"/>
        <w:rPr>
          <w:sz w:val="24"/>
        </w:rPr>
      </w:pPr>
    </w:p>
    <w:tbl>
      <w:tblPr>
        <w:tblStyle w:val="TableGrid"/>
        <w:tblW w:w="0" w:type="auto"/>
        <w:tblLook w:val="04A0" w:firstRow="1" w:lastRow="0" w:firstColumn="1" w:lastColumn="0" w:noHBand="0" w:noVBand="1"/>
      </w:tblPr>
      <w:tblGrid>
        <w:gridCol w:w="1638"/>
        <w:gridCol w:w="9378"/>
      </w:tblGrid>
      <w:tr w:rsidR="00A25746" w:rsidTr="002614B2">
        <w:trPr>
          <w:cantSplit/>
          <w:trHeight w:val="323"/>
          <w:tblHeader/>
        </w:trPr>
        <w:tc>
          <w:tcPr>
            <w:tcW w:w="1638" w:type="dxa"/>
            <w:shd w:val="clear" w:color="auto" w:fill="365F91" w:themeFill="accent1" w:themeFillShade="BF"/>
          </w:tcPr>
          <w:p w:rsidR="00A25746" w:rsidRPr="00A873A7" w:rsidRDefault="002A7401" w:rsidP="002A7401">
            <w:pPr>
              <w:jc w:val="center"/>
              <w:rPr>
                <w:b/>
              </w:rPr>
            </w:pPr>
            <w:r>
              <w:rPr>
                <w:b/>
                <w:color w:val="FFFFFF" w:themeColor="background1"/>
                <w:sz w:val="28"/>
              </w:rPr>
              <w:t>C2</w:t>
            </w:r>
          </w:p>
        </w:tc>
        <w:tc>
          <w:tcPr>
            <w:tcW w:w="9378" w:type="dxa"/>
            <w:shd w:val="clear" w:color="auto" w:fill="DBE5F1" w:themeFill="accent1" w:themeFillTint="33"/>
          </w:tcPr>
          <w:p w:rsidR="00A25746" w:rsidRPr="00831BF5" w:rsidRDefault="00A25746">
            <w:pPr>
              <w:rPr>
                <w:sz w:val="20"/>
                <w:szCs w:val="20"/>
              </w:rPr>
            </w:pPr>
            <w:r w:rsidRPr="00831BF5">
              <w:rPr>
                <w:sz w:val="20"/>
                <w:szCs w:val="20"/>
              </w:rPr>
              <w:t xml:space="preserve">Establish a program for clean wood </w:t>
            </w:r>
            <w:r w:rsidRPr="00900E81">
              <w:rPr>
                <w:sz w:val="20"/>
                <w:szCs w:val="20"/>
                <w:shd w:val="clear" w:color="auto" w:fill="DAEEF3" w:themeFill="accent5" w:themeFillTint="33"/>
              </w:rPr>
              <w:t>recyc</w:t>
            </w:r>
            <w:r w:rsidRPr="00831BF5">
              <w:rPr>
                <w:sz w:val="20"/>
                <w:szCs w:val="20"/>
              </w:rPr>
              <w:t>ling prior to July 1, 2016</w:t>
            </w:r>
            <w:r w:rsidR="008600EC">
              <w:rPr>
                <w:sz w:val="20"/>
                <w:szCs w:val="20"/>
              </w:rPr>
              <w:t xml:space="preserve"> to coincide with the UR Law landfill ban</w:t>
            </w:r>
            <w:r w:rsidRPr="00831BF5">
              <w:rPr>
                <w:sz w:val="20"/>
                <w:szCs w:val="20"/>
              </w:rPr>
              <w:t xml:space="preserve">. </w:t>
            </w:r>
          </w:p>
        </w:tc>
      </w:tr>
      <w:tr w:rsidR="00AB55AE" w:rsidTr="00675F01">
        <w:trPr>
          <w:trHeight w:val="917"/>
        </w:trPr>
        <w:tc>
          <w:tcPr>
            <w:tcW w:w="1638" w:type="dxa"/>
            <w:shd w:val="clear" w:color="auto" w:fill="auto"/>
          </w:tcPr>
          <w:p w:rsidR="00AB55AE" w:rsidRPr="00A354F8" w:rsidRDefault="00AB55AE" w:rsidP="00F207F7">
            <w:r w:rsidRPr="00B77ED7">
              <w:rPr>
                <w:b/>
              </w:rPr>
              <w:t xml:space="preserve">Description of </w:t>
            </w:r>
            <w:r w:rsidR="00C57B0B">
              <w:rPr>
                <w:b/>
              </w:rPr>
              <w:t>program</w:t>
            </w:r>
            <w:r w:rsidRPr="00B77ED7">
              <w:rPr>
                <w:b/>
              </w:rPr>
              <w:t>:</w:t>
            </w:r>
          </w:p>
        </w:tc>
        <w:sdt>
          <w:sdtPr>
            <w:rPr>
              <w:sz w:val="20"/>
              <w:szCs w:val="20"/>
            </w:rPr>
            <w:id w:val="-1227525641"/>
            <w:placeholder>
              <w:docPart w:val="DefaultPlaceholder_1082065158"/>
            </w:placeholder>
            <w:showingPlcHdr/>
            <w:text/>
          </w:sdtPr>
          <w:sdtEndPr/>
          <w:sdtContent>
            <w:tc>
              <w:tcPr>
                <w:tcW w:w="9378" w:type="dxa"/>
                <w:shd w:val="clear" w:color="auto" w:fill="auto"/>
              </w:tcPr>
              <w:p w:rsidR="00AB55AE" w:rsidRPr="00831BF5" w:rsidRDefault="00AB55AE" w:rsidP="00F207F7">
                <w:pPr>
                  <w:rPr>
                    <w:sz w:val="20"/>
                    <w:szCs w:val="20"/>
                  </w:rPr>
                </w:pPr>
                <w:r w:rsidRPr="005A400F">
                  <w:rPr>
                    <w:rStyle w:val="PlaceholderText"/>
                  </w:rPr>
                  <w:t>Click here to enter text.</w:t>
                </w:r>
              </w:p>
            </w:tc>
          </w:sdtContent>
        </w:sdt>
      </w:tr>
      <w:tr w:rsidR="00AB55AE" w:rsidTr="00675F01">
        <w:trPr>
          <w:trHeight w:val="305"/>
        </w:trPr>
        <w:tc>
          <w:tcPr>
            <w:tcW w:w="1638" w:type="dxa"/>
            <w:shd w:val="clear" w:color="auto" w:fill="auto"/>
          </w:tcPr>
          <w:p w:rsidR="00AB55AE" w:rsidRPr="00A354F8" w:rsidRDefault="00F9286F" w:rsidP="00F207F7">
            <w:r>
              <w:rPr>
                <w:b/>
              </w:rPr>
              <w:t>Expected Timeframe</w:t>
            </w:r>
            <w:r w:rsidR="00AB55AE" w:rsidRPr="00B77ED7">
              <w:rPr>
                <w:b/>
              </w:rPr>
              <w:t>:</w:t>
            </w:r>
          </w:p>
        </w:tc>
        <w:sdt>
          <w:sdtPr>
            <w:rPr>
              <w:sz w:val="20"/>
              <w:szCs w:val="20"/>
            </w:rPr>
            <w:id w:val="1683474641"/>
            <w:placeholder>
              <w:docPart w:val="DefaultPlaceholder_1082065158"/>
            </w:placeholder>
            <w:showingPlcHdr/>
            <w:text/>
          </w:sdtPr>
          <w:sdtEndPr/>
          <w:sdtContent>
            <w:tc>
              <w:tcPr>
                <w:tcW w:w="9378" w:type="dxa"/>
                <w:shd w:val="clear" w:color="auto" w:fill="auto"/>
              </w:tcPr>
              <w:p w:rsidR="00AB55AE" w:rsidRPr="00831BF5" w:rsidRDefault="00AB55AE" w:rsidP="00F207F7">
                <w:pPr>
                  <w:rPr>
                    <w:sz w:val="20"/>
                    <w:szCs w:val="20"/>
                  </w:rPr>
                </w:pPr>
                <w:r w:rsidRPr="005A400F">
                  <w:rPr>
                    <w:rStyle w:val="PlaceholderText"/>
                  </w:rPr>
                  <w:t>Click here to enter text.</w:t>
                </w:r>
              </w:p>
            </w:tc>
          </w:sdtContent>
        </w:sdt>
      </w:tr>
    </w:tbl>
    <w:p w:rsidR="00E974DB" w:rsidRDefault="00E974DB" w:rsidP="00675F01">
      <w:pPr>
        <w:spacing w:after="0" w:line="240" w:lineRule="auto"/>
      </w:pPr>
    </w:p>
    <w:tbl>
      <w:tblPr>
        <w:tblStyle w:val="TableGrid"/>
        <w:tblW w:w="0" w:type="auto"/>
        <w:tblLayout w:type="fixed"/>
        <w:tblLook w:val="04A0" w:firstRow="1" w:lastRow="0" w:firstColumn="1" w:lastColumn="0" w:noHBand="0" w:noVBand="1"/>
      </w:tblPr>
      <w:tblGrid>
        <w:gridCol w:w="1638"/>
        <w:gridCol w:w="9378"/>
      </w:tblGrid>
      <w:tr w:rsidR="00884788" w:rsidRPr="00A873A7" w:rsidTr="002614B2">
        <w:trPr>
          <w:cantSplit/>
          <w:trHeight w:val="521"/>
          <w:tblHeader/>
        </w:trPr>
        <w:tc>
          <w:tcPr>
            <w:tcW w:w="1638" w:type="dxa"/>
            <w:shd w:val="clear" w:color="auto" w:fill="365F91" w:themeFill="accent1" w:themeFillShade="BF"/>
          </w:tcPr>
          <w:p w:rsidR="00884788" w:rsidRPr="00A873A7" w:rsidRDefault="002A7401" w:rsidP="002A7401">
            <w:pPr>
              <w:jc w:val="center"/>
              <w:rPr>
                <w:b/>
              </w:rPr>
            </w:pPr>
            <w:r>
              <w:rPr>
                <w:b/>
                <w:color w:val="FFFFFF" w:themeColor="background1"/>
                <w:sz w:val="28"/>
              </w:rPr>
              <w:t>C3</w:t>
            </w:r>
          </w:p>
        </w:tc>
        <w:tc>
          <w:tcPr>
            <w:tcW w:w="9378" w:type="dxa"/>
            <w:shd w:val="clear" w:color="auto" w:fill="DBE5F1" w:themeFill="accent1" w:themeFillTint="33"/>
          </w:tcPr>
          <w:p w:rsidR="00884788" w:rsidRPr="00A873A7" w:rsidRDefault="00884788" w:rsidP="008433B0">
            <w:pPr>
              <w:pStyle w:val="FootnoteText"/>
            </w:pPr>
            <w:r w:rsidRPr="00A873A7">
              <w:t>Establish at least one collection location for asphalt shingles collection and drywall by end of the SWIP term in each SWME’s jurisdiction.</w:t>
            </w:r>
            <w:r w:rsidR="00AB15EB" w:rsidRPr="00A873A7">
              <w:t xml:space="preserve"> </w:t>
            </w:r>
          </w:p>
        </w:tc>
      </w:tr>
      <w:tr w:rsidR="00884788" w:rsidRPr="00CA45B9" w:rsidTr="00675F01">
        <w:trPr>
          <w:trHeight w:val="917"/>
        </w:trPr>
        <w:tc>
          <w:tcPr>
            <w:tcW w:w="1638" w:type="dxa"/>
            <w:shd w:val="clear" w:color="auto" w:fill="FFFFFF" w:themeFill="background1"/>
          </w:tcPr>
          <w:p w:rsidR="00884788" w:rsidRPr="00A873A7" w:rsidRDefault="00C57B0B" w:rsidP="00F207F7">
            <w:pPr>
              <w:rPr>
                <w:b/>
                <w:color w:val="FFFFFF" w:themeColor="background1"/>
              </w:rPr>
            </w:pPr>
            <w:r>
              <w:rPr>
                <w:b/>
              </w:rPr>
              <w:t>Planned Tasks</w:t>
            </w:r>
            <w:r w:rsidR="00B77ED7" w:rsidRPr="00A873A7">
              <w:rPr>
                <w:b/>
              </w:rPr>
              <w:t>:</w:t>
            </w:r>
          </w:p>
        </w:tc>
        <w:sdt>
          <w:sdtPr>
            <w:id w:val="1853217932"/>
            <w:placeholder>
              <w:docPart w:val="DefaultPlaceholder_1082065158"/>
            </w:placeholder>
            <w:showingPlcHdr/>
            <w:text/>
          </w:sdtPr>
          <w:sdtEndPr/>
          <w:sdtContent>
            <w:tc>
              <w:tcPr>
                <w:tcW w:w="9378" w:type="dxa"/>
                <w:shd w:val="clear" w:color="auto" w:fill="FFFFFF" w:themeFill="background1"/>
              </w:tcPr>
              <w:p w:rsidR="00884788" w:rsidRPr="00CA45B9" w:rsidRDefault="00B77ED7" w:rsidP="00F207F7">
                <w:pPr>
                  <w:pStyle w:val="FootnoteText"/>
                </w:pPr>
                <w:r w:rsidRPr="00CA45B9">
                  <w:rPr>
                    <w:rStyle w:val="PlaceholderText"/>
                  </w:rPr>
                  <w:t>Click here to enter text.</w:t>
                </w:r>
              </w:p>
            </w:tc>
          </w:sdtContent>
        </w:sdt>
      </w:tr>
      <w:tr w:rsidR="00884788" w:rsidRPr="00CA45B9" w:rsidTr="00675F01">
        <w:trPr>
          <w:trHeight w:val="317"/>
        </w:trPr>
        <w:tc>
          <w:tcPr>
            <w:tcW w:w="1638" w:type="dxa"/>
            <w:shd w:val="clear" w:color="auto" w:fill="FFFFFF" w:themeFill="background1"/>
          </w:tcPr>
          <w:p w:rsidR="00884788" w:rsidRPr="00A873A7" w:rsidRDefault="00F9286F" w:rsidP="00F207F7">
            <w:pPr>
              <w:rPr>
                <w:b/>
              </w:rPr>
            </w:pPr>
            <w:r>
              <w:rPr>
                <w:b/>
              </w:rPr>
              <w:t>Expected Timeframe</w:t>
            </w:r>
            <w:r w:rsidR="00B77ED7" w:rsidRPr="00A873A7">
              <w:rPr>
                <w:b/>
              </w:rPr>
              <w:t xml:space="preserve">: </w:t>
            </w:r>
          </w:p>
        </w:tc>
        <w:sdt>
          <w:sdtPr>
            <w:id w:val="1288159748"/>
            <w:placeholder>
              <w:docPart w:val="DefaultPlaceholder_1082065158"/>
            </w:placeholder>
            <w:showingPlcHdr/>
            <w:text/>
          </w:sdtPr>
          <w:sdtEndPr/>
          <w:sdtContent>
            <w:tc>
              <w:tcPr>
                <w:tcW w:w="9378" w:type="dxa"/>
                <w:shd w:val="clear" w:color="auto" w:fill="FFFFFF" w:themeFill="background1"/>
              </w:tcPr>
              <w:p w:rsidR="00884788" w:rsidRPr="00CA45B9" w:rsidRDefault="00B77ED7" w:rsidP="00F207F7">
                <w:pPr>
                  <w:pStyle w:val="FootnoteText"/>
                </w:pPr>
                <w:r w:rsidRPr="00CA45B9">
                  <w:rPr>
                    <w:rStyle w:val="PlaceholderText"/>
                  </w:rPr>
                  <w:t>Click here to enter text.</w:t>
                </w:r>
              </w:p>
            </w:tc>
          </w:sdtContent>
        </w:sdt>
      </w:tr>
    </w:tbl>
    <w:p w:rsidR="008433B0" w:rsidRDefault="008433B0" w:rsidP="008433B0">
      <w:pPr>
        <w:pStyle w:val="Heading1"/>
      </w:pPr>
    </w:p>
    <w:p w:rsidR="008433B0" w:rsidRDefault="008433B0" w:rsidP="008433B0">
      <w:pPr>
        <w:rPr>
          <w:rFonts w:asciiTheme="majorHAnsi" w:eastAsiaTheme="majorEastAsia" w:hAnsiTheme="majorHAnsi" w:cstheme="majorBidi"/>
          <w:color w:val="365F91" w:themeColor="accent1" w:themeShade="BF"/>
          <w:sz w:val="28"/>
          <w:szCs w:val="28"/>
        </w:rPr>
      </w:pPr>
      <w:r>
        <w:br w:type="page"/>
      </w:r>
    </w:p>
    <w:p w:rsidR="00974CB2" w:rsidRPr="008433B0" w:rsidRDefault="00A25746" w:rsidP="008433B0">
      <w:pPr>
        <w:pStyle w:val="Heading1"/>
      </w:pPr>
      <w:r w:rsidRPr="00974CB2">
        <w:lastRenderedPageBreak/>
        <w:t>HHW</w:t>
      </w:r>
      <w:r w:rsidR="00E974DB" w:rsidRPr="00974CB2">
        <w:t xml:space="preserve"> </w:t>
      </w:r>
      <w:r w:rsidRPr="00974CB2">
        <w:t>&amp; CEG</w:t>
      </w:r>
    </w:p>
    <w:tbl>
      <w:tblPr>
        <w:tblStyle w:val="TableGrid"/>
        <w:tblW w:w="0" w:type="auto"/>
        <w:tblLook w:val="04A0" w:firstRow="1" w:lastRow="0" w:firstColumn="1" w:lastColumn="0" w:noHBand="0" w:noVBand="1"/>
      </w:tblPr>
      <w:tblGrid>
        <w:gridCol w:w="1638"/>
        <w:gridCol w:w="9378"/>
      </w:tblGrid>
      <w:tr w:rsidR="001F711D" w:rsidTr="002614B2">
        <w:trPr>
          <w:cantSplit/>
          <w:trHeight w:val="1043"/>
          <w:tblHeader/>
        </w:trPr>
        <w:tc>
          <w:tcPr>
            <w:tcW w:w="1638" w:type="dxa"/>
            <w:shd w:val="clear" w:color="auto" w:fill="BFBFBF" w:themeFill="background1" w:themeFillShade="BF"/>
          </w:tcPr>
          <w:p w:rsidR="001F711D" w:rsidRPr="00A873A7" w:rsidRDefault="002A7401" w:rsidP="002A7401">
            <w:pPr>
              <w:jc w:val="center"/>
              <w:rPr>
                <w:b/>
              </w:rPr>
            </w:pPr>
            <w:r w:rsidRPr="002A7401">
              <w:rPr>
                <w:b/>
                <w:sz w:val="28"/>
              </w:rPr>
              <w:t>H1</w:t>
            </w:r>
          </w:p>
        </w:tc>
        <w:tc>
          <w:tcPr>
            <w:tcW w:w="9378" w:type="dxa"/>
            <w:shd w:val="clear" w:color="auto" w:fill="F2F2F2" w:themeFill="background1" w:themeFillShade="F2"/>
          </w:tcPr>
          <w:p w:rsidR="001F711D" w:rsidRPr="008433B0" w:rsidRDefault="001F711D" w:rsidP="008433B0">
            <w:pPr>
              <w:pStyle w:val="EndnoteText"/>
              <w:rPr>
                <w:szCs w:val="24"/>
              </w:rPr>
            </w:pPr>
            <w:r w:rsidRPr="00831BF5">
              <w:t xml:space="preserve">Work with schools and </w:t>
            </w:r>
            <w:r w:rsidR="00AF382A">
              <w:t>VT</w:t>
            </w:r>
            <w:r w:rsidR="00F9286F">
              <w:t xml:space="preserve"> </w:t>
            </w:r>
            <w:r w:rsidRPr="00831BF5">
              <w:t xml:space="preserve">ANR’s Environmental Assistance Office to provide information and technical assistance on HHW/CEG hazardous waste handling, disposal, waste reduction, recycling and assistance accessing cost effective disposal options. </w:t>
            </w:r>
            <w:r w:rsidR="00C57B0B">
              <w:t>Work</w:t>
            </w:r>
            <w:r w:rsidR="00C57B0B" w:rsidRPr="0031559E">
              <w:rPr>
                <w:szCs w:val="24"/>
              </w:rPr>
              <w:t xml:space="preserve"> with at least 10% or 2 schools</w:t>
            </w:r>
            <w:r w:rsidR="00C57B0B">
              <w:rPr>
                <w:szCs w:val="24"/>
              </w:rPr>
              <w:t xml:space="preserve"> </w:t>
            </w:r>
            <w:r w:rsidR="00C57B0B" w:rsidRPr="0031559E">
              <w:rPr>
                <w:szCs w:val="24"/>
              </w:rPr>
              <w:t>(whichever</w:t>
            </w:r>
            <w:r w:rsidR="007F5C9A">
              <w:rPr>
                <w:szCs w:val="24"/>
              </w:rPr>
              <w:t xml:space="preserve"> is greater) </w:t>
            </w:r>
            <w:r w:rsidR="00C57B0B" w:rsidRPr="0031559E">
              <w:rPr>
                <w:szCs w:val="24"/>
              </w:rPr>
              <w:t>each year ensuring that 50% of schools are reached by end of SWIP term</w:t>
            </w:r>
            <w:r w:rsidR="00C57B0B">
              <w:rPr>
                <w:szCs w:val="24"/>
              </w:rPr>
              <w:t>.</w:t>
            </w:r>
          </w:p>
        </w:tc>
      </w:tr>
      <w:tr w:rsidR="001F711D" w:rsidTr="00675F01">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1872410057"/>
              <w:showingPlcHdr/>
            </w:sdtPr>
            <w:sdtEndPr/>
            <w:sdtContent>
              <w:p w:rsidR="001F711D" w:rsidRDefault="001F711D" w:rsidP="00F207F7">
                <w:r w:rsidRPr="005A400F">
                  <w:rPr>
                    <w:rStyle w:val="PlaceholderText"/>
                  </w:rPr>
                  <w:t>Click here to enter text.</w:t>
                </w:r>
              </w:p>
            </w:sdtContent>
          </w:sdt>
          <w:p w:rsidR="001F711D" w:rsidRDefault="001F711D"/>
          <w:p w:rsidR="001F711D" w:rsidRDefault="001F711D"/>
          <w:p w:rsidR="001F711D" w:rsidRDefault="001F711D"/>
        </w:tc>
      </w:tr>
      <w:tr w:rsidR="001F711D" w:rsidTr="00675F01">
        <w:tc>
          <w:tcPr>
            <w:tcW w:w="1638" w:type="dxa"/>
            <w:shd w:val="clear" w:color="auto" w:fill="auto"/>
          </w:tcPr>
          <w:p w:rsidR="001F711D" w:rsidRPr="0031559E" w:rsidRDefault="00F9286F" w:rsidP="00F207F7">
            <w:pPr>
              <w:rPr>
                <w:b/>
              </w:rPr>
            </w:pPr>
            <w:r>
              <w:rPr>
                <w:b/>
              </w:rPr>
              <w:t>Expected Timeframe</w:t>
            </w:r>
            <w:r w:rsidR="001F711D">
              <w:rPr>
                <w:b/>
              </w:rPr>
              <w:t>:</w:t>
            </w:r>
          </w:p>
        </w:tc>
        <w:sdt>
          <w:sdtPr>
            <w:id w:val="1036320778"/>
            <w:showingPlcHdr/>
            <w:text/>
          </w:sdtPr>
          <w:sdtEndPr/>
          <w:sdtContent>
            <w:tc>
              <w:tcPr>
                <w:tcW w:w="9378" w:type="dxa"/>
              </w:tcPr>
              <w:p w:rsidR="001F711D" w:rsidRDefault="001F711D" w:rsidP="00F207F7">
                <w:r w:rsidRPr="005A400F">
                  <w:rPr>
                    <w:rStyle w:val="PlaceholderText"/>
                  </w:rPr>
                  <w:t>Click here to enter text.</w:t>
                </w:r>
              </w:p>
            </w:tc>
          </w:sdtContent>
        </w:sdt>
      </w:tr>
    </w:tbl>
    <w:p w:rsidR="002573D7" w:rsidRPr="007B12BE" w:rsidRDefault="002573D7" w:rsidP="00F207F7">
      <w:pPr>
        <w:spacing w:after="0" w:line="240" w:lineRule="auto"/>
        <w:rPr>
          <w:sz w:val="24"/>
        </w:rPr>
      </w:pPr>
    </w:p>
    <w:tbl>
      <w:tblPr>
        <w:tblStyle w:val="TableGrid"/>
        <w:tblW w:w="0" w:type="auto"/>
        <w:tblLook w:val="04A0" w:firstRow="1" w:lastRow="0" w:firstColumn="1" w:lastColumn="0" w:noHBand="0" w:noVBand="1"/>
      </w:tblPr>
      <w:tblGrid>
        <w:gridCol w:w="1638"/>
        <w:gridCol w:w="9378"/>
      </w:tblGrid>
      <w:tr w:rsidR="001F711D" w:rsidTr="002614B2">
        <w:trPr>
          <w:cantSplit/>
          <w:trHeight w:val="611"/>
          <w:tblHeader/>
        </w:trPr>
        <w:tc>
          <w:tcPr>
            <w:tcW w:w="1638" w:type="dxa"/>
            <w:shd w:val="clear" w:color="auto" w:fill="BFBFBF" w:themeFill="background1" w:themeFillShade="BF"/>
          </w:tcPr>
          <w:p w:rsidR="001F711D" w:rsidRPr="00A873A7" w:rsidRDefault="002A7401" w:rsidP="002A7401">
            <w:pPr>
              <w:jc w:val="center"/>
              <w:rPr>
                <w:b/>
              </w:rPr>
            </w:pPr>
            <w:r w:rsidRPr="002A7401">
              <w:rPr>
                <w:b/>
                <w:sz w:val="28"/>
              </w:rPr>
              <w:t>H</w:t>
            </w:r>
            <w:r>
              <w:rPr>
                <w:b/>
                <w:sz w:val="28"/>
              </w:rPr>
              <w:t>2</w:t>
            </w:r>
          </w:p>
        </w:tc>
        <w:tc>
          <w:tcPr>
            <w:tcW w:w="9378" w:type="dxa"/>
            <w:shd w:val="clear" w:color="auto" w:fill="F2F2F2" w:themeFill="background1" w:themeFillShade="F2"/>
          </w:tcPr>
          <w:p w:rsidR="001F711D" w:rsidRPr="00831BF5" w:rsidRDefault="001F711D" w:rsidP="00F207F7">
            <w:pPr>
              <w:rPr>
                <w:sz w:val="20"/>
                <w:szCs w:val="20"/>
              </w:rPr>
            </w:pPr>
            <w:r w:rsidRPr="00831BF5">
              <w:rPr>
                <w:sz w:val="20"/>
                <w:szCs w:val="20"/>
              </w:rPr>
              <w:t>Implement a multi-media outreach campaign to inform residents</w:t>
            </w:r>
            <w:r w:rsidR="00E94F17">
              <w:rPr>
                <w:sz w:val="20"/>
                <w:szCs w:val="20"/>
              </w:rPr>
              <w:t>,</w:t>
            </w:r>
            <w:r w:rsidR="00C57B0B">
              <w:rPr>
                <w:sz w:val="20"/>
                <w:szCs w:val="20"/>
              </w:rPr>
              <w:t xml:space="preserve"> </w:t>
            </w:r>
            <w:r w:rsidRPr="00831BF5">
              <w:rPr>
                <w:sz w:val="20"/>
                <w:szCs w:val="20"/>
              </w:rPr>
              <w:t>businesses</w:t>
            </w:r>
            <w:r w:rsidR="00E94F17">
              <w:rPr>
                <w:sz w:val="20"/>
                <w:szCs w:val="20"/>
              </w:rPr>
              <w:t xml:space="preserve"> and institutions of environmentally preferable purchasing and</w:t>
            </w:r>
            <w:r w:rsidRPr="00831BF5">
              <w:rPr>
                <w:sz w:val="20"/>
                <w:szCs w:val="20"/>
              </w:rPr>
              <w:t xml:space="preserve"> of the preferred practices for </w:t>
            </w:r>
            <w:r w:rsidR="00E94F17">
              <w:rPr>
                <w:sz w:val="20"/>
                <w:szCs w:val="20"/>
              </w:rPr>
              <w:t>hazardous</w:t>
            </w:r>
            <w:r w:rsidRPr="00831BF5">
              <w:rPr>
                <w:sz w:val="20"/>
                <w:szCs w:val="20"/>
              </w:rPr>
              <w:t xml:space="preserve"> materials </w:t>
            </w:r>
            <w:r w:rsidR="00E94F17">
              <w:rPr>
                <w:sz w:val="20"/>
                <w:szCs w:val="20"/>
              </w:rPr>
              <w:t>including pharmaceuticals.</w:t>
            </w:r>
          </w:p>
        </w:tc>
      </w:tr>
      <w:tr w:rsidR="001F711D" w:rsidTr="00F207F7">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1758323855"/>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F207F7">
        <w:tc>
          <w:tcPr>
            <w:tcW w:w="1638" w:type="dxa"/>
            <w:shd w:val="clear" w:color="auto" w:fill="auto"/>
          </w:tcPr>
          <w:p w:rsidR="001F711D" w:rsidRPr="0031559E" w:rsidRDefault="00F9286F" w:rsidP="00F207F7">
            <w:pPr>
              <w:rPr>
                <w:b/>
              </w:rPr>
            </w:pPr>
            <w:r>
              <w:rPr>
                <w:b/>
              </w:rPr>
              <w:t>Expected Timeframe</w:t>
            </w:r>
            <w:r w:rsidR="001F711D">
              <w:rPr>
                <w:b/>
              </w:rPr>
              <w:t>:</w:t>
            </w:r>
          </w:p>
        </w:tc>
        <w:sdt>
          <w:sdtPr>
            <w:id w:val="-1192381354"/>
            <w:showingPlcHdr/>
            <w:text/>
          </w:sdtPr>
          <w:sdtEndPr/>
          <w:sdtContent>
            <w:tc>
              <w:tcPr>
                <w:tcW w:w="9378" w:type="dxa"/>
              </w:tcPr>
              <w:p w:rsidR="001F711D" w:rsidRDefault="001F711D" w:rsidP="00F207F7">
                <w:r w:rsidRPr="005A400F">
                  <w:rPr>
                    <w:rStyle w:val="PlaceholderText"/>
                  </w:rPr>
                  <w:t>Click here to enter text.</w:t>
                </w:r>
              </w:p>
            </w:tc>
          </w:sdtContent>
        </w:sdt>
      </w:tr>
    </w:tbl>
    <w:p w:rsidR="00E974DB" w:rsidRDefault="00E974DB"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E94F17" w:rsidTr="002614B2">
        <w:trPr>
          <w:cantSplit/>
          <w:tblHeader/>
        </w:trPr>
        <w:tc>
          <w:tcPr>
            <w:tcW w:w="1638" w:type="dxa"/>
            <w:shd w:val="clear" w:color="auto" w:fill="BFBFBF" w:themeFill="background1" w:themeFillShade="BF"/>
          </w:tcPr>
          <w:p w:rsidR="00E94F17" w:rsidRDefault="002A7401" w:rsidP="002A7401">
            <w:pPr>
              <w:jc w:val="center"/>
              <w:rPr>
                <w:b/>
              </w:rPr>
            </w:pPr>
            <w:r w:rsidRPr="002A7401">
              <w:rPr>
                <w:b/>
                <w:sz w:val="28"/>
              </w:rPr>
              <w:t>H</w:t>
            </w:r>
            <w:r>
              <w:rPr>
                <w:b/>
                <w:sz w:val="28"/>
              </w:rPr>
              <w:t>3</w:t>
            </w:r>
          </w:p>
        </w:tc>
        <w:tc>
          <w:tcPr>
            <w:tcW w:w="9378" w:type="dxa"/>
            <w:shd w:val="clear" w:color="auto" w:fill="F2F2F2" w:themeFill="background1" w:themeFillShade="F2"/>
          </w:tcPr>
          <w:p w:rsidR="00E94F17" w:rsidRDefault="00C9549F" w:rsidP="00F207F7">
            <w:r>
              <w:rPr>
                <w:sz w:val="20"/>
                <w:szCs w:val="24"/>
              </w:rPr>
              <w:t xml:space="preserve">Work with </w:t>
            </w:r>
            <w:r w:rsidRPr="00460A65">
              <w:rPr>
                <w:sz w:val="20"/>
                <w:szCs w:val="24"/>
              </w:rPr>
              <w:t>2% or 20</w:t>
            </w:r>
            <w:r w:rsidR="007F5C9A">
              <w:rPr>
                <w:sz w:val="20"/>
                <w:szCs w:val="24"/>
              </w:rPr>
              <w:t xml:space="preserve"> </w:t>
            </w:r>
            <w:r w:rsidRPr="00460A65">
              <w:rPr>
                <w:sz w:val="20"/>
                <w:szCs w:val="24"/>
              </w:rPr>
              <w:t>(w</w:t>
            </w:r>
            <w:r>
              <w:rPr>
                <w:sz w:val="20"/>
                <w:szCs w:val="24"/>
              </w:rPr>
              <w:t xml:space="preserve">hichever is greater) of </w:t>
            </w:r>
            <w:r w:rsidRPr="00460A65">
              <w:rPr>
                <w:sz w:val="20"/>
                <w:szCs w:val="24"/>
              </w:rPr>
              <w:t>businesse</w:t>
            </w:r>
            <w:r>
              <w:rPr>
                <w:sz w:val="20"/>
                <w:szCs w:val="24"/>
              </w:rPr>
              <w:t>s and institutions within jurisdiction per</w:t>
            </w:r>
            <w:r w:rsidRPr="00460A65">
              <w:rPr>
                <w:sz w:val="20"/>
                <w:szCs w:val="24"/>
              </w:rPr>
              <w:t xml:space="preserve"> year</w:t>
            </w:r>
            <w:r>
              <w:rPr>
                <w:sz w:val="20"/>
                <w:szCs w:val="24"/>
              </w:rPr>
              <w:t xml:space="preserve"> on proper disposal and waste reduction information</w:t>
            </w:r>
            <w:r w:rsidRPr="00460A65">
              <w:rPr>
                <w:sz w:val="20"/>
                <w:szCs w:val="24"/>
              </w:rPr>
              <w:t xml:space="preserve">, ensuring that </w:t>
            </w:r>
            <w:r>
              <w:rPr>
                <w:sz w:val="20"/>
                <w:szCs w:val="24"/>
              </w:rPr>
              <w:t>at a minimum 1</w:t>
            </w:r>
            <w:r w:rsidRPr="00460A65">
              <w:rPr>
                <w:sz w:val="20"/>
                <w:szCs w:val="24"/>
              </w:rPr>
              <w:t>0% of the business and institutions are reached by the end of the SWIP term.</w:t>
            </w:r>
          </w:p>
        </w:tc>
      </w:tr>
      <w:tr w:rsidR="00C9549F" w:rsidTr="00F207F7">
        <w:trPr>
          <w:trHeight w:val="998"/>
        </w:trPr>
        <w:tc>
          <w:tcPr>
            <w:tcW w:w="1638" w:type="dxa"/>
            <w:shd w:val="clear" w:color="auto" w:fill="auto"/>
          </w:tcPr>
          <w:p w:rsidR="00C9549F" w:rsidRDefault="00C9549F" w:rsidP="00F207F7">
            <w:pPr>
              <w:rPr>
                <w:b/>
              </w:rPr>
            </w:pPr>
            <w:r>
              <w:rPr>
                <w:b/>
              </w:rPr>
              <w:t xml:space="preserve">Description of </w:t>
            </w:r>
            <w:r w:rsidR="006A6691">
              <w:rPr>
                <w:b/>
              </w:rPr>
              <w:t>p</w:t>
            </w:r>
            <w:r>
              <w:rPr>
                <w:b/>
              </w:rPr>
              <w:t>rogram:</w:t>
            </w:r>
          </w:p>
        </w:tc>
        <w:sdt>
          <w:sdtPr>
            <w:id w:val="1674149490"/>
            <w:showingPlcHdr/>
            <w:text/>
          </w:sdtPr>
          <w:sdtEndPr/>
          <w:sdtContent>
            <w:tc>
              <w:tcPr>
                <w:tcW w:w="9378" w:type="dxa"/>
              </w:tcPr>
              <w:p w:rsidR="00C9549F" w:rsidRDefault="00F207F7" w:rsidP="00F207F7">
                <w:pPr>
                  <w:rPr>
                    <w:sz w:val="20"/>
                    <w:szCs w:val="24"/>
                  </w:rPr>
                </w:pPr>
                <w:r w:rsidRPr="005A400F">
                  <w:rPr>
                    <w:rStyle w:val="PlaceholderText"/>
                  </w:rPr>
                  <w:t>Click here to enter text.</w:t>
                </w:r>
              </w:p>
            </w:tc>
          </w:sdtContent>
        </w:sdt>
      </w:tr>
      <w:tr w:rsidR="00C9549F" w:rsidTr="00F207F7">
        <w:tc>
          <w:tcPr>
            <w:tcW w:w="1638" w:type="dxa"/>
            <w:shd w:val="clear" w:color="auto" w:fill="auto"/>
          </w:tcPr>
          <w:p w:rsidR="00C9549F" w:rsidRDefault="00F9286F" w:rsidP="00F207F7">
            <w:pPr>
              <w:rPr>
                <w:b/>
              </w:rPr>
            </w:pPr>
            <w:r>
              <w:rPr>
                <w:b/>
              </w:rPr>
              <w:t>Expected Timeframe</w:t>
            </w:r>
            <w:r w:rsidR="00C9549F">
              <w:rPr>
                <w:b/>
              </w:rPr>
              <w:t>:</w:t>
            </w:r>
          </w:p>
        </w:tc>
        <w:sdt>
          <w:sdtPr>
            <w:id w:val="304439504"/>
            <w:showingPlcHdr/>
            <w:text/>
          </w:sdtPr>
          <w:sdtEndPr/>
          <w:sdtContent>
            <w:tc>
              <w:tcPr>
                <w:tcW w:w="9378" w:type="dxa"/>
              </w:tcPr>
              <w:p w:rsidR="00C9549F" w:rsidRDefault="00F207F7" w:rsidP="00F207F7">
                <w:pPr>
                  <w:rPr>
                    <w:sz w:val="20"/>
                    <w:szCs w:val="24"/>
                  </w:rPr>
                </w:pPr>
                <w:r w:rsidRPr="005A400F">
                  <w:rPr>
                    <w:rStyle w:val="PlaceholderText"/>
                  </w:rPr>
                  <w:t>Click here to enter text.</w:t>
                </w:r>
              </w:p>
            </w:tc>
          </w:sdtContent>
        </w:sdt>
      </w:tr>
    </w:tbl>
    <w:p w:rsidR="00E974DB" w:rsidRDefault="00E974DB"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1F711D" w:rsidTr="002614B2">
        <w:trPr>
          <w:cantSplit/>
          <w:trHeight w:val="917"/>
          <w:tblHeader/>
        </w:trPr>
        <w:tc>
          <w:tcPr>
            <w:tcW w:w="1638" w:type="dxa"/>
            <w:shd w:val="clear" w:color="auto" w:fill="BFBFBF" w:themeFill="background1" w:themeFillShade="BF"/>
          </w:tcPr>
          <w:p w:rsidR="001F711D" w:rsidRPr="00A873A7" w:rsidRDefault="002A7401" w:rsidP="002A7401">
            <w:pPr>
              <w:jc w:val="center"/>
              <w:rPr>
                <w:b/>
              </w:rPr>
            </w:pPr>
            <w:r w:rsidRPr="002A7401">
              <w:rPr>
                <w:b/>
                <w:sz w:val="28"/>
              </w:rPr>
              <w:t>H</w:t>
            </w:r>
            <w:r>
              <w:rPr>
                <w:b/>
                <w:sz w:val="28"/>
              </w:rPr>
              <w:t>4</w:t>
            </w:r>
          </w:p>
        </w:tc>
        <w:tc>
          <w:tcPr>
            <w:tcW w:w="9378" w:type="dxa"/>
            <w:shd w:val="clear" w:color="auto" w:fill="F2F2F2" w:themeFill="background1" w:themeFillShade="F2"/>
          </w:tcPr>
          <w:p w:rsidR="001F711D" w:rsidRDefault="001F711D" w:rsidP="00F207F7">
            <w:pPr>
              <w:rPr>
                <w:sz w:val="20"/>
                <w:szCs w:val="20"/>
              </w:rPr>
            </w:pPr>
            <w:r w:rsidRPr="00855F64">
              <w:rPr>
                <w:b/>
                <w:sz w:val="20"/>
                <w:szCs w:val="20"/>
              </w:rPr>
              <w:t>Year 1:</w:t>
            </w:r>
            <w:r>
              <w:rPr>
                <w:sz w:val="20"/>
                <w:szCs w:val="20"/>
              </w:rPr>
              <w:t xml:space="preserve"> </w:t>
            </w:r>
            <w:r w:rsidRPr="001F711D">
              <w:rPr>
                <w:sz w:val="20"/>
                <w:szCs w:val="20"/>
              </w:rPr>
              <w:t>Establish a minimum of 2 HHW/CEG events per year, or access to a permanent facility</w:t>
            </w:r>
            <w:r w:rsidR="007F5C9A">
              <w:rPr>
                <w:sz w:val="20"/>
                <w:szCs w:val="20"/>
              </w:rPr>
              <w:t>.</w:t>
            </w:r>
          </w:p>
          <w:p w:rsidR="00AB55AE" w:rsidRDefault="001F711D" w:rsidP="00F207F7">
            <w:pPr>
              <w:rPr>
                <w:sz w:val="20"/>
                <w:szCs w:val="20"/>
              </w:rPr>
            </w:pPr>
            <w:r w:rsidRPr="00855F64">
              <w:rPr>
                <w:b/>
                <w:sz w:val="20"/>
                <w:szCs w:val="20"/>
              </w:rPr>
              <w:t>Year 2:</w:t>
            </w:r>
            <w:r>
              <w:rPr>
                <w:sz w:val="20"/>
                <w:szCs w:val="20"/>
              </w:rPr>
              <w:t xml:space="preserve"> </w:t>
            </w:r>
            <w:r w:rsidRPr="001F711D">
              <w:rPr>
                <w:sz w:val="20"/>
                <w:szCs w:val="20"/>
              </w:rPr>
              <w:t>Demonstrate that year-round HHW/CEG collection exists for additional MMP-specified materials, provide 2 HHW/ CEG events per year or access to a permanent facility for items not listed</w:t>
            </w:r>
            <w:r w:rsidR="007F5C9A">
              <w:rPr>
                <w:sz w:val="20"/>
                <w:szCs w:val="20"/>
              </w:rPr>
              <w:t>.</w:t>
            </w:r>
            <w:r w:rsidRPr="001F711D">
              <w:rPr>
                <w:sz w:val="20"/>
                <w:szCs w:val="20"/>
              </w:rPr>
              <w:t xml:space="preserve"> </w:t>
            </w:r>
          </w:p>
          <w:p w:rsidR="001F711D" w:rsidRDefault="001F711D" w:rsidP="00F207F7">
            <w:pPr>
              <w:rPr>
                <w:sz w:val="20"/>
                <w:szCs w:val="20"/>
              </w:rPr>
            </w:pPr>
            <w:r w:rsidRPr="001F711D">
              <w:rPr>
                <w:b/>
                <w:sz w:val="20"/>
                <w:szCs w:val="20"/>
              </w:rPr>
              <w:t xml:space="preserve">Year </w:t>
            </w:r>
            <w:r w:rsidRPr="007F5C9A">
              <w:rPr>
                <w:b/>
                <w:sz w:val="20"/>
                <w:szCs w:val="20"/>
              </w:rPr>
              <w:t>3</w:t>
            </w:r>
            <w:r w:rsidRPr="00F207F7">
              <w:rPr>
                <w:b/>
                <w:sz w:val="20"/>
                <w:szCs w:val="20"/>
              </w:rPr>
              <w:t>:</w:t>
            </w:r>
            <w:r w:rsidR="007F5C9A">
              <w:rPr>
                <w:sz w:val="20"/>
                <w:szCs w:val="20"/>
              </w:rPr>
              <w:t xml:space="preserve"> </w:t>
            </w:r>
            <w:r w:rsidRPr="001F711D">
              <w:rPr>
                <w:sz w:val="20"/>
                <w:szCs w:val="20"/>
              </w:rPr>
              <w:t>Demonstrate that year-round HHW/CEG collection exists for additional MMP-Specified materials, provide 3 HHW/CEG events per year or access to a permanent facility for products not listed</w:t>
            </w:r>
            <w:r w:rsidR="007F5C9A">
              <w:rPr>
                <w:sz w:val="20"/>
                <w:szCs w:val="20"/>
              </w:rPr>
              <w:t>.</w:t>
            </w:r>
          </w:p>
          <w:p w:rsidR="001F711D" w:rsidRDefault="001F711D" w:rsidP="00F207F7">
            <w:pPr>
              <w:rPr>
                <w:sz w:val="20"/>
                <w:szCs w:val="20"/>
              </w:rPr>
            </w:pPr>
            <w:r w:rsidRPr="00656927">
              <w:rPr>
                <w:b/>
                <w:sz w:val="20"/>
                <w:szCs w:val="20"/>
              </w:rPr>
              <w:t>Year 4:</w:t>
            </w:r>
            <w:r>
              <w:rPr>
                <w:sz w:val="20"/>
                <w:szCs w:val="20"/>
              </w:rPr>
              <w:t xml:space="preserve"> </w:t>
            </w:r>
            <w:r w:rsidRPr="00656927">
              <w:rPr>
                <w:sz w:val="20"/>
                <w:szCs w:val="20"/>
              </w:rPr>
              <w:t>Demonstrate that year-round HHW/CEG collections exists for additional MMP-Specified materials, provide a minimum of 3 HHW/CEG events per year or access to a permanent facility for products not listed, ensure households have a</w:t>
            </w:r>
            <w:r>
              <w:rPr>
                <w:sz w:val="20"/>
                <w:szCs w:val="20"/>
              </w:rPr>
              <w:t>ccess to HHW/CEG event or permanent</w:t>
            </w:r>
            <w:r w:rsidRPr="00656927">
              <w:rPr>
                <w:sz w:val="20"/>
                <w:szCs w:val="20"/>
              </w:rPr>
              <w:t xml:space="preserve"> facility within 15 miles</w:t>
            </w:r>
            <w:r w:rsidR="007F5C9A">
              <w:rPr>
                <w:sz w:val="20"/>
                <w:szCs w:val="20"/>
              </w:rPr>
              <w:t>.</w:t>
            </w:r>
          </w:p>
          <w:p w:rsidR="001F711D" w:rsidRDefault="001F711D" w:rsidP="00F207F7">
            <w:pPr>
              <w:rPr>
                <w:sz w:val="20"/>
                <w:szCs w:val="20"/>
              </w:rPr>
            </w:pPr>
            <w:r w:rsidRPr="009045F5">
              <w:rPr>
                <w:b/>
                <w:sz w:val="20"/>
                <w:szCs w:val="20"/>
              </w:rPr>
              <w:t>Year 5:</w:t>
            </w:r>
            <w:r>
              <w:rPr>
                <w:sz w:val="20"/>
                <w:szCs w:val="20"/>
              </w:rPr>
              <w:t xml:space="preserve"> </w:t>
            </w:r>
            <w:r w:rsidRPr="001F711D">
              <w:rPr>
                <w:sz w:val="20"/>
                <w:szCs w:val="20"/>
              </w:rPr>
              <w:t>Demonstrate that year-round HHW/CEG collections exists for additional MMP-Specified materials, provide a minimum of 4 HHW/CEG events per year or access to a permanent facility for products not listed, ensure households have ac</w:t>
            </w:r>
            <w:r>
              <w:rPr>
                <w:sz w:val="20"/>
                <w:szCs w:val="20"/>
              </w:rPr>
              <w:t>cess to HHW/CEG event or permanent</w:t>
            </w:r>
            <w:r w:rsidRPr="001F711D">
              <w:rPr>
                <w:sz w:val="20"/>
                <w:szCs w:val="20"/>
              </w:rPr>
              <w:t xml:space="preserve"> facility within 15 miles</w:t>
            </w:r>
            <w:r w:rsidR="007F5C9A">
              <w:rPr>
                <w:sz w:val="20"/>
                <w:szCs w:val="20"/>
              </w:rPr>
              <w:t>.</w:t>
            </w:r>
          </w:p>
          <w:p w:rsidR="00C9549F" w:rsidRDefault="00C9549F" w:rsidP="00F207F7">
            <w:pPr>
              <w:rPr>
                <w:sz w:val="20"/>
                <w:szCs w:val="20"/>
              </w:rPr>
            </w:pPr>
          </w:p>
          <w:p w:rsidR="00C9549F" w:rsidRPr="00855F64" w:rsidRDefault="001B540E" w:rsidP="00F207F7">
            <w:pPr>
              <w:rPr>
                <w:sz w:val="20"/>
                <w:szCs w:val="20"/>
              </w:rPr>
            </w:pPr>
            <w:r>
              <w:rPr>
                <w:sz w:val="20"/>
                <w:szCs w:val="20"/>
              </w:rPr>
              <w:t xml:space="preserve">Ensure that minimum </w:t>
            </w:r>
            <w:r w:rsidR="00C9549F">
              <w:rPr>
                <w:sz w:val="20"/>
                <w:szCs w:val="20"/>
              </w:rPr>
              <w:t>requirements outlined in MMP under Convenience are met each year.</w:t>
            </w:r>
          </w:p>
        </w:tc>
      </w:tr>
      <w:tr w:rsidR="001F711D" w:rsidTr="00F207F7">
        <w:trPr>
          <w:trHeight w:val="1142"/>
        </w:trPr>
        <w:tc>
          <w:tcPr>
            <w:tcW w:w="1638" w:type="dxa"/>
            <w:shd w:val="clear" w:color="auto" w:fill="auto"/>
          </w:tcPr>
          <w:p w:rsidR="001F711D" w:rsidRPr="00855F64" w:rsidRDefault="001F711D" w:rsidP="00F207F7">
            <w:r>
              <w:rPr>
                <w:b/>
              </w:rPr>
              <w:t>Description of plan for each year</w:t>
            </w:r>
            <w:r>
              <w:t xml:space="preserve">:  </w:t>
            </w:r>
          </w:p>
        </w:tc>
        <w:tc>
          <w:tcPr>
            <w:tcW w:w="9378" w:type="dxa"/>
          </w:tcPr>
          <w:sdt>
            <w:sdtPr>
              <w:id w:val="-1403825066"/>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F207F7">
        <w:tc>
          <w:tcPr>
            <w:tcW w:w="1638" w:type="dxa"/>
            <w:shd w:val="clear" w:color="auto" w:fill="auto"/>
          </w:tcPr>
          <w:p w:rsidR="001F711D" w:rsidRPr="0031559E" w:rsidRDefault="00F9286F" w:rsidP="00F207F7">
            <w:pPr>
              <w:rPr>
                <w:b/>
              </w:rPr>
            </w:pPr>
            <w:r>
              <w:rPr>
                <w:b/>
              </w:rPr>
              <w:t>Expected Timeframe</w:t>
            </w:r>
            <w:r w:rsidR="001F711D">
              <w:rPr>
                <w:b/>
              </w:rPr>
              <w:t>:</w:t>
            </w:r>
          </w:p>
        </w:tc>
        <w:sdt>
          <w:sdtPr>
            <w:id w:val="-1009053983"/>
            <w:showingPlcHdr/>
            <w:text/>
          </w:sdtPr>
          <w:sdtEndPr/>
          <w:sdtContent>
            <w:tc>
              <w:tcPr>
                <w:tcW w:w="9378" w:type="dxa"/>
              </w:tcPr>
              <w:p w:rsidR="001F711D" w:rsidRDefault="001F711D" w:rsidP="00F207F7">
                <w:r w:rsidRPr="005A400F">
                  <w:rPr>
                    <w:rStyle w:val="PlaceholderText"/>
                  </w:rPr>
                  <w:t>Click here to enter text.</w:t>
                </w:r>
              </w:p>
            </w:tc>
          </w:sdtContent>
        </w:sdt>
      </w:tr>
    </w:tbl>
    <w:p w:rsidR="006A6691" w:rsidRDefault="006A6691" w:rsidP="00F207F7">
      <w:pPr>
        <w:pStyle w:val="FootnoteText"/>
        <w:rPr>
          <w:b/>
          <w:sz w:val="28"/>
          <w:szCs w:val="28"/>
        </w:rPr>
      </w:pPr>
    </w:p>
    <w:p w:rsidR="001F711D" w:rsidRPr="00FB6453" w:rsidRDefault="00831BF5" w:rsidP="00584956">
      <w:pPr>
        <w:pStyle w:val="Heading1"/>
      </w:pPr>
      <w:r w:rsidRPr="00831BF5">
        <w:lastRenderedPageBreak/>
        <w:t>Sludge, Septage and Residual Wastes</w:t>
      </w:r>
    </w:p>
    <w:tbl>
      <w:tblPr>
        <w:tblStyle w:val="TableGrid"/>
        <w:tblpPr w:leftFromText="180" w:rightFromText="180" w:vertAnchor="text" w:horzAnchor="margin" w:tblpY="273"/>
        <w:tblW w:w="0" w:type="auto"/>
        <w:tblLook w:val="04A0" w:firstRow="1" w:lastRow="0" w:firstColumn="1" w:lastColumn="0" w:noHBand="0" w:noVBand="1"/>
      </w:tblPr>
      <w:tblGrid>
        <w:gridCol w:w="1638"/>
        <w:gridCol w:w="9378"/>
      </w:tblGrid>
      <w:tr w:rsidR="001F711D" w:rsidTr="002A7401">
        <w:trPr>
          <w:trHeight w:val="917"/>
        </w:trPr>
        <w:tc>
          <w:tcPr>
            <w:tcW w:w="1638" w:type="dxa"/>
            <w:shd w:val="clear" w:color="auto" w:fill="365F91" w:themeFill="accent1" w:themeFillShade="BF"/>
          </w:tcPr>
          <w:p w:rsidR="001F711D" w:rsidRPr="00A873A7" w:rsidRDefault="002A7401" w:rsidP="002A7401">
            <w:pPr>
              <w:jc w:val="center"/>
              <w:rPr>
                <w:b/>
              </w:rPr>
            </w:pPr>
            <w:r w:rsidRPr="002A7401">
              <w:rPr>
                <w:b/>
                <w:color w:val="FFFFFF" w:themeColor="background1"/>
                <w:sz w:val="28"/>
              </w:rPr>
              <w:t>S1</w:t>
            </w:r>
          </w:p>
        </w:tc>
        <w:tc>
          <w:tcPr>
            <w:tcW w:w="9378" w:type="dxa"/>
            <w:shd w:val="clear" w:color="auto" w:fill="DBE5F1" w:themeFill="accent1" w:themeFillTint="33"/>
          </w:tcPr>
          <w:p w:rsidR="001F711D" w:rsidRPr="00A25746" w:rsidRDefault="001F711D" w:rsidP="00DE551C">
            <w:r w:rsidRPr="001F711D">
              <w:rPr>
                <w:sz w:val="20"/>
                <w:szCs w:val="20"/>
              </w:rPr>
              <w:t xml:space="preserve">Implement a public education and outreach campaign to inform residents and businesses of the quality and beneficial uses of Vermont’s biosolids and residual wastes to </w:t>
            </w:r>
            <w:r w:rsidR="00DE551C">
              <w:rPr>
                <w:sz w:val="20"/>
                <w:szCs w:val="20"/>
              </w:rPr>
              <w:t>address</w:t>
            </w:r>
            <w:r w:rsidRPr="001F711D">
              <w:rPr>
                <w:sz w:val="20"/>
                <w:szCs w:val="20"/>
              </w:rPr>
              <w:t xml:space="preserve"> public perceptions and to educate residents and businesses to not dispose of household hazardous wastes, pharmaceuticals, and other chemicals in wastewater and septic systems.</w:t>
            </w:r>
          </w:p>
        </w:tc>
      </w:tr>
      <w:tr w:rsidR="001F711D" w:rsidTr="001F711D">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717276393"/>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1F711D">
        <w:tc>
          <w:tcPr>
            <w:tcW w:w="1638" w:type="dxa"/>
            <w:shd w:val="clear" w:color="auto" w:fill="auto"/>
          </w:tcPr>
          <w:p w:rsidR="001F711D" w:rsidRPr="0031559E" w:rsidRDefault="00F9286F" w:rsidP="00F207F7">
            <w:pPr>
              <w:rPr>
                <w:b/>
              </w:rPr>
            </w:pPr>
            <w:r>
              <w:rPr>
                <w:b/>
              </w:rPr>
              <w:t>Expected Timeframe</w:t>
            </w:r>
            <w:r w:rsidR="001F711D">
              <w:rPr>
                <w:b/>
              </w:rPr>
              <w:t>:</w:t>
            </w:r>
          </w:p>
        </w:tc>
        <w:sdt>
          <w:sdtPr>
            <w:id w:val="1123969154"/>
            <w:showingPlcHdr/>
            <w:text/>
          </w:sdtPr>
          <w:sdtEndPr/>
          <w:sdtContent>
            <w:tc>
              <w:tcPr>
                <w:tcW w:w="9378" w:type="dxa"/>
              </w:tcPr>
              <w:p w:rsidR="001F711D" w:rsidRDefault="001F711D" w:rsidP="00F207F7">
                <w:r w:rsidRPr="005A400F">
                  <w:rPr>
                    <w:rStyle w:val="PlaceholderText"/>
                  </w:rPr>
                  <w:t>Click here to enter text.</w:t>
                </w:r>
              </w:p>
            </w:tc>
          </w:sdtContent>
        </w:sdt>
      </w:tr>
    </w:tbl>
    <w:p w:rsidR="001F711D" w:rsidRDefault="001F711D" w:rsidP="00F207F7">
      <w:pPr>
        <w:spacing w:after="0" w:line="240" w:lineRule="auto"/>
        <w:rPr>
          <w:sz w:val="24"/>
        </w:rPr>
      </w:pPr>
    </w:p>
    <w:tbl>
      <w:tblPr>
        <w:tblStyle w:val="TableGrid"/>
        <w:tblpPr w:leftFromText="180" w:rightFromText="180" w:vertAnchor="text" w:horzAnchor="margin" w:tblpY="21"/>
        <w:tblW w:w="0" w:type="auto"/>
        <w:tblLook w:val="04A0" w:firstRow="1" w:lastRow="0" w:firstColumn="1" w:lastColumn="0" w:noHBand="0" w:noVBand="1"/>
      </w:tblPr>
      <w:tblGrid>
        <w:gridCol w:w="1638"/>
        <w:gridCol w:w="9378"/>
      </w:tblGrid>
      <w:tr w:rsidR="001F711D" w:rsidTr="008433B0">
        <w:trPr>
          <w:trHeight w:val="620"/>
        </w:trPr>
        <w:tc>
          <w:tcPr>
            <w:tcW w:w="1638" w:type="dxa"/>
            <w:shd w:val="clear" w:color="auto" w:fill="365F91" w:themeFill="accent1" w:themeFillShade="BF"/>
          </w:tcPr>
          <w:p w:rsidR="001F711D" w:rsidRPr="00A873A7" w:rsidRDefault="002A7401" w:rsidP="002A7401">
            <w:pPr>
              <w:jc w:val="center"/>
              <w:rPr>
                <w:b/>
              </w:rPr>
            </w:pPr>
            <w:r>
              <w:rPr>
                <w:b/>
                <w:color w:val="FFFFFF" w:themeColor="background1"/>
                <w:sz w:val="28"/>
              </w:rPr>
              <w:t>S2</w:t>
            </w:r>
          </w:p>
        </w:tc>
        <w:tc>
          <w:tcPr>
            <w:tcW w:w="9378" w:type="dxa"/>
            <w:shd w:val="clear" w:color="auto" w:fill="DBE5F1" w:themeFill="accent1" w:themeFillTint="33"/>
          </w:tcPr>
          <w:p w:rsidR="001F711D" w:rsidRPr="00A25746" w:rsidRDefault="001F711D" w:rsidP="00F207F7">
            <w:r w:rsidRPr="001F711D">
              <w:rPr>
                <w:sz w:val="20"/>
                <w:szCs w:val="20"/>
              </w:rPr>
              <w:t>SWMEs shall work with their respective municipalities, plant operators, and septic service providers to encourage the beneficial use of biosolids and septag</w:t>
            </w:r>
            <w:r w:rsidRPr="007F5C9A">
              <w:rPr>
                <w:sz w:val="20"/>
                <w:szCs w:val="20"/>
              </w:rPr>
              <w:t>e</w:t>
            </w:r>
            <w:r w:rsidRPr="007F5C9A">
              <w:rPr>
                <w:sz w:val="24"/>
                <w:szCs w:val="24"/>
              </w:rPr>
              <w:t>.</w:t>
            </w:r>
          </w:p>
        </w:tc>
      </w:tr>
      <w:tr w:rsidR="001F711D" w:rsidTr="001F711D">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506988203"/>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1F711D">
        <w:tc>
          <w:tcPr>
            <w:tcW w:w="1638" w:type="dxa"/>
            <w:shd w:val="clear" w:color="auto" w:fill="auto"/>
          </w:tcPr>
          <w:p w:rsidR="001F711D" w:rsidRPr="0031559E" w:rsidRDefault="00F9286F" w:rsidP="00F207F7">
            <w:pPr>
              <w:rPr>
                <w:b/>
              </w:rPr>
            </w:pPr>
            <w:r>
              <w:rPr>
                <w:b/>
              </w:rPr>
              <w:t>Expected Timeframe</w:t>
            </w:r>
            <w:r w:rsidR="001F711D">
              <w:rPr>
                <w:b/>
              </w:rPr>
              <w:t>:</w:t>
            </w:r>
          </w:p>
        </w:tc>
        <w:sdt>
          <w:sdtPr>
            <w:id w:val="-1900357695"/>
            <w:showingPlcHdr/>
            <w:text/>
          </w:sdtPr>
          <w:sdtEndPr/>
          <w:sdtContent>
            <w:tc>
              <w:tcPr>
                <w:tcW w:w="9378" w:type="dxa"/>
              </w:tcPr>
              <w:p w:rsidR="001F711D" w:rsidRDefault="001F711D" w:rsidP="00F207F7">
                <w:r w:rsidRPr="005A400F">
                  <w:rPr>
                    <w:rStyle w:val="PlaceholderText"/>
                  </w:rPr>
                  <w:t>Click here to enter text.</w:t>
                </w:r>
              </w:p>
            </w:tc>
          </w:sdtContent>
        </w:sdt>
      </w:tr>
    </w:tbl>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8433B0" w:rsidRDefault="008433B0" w:rsidP="008433B0"/>
    <w:p w:rsidR="008433B0" w:rsidRPr="008433B0" w:rsidRDefault="008433B0" w:rsidP="008433B0"/>
    <w:p w:rsidR="008433B0" w:rsidRDefault="008433B0" w:rsidP="00A873A7">
      <w:pPr>
        <w:pStyle w:val="Title"/>
        <w:spacing w:after="0"/>
        <w:sectPr w:rsidR="008433B0" w:rsidSect="009D27C3">
          <w:footerReference w:type="default" r:id="rId9"/>
          <w:pgSz w:w="12240" w:h="15840"/>
          <w:pgMar w:top="720" w:right="720" w:bottom="540" w:left="720" w:header="720" w:footer="25" w:gutter="0"/>
          <w:cols w:space="720"/>
          <w:docGrid w:linePitch="360"/>
        </w:sectPr>
      </w:pPr>
    </w:p>
    <w:p w:rsidR="00B77ED7" w:rsidRPr="002A7401" w:rsidRDefault="00B77ED7" w:rsidP="00A873A7">
      <w:pPr>
        <w:pStyle w:val="Title"/>
        <w:spacing w:after="0"/>
        <w:rPr>
          <w:sz w:val="40"/>
        </w:rPr>
      </w:pPr>
      <w:r w:rsidRPr="002A7401">
        <w:rPr>
          <w:sz w:val="40"/>
        </w:rPr>
        <w:lastRenderedPageBreak/>
        <w:t>Check List</w:t>
      </w:r>
    </w:p>
    <w:p w:rsidR="00D6393E" w:rsidRDefault="00D6393E" w:rsidP="00A873A7">
      <w:pPr>
        <w:spacing w:after="0" w:line="240" w:lineRule="auto"/>
        <w:rPr>
          <w:sz w:val="24"/>
          <w:szCs w:val="24"/>
        </w:rPr>
      </w:pPr>
    </w:p>
    <w:p w:rsidR="00B77ED7" w:rsidRPr="002A7401" w:rsidRDefault="00B77ED7" w:rsidP="00A873A7">
      <w:pPr>
        <w:spacing w:after="0" w:line="240" w:lineRule="auto"/>
        <w:rPr>
          <w:sz w:val="24"/>
          <w:szCs w:val="24"/>
        </w:rPr>
      </w:pPr>
      <w:r w:rsidRPr="002A7401">
        <w:rPr>
          <w:sz w:val="24"/>
          <w:szCs w:val="24"/>
        </w:rPr>
        <w:t>Please make sure all of the following</w:t>
      </w:r>
      <w:r w:rsidR="00974CB2" w:rsidRPr="002A7401">
        <w:rPr>
          <w:sz w:val="24"/>
          <w:szCs w:val="24"/>
        </w:rPr>
        <w:t xml:space="preserve"> items are</w:t>
      </w:r>
      <w:r w:rsidR="002B022C">
        <w:rPr>
          <w:sz w:val="24"/>
          <w:szCs w:val="24"/>
        </w:rPr>
        <w:t xml:space="preserve"> included </w:t>
      </w:r>
      <w:r w:rsidR="007B488A">
        <w:rPr>
          <w:sz w:val="24"/>
          <w:szCs w:val="24"/>
        </w:rPr>
        <w:t>with the</w:t>
      </w:r>
      <w:r w:rsidRPr="002A7401">
        <w:rPr>
          <w:sz w:val="24"/>
          <w:szCs w:val="24"/>
        </w:rPr>
        <w:t xml:space="preserve"> SWIP submittal.  Further description of each</w:t>
      </w:r>
      <w:r w:rsidR="00BB6313" w:rsidRPr="002A7401">
        <w:rPr>
          <w:sz w:val="24"/>
          <w:szCs w:val="24"/>
        </w:rPr>
        <w:t xml:space="preserve"> requirement is included in</w:t>
      </w:r>
      <w:r w:rsidRPr="002A7401">
        <w:rPr>
          <w:sz w:val="24"/>
          <w:szCs w:val="24"/>
        </w:rPr>
        <w:t xml:space="preserve"> the MMP.</w:t>
      </w:r>
    </w:p>
    <w:p w:rsidR="00B77ED7" w:rsidRPr="00045EC5" w:rsidRDefault="002A7401" w:rsidP="00A873A7">
      <w:pPr>
        <w:spacing w:after="0" w:line="240" w:lineRule="auto"/>
        <w:rPr>
          <w:b/>
          <w:sz w:val="28"/>
          <w:szCs w:val="28"/>
        </w:rPr>
      </w:pPr>
      <w:r w:rsidRPr="002A7401">
        <w:rPr>
          <w:noProof/>
          <w:sz w:val="24"/>
          <w:szCs w:val="24"/>
        </w:rPr>
        <mc:AlternateContent>
          <mc:Choice Requires="wps">
            <w:drawing>
              <wp:anchor distT="0" distB="0" distL="114300" distR="114300" simplePos="0" relativeHeight="251659264" behindDoc="0" locked="0" layoutInCell="1" allowOverlap="1" wp14:anchorId="4087DE09" wp14:editId="375DD2F7">
                <wp:simplePos x="0" y="0"/>
                <wp:positionH relativeFrom="column">
                  <wp:posOffset>4209415</wp:posOffset>
                </wp:positionH>
                <wp:positionV relativeFrom="paragraph">
                  <wp:posOffset>211455</wp:posOffset>
                </wp:positionV>
                <wp:extent cx="438785" cy="1436370"/>
                <wp:effectExtent l="0" t="0" r="18415" b="11430"/>
                <wp:wrapNone/>
                <wp:docPr id="6" name="Right Brace 6"/>
                <wp:cNvGraphicFramePr/>
                <a:graphic xmlns:a="http://schemas.openxmlformats.org/drawingml/2006/main">
                  <a:graphicData uri="http://schemas.microsoft.com/office/word/2010/wordprocessingShape">
                    <wps:wsp>
                      <wps:cNvSpPr/>
                      <wps:spPr>
                        <a:xfrm>
                          <a:off x="0" y="0"/>
                          <a:ext cx="438785" cy="14363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1.45pt;margin-top:16.65pt;width:34.55pt;height:11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" adj="550" strokecolor="#4579b8 [3044]"/>
            </w:pict>
          </mc:Fallback>
        </mc:AlternateContent>
      </w:r>
      <w:r w:rsidR="001E00F3" w:rsidRPr="002A7401">
        <w:rPr>
          <w:noProof/>
          <w:sz w:val="28"/>
          <w:szCs w:val="28"/>
        </w:rPr>
        <mc:AlternateContent>
          <mc:Choice Requires="wps">
            <w:drawing>
              <wp:anchor distT="0" distB="0" distL="114300" distR="114300" simplePos="0" relativeHeight="251661312" behindDoc="0" locked="0" layoutInCell="1" allowOverlap="1" wp14:anchorId="25732373" wp14:editId="4D23C4D3">
                <wp:simplePos x="0" y="0"/>
                <wp:positionH relativeFrom="column">
                  <wp:posOffset>4791075</wp:posOffset>
                </wp:positionH>
                <wp:positionV relativeFrom="paragraph">
                  <wp:posOffset>172340</wp:posOffset>
                </wp:positionV>
                <wp:extent cx="2066306" cy="1781299"/>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6" cy="1781299"/>
                        </a:xfrm>
                        <a:prstGeom prst="rect">
                          <a:avLst/>
                        </a:prstGeom>
                        <a:solidFill>
                          <a:schemeClr val="bg1">
                            <a:lumMod val="95000"/>
                          </a:schemeClr>
                        </a:solidFill>
                        <a:ln w="9525">
                          <a:noFill/>
                          <a:miter lim="800000"/>
                          <a:headEnd/>
                          <a:tailEnd/>
                        </a:ln>
                      </wps:spPr>
                      <wps:txbx>
                        <w:txbxContent>
                          <w:p w:rsidR="00FA6F6A" w:rsidRPr="002A7401" w:rsidRDefault="00FA6F6A">
                            <w:pPr>
                              <w:rPr>
                                <w:i/>
                              </w:rPr>
                            </w:pPr>
                            <w:r w:rsidRPr="002A7401">
                              <w:rPr>
                                <w:i/>
                              </w:rPr>
                              <w:t xml:space="preserve">Please note that these three check-list items are met </w:t>
                            </w:r>
                            <w:r w:rsidR="001C4950">
                              <w:rPr>
                                <w:i/>
                              </w:rPr>
                              <w:t xml:space="preserve">by </w:t>
                            </w:r>
                            <w:r w:rsidR="001C4950" w:rsidRPr="002A7401">
                              <w:rPr>
                                <w:i/>
                              </w:rPr>
                              <w:t>completi</w:t>
                            </w:r>
                            <w:r w:rsidR="001C4950">
                              <w:rPr>
                                <w:i/>
                              </w:rPr>
                              <w:t>ng</w:t>
                            </w:r>
                            <w:r w:rsidR="001C4950" w:rsidRPr="002A7401">
                              <w:rPr>
                                <w:i/>
                              </w:rPr>
                              <w:t xml:space="preserve"> </w:t>
                            </w:r>
                            <w:r w:rsidRPr="002A7401">
                              <w:rPr>
                                <w:i/>
                              </w:rPr>
                              <w:t>a SWIP using the provided template.</w:t>
                            </w:r>
                          </w:p>
                          <w:p w:rsidR="00FA6F6A" w:rsidRPr="002A7401" w:rsidRDefault="00FA6F6A">
                            <w:pPr>
                              <w:rPr>
                                <w:i/>
                              </w:rPr>
                            </w:pPr>
                            <w:r w:rsidRPr="002A7401">
                              <w:rPr>
                                <w:i/>
                              </w:rPr>
                              <w:t xml:space="preserve">Entities choosing not to use the template should include these three items throughout their </w:t>
                            </w:r>
                            <w:r w:rsidR="001C4950">
                              <w:rPr>
                                <w:i/>
                              </w:rPr>
                              <w:t>SWIP</w:t>
                            </w:r>
                            <w:r w:rsidRPr="002A7401">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5pt;margin-top:13.55pt;width:162.7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" fillcolor="#f2f2f2 [3052]" stroked="f">
                <v:textbox>
                  <w:txbxContent>
                    <w:p w:rsidR="00FA6F6A" w:rsidRPr="002A7401" w:rsidRDefault="00FA6F6A">
                      <w:pPr>
                        <w:rPr>
                          <w:i/>
                        </w:rPr>
                      </w:pPr>
                      <w:r w:rsidRPr="002A7401">
                        <w:rPr>
                          <w:i/>
                        </w:rPr>
                        <w:t xml:space="preserve">Please note that these three check-list items are met </w:t>
                      </w:r>
                      <w:r w:rsidR="001C4950">
                        <w:rPr>
                          <w:i/>
                        </w:rPr>
                        <w:t xml:space="preserve">by </w:t>
                      </w:r>
                      <w:r w:rsidR="001C4950" w:rsidRPr="002A7401">
                        <w:rPr>
                          <w:i/>
                        </w:rPr>
                        <w:t>completi</w:t>
                      </w:r>
                      <w:r w:rsidR="001C4950">
                        <w:rPr>
                          <w:i/>
                        </w:rPr>
                        <w:t>ng</w:t>
                      </w:r>
                      <w:r w:rsidR="001C4950" w:rsidRPr="002A7401">
                        <w:rPr>
                          <w:i/>
                        </w:rPr>
                        <w:t xml:space="preserve"> </w:t>
                      </w:r>
                      <w:r w:rsidRPr="002A7401">
                        <w:rPr>
                          <w:i/>
                        </w:rPr>
                        <w:t>a SWIP using the provided template.</w:t>
                      </w:r>
                    </w:p>
                    <w:p w:rsidR="00FA6F6A" w:rsidRPr="002A7401" w:rsidRDefault="00FA6F6A">
                      <w:pPr>
                        <w:rPr>
                          <w:i/>
                        </w:rPr>
                      </w:pPr>
                      <w:r w:rsidRPr="002A7401">
                        <w:rPr>
                          <w:i/>
                        </w:rPr>
                        <w:t xml:space="preserve">Entities choosing not to use the template should include these three items throughout their </w:t>
                      </w:r>
                      <w:r w:rsidR="001C4950">
                        <w:rPr>
                          <w:i/>
                        </w:rPr>
                        <w:t>SWIP</w:t>
                      </w:r>
                      <w:r w:rsidRPr="002A7401">
                        <w:rPr>
                          <w:i/>
                        </w:rPr>
                        <w:t>.</w:t>
                      </w:r>
                    </w:p>
                  </w:txbxContent>
                </v:textbox>
              </v:shape>
            </w:pict>
          </mc:Fallback>
        </mc:AlternateContent>
      </w:r>
    </w:p>
    <w:p w:rsidR="00B77ED7" w:rsidRPr="002A7401" w:rsidRDefault="00FF5A16" w:rsidP="002A7401">
      <w:pPr>
        <w:tabs>
          <w:tab w:val="left" w:pos="6480"/>
        </w:tabs>
        <w:spacing w:after="0" w:line="240" w:lineRule="auto"/>
        <w:ind w:left="720" w:right="4320"/>
        <w:contextualSpacing/>
        <w:jc w:val="both"/>
        <w:rPr>
          <w:sz w:val="24"/>
          <w:szCs w:val="24"/>
        </w:rPr>
      </w:pPr>
      <w:sdt>
        <w:sdtPr>
          <w:rPr>
            <w:b/>
            <w:sz w:val="24"/>
            <w:szCs w:val="24"/>
          </w:rPr>
          <w:id w:val="1705137327"/>
          <w14:checkbox>
            <w14:checked w14:val="0"/>
            <w14:checkedState w14:val="2612" w14:font="MS Gothic"/>
            <w14:uncheckedState w14:val="2610" w14:font="MS Gothic"/>
          </w14:checkbox>
        </w:sdtPr>
        <w:sdtEndPr/>
        <w:sdtContent>
          <w:r w:rsidR="005043B1" w:rsidRPr="002A7401">
            <w:rPr>
              <w:rFonts w:ascii="MS Gothic" w:eastAsia="MS Gothic" w:hAnsi="MS Gothic"/>
              <w:b/>
              <w:sz w:val="24"/>
              <w:szCs w:val="24"/>
            </w:rPr>
            <w:t>☐</w:t>
          </w:r>
        </w:sdtContent>
      </w:sdt>
      <w:r w:rsidR="00B77ED7" w:rsidRPr="002A7401">
        <w:rPr>
          <w:b/>
          <w:sz w:val="24"/>
          <w:szCs w:val="24"/>
        </w:rPr>
        <w:t xml:space="preserve"> Tasks</w:t>
      </w:r>
      <w:r w:rsidR="00B77ED7" w:rsidRPr="002A7401">
        <w:rPr>
          <w:sz w:val="24"/>
          <w:szCs w:val="24"/>
        </w:rPr>
        <w:t xml:space="preserve"> that will be undertaken to complete each performance measure as outlined in each chapter of the MMP (all components of the template above.) </w:t>
      </w:r>
    </w:p>
    <w:p w:rsidR="007F5C9A" w:rsidRPr="002A7401" w:rsidRDefault="007F5C9A" w:rsidP="002A7401">
      <w:pPr>
        <w:tabs>
          <w:tab w:val="left" w:pos="6480"/>
        </w:tabs>
        <w:spacing w:after="0" w:line="240" w:lineRule="auto"/>
        <w:ind w:left="720" w:right="4320"/>
        <w:contextualSpacing/>
        <w:jc w:val="both"/>
        <w:rPr>
          <w:sz w:val="24"/>
          <w:szCs w:val="24"/>
        </w:rPr>
      </w:pPr>
    </w:p>
    <w:p w:rsidR="00B77ED7" w:rsidRPr="002A7401" w:rsidRDefault="00FF5A16" w:rsidP="002A7401">
      <w:pPr>
        <w:tabs>
          <w:tab w:val="left" w:pos="6480"/>
        </w:tabs>
        <w:spacing w:after="0" w:line="240" w:lineRule="auto"/>
        <w:ind w:left="720" w:right="4320"/>
        <w:contextualSpacing/>
        <w:jc w:val="both"/>
        <w:rPr>
          <w:sz w:val="24"/>
          <w:szCs w:val="24"/>
        </w:rPr>
      </w:pPr>
      <w:sdt>
        <w:sdtPr>
          <w:rPr>
            <w:b/>
            <w:sz w:val="24"/>
            <w:szCs w:val="24"/>
          </w:rPr>
          <w:id w:val="195980427"/>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Timeline </w:t>
      </w:r>
      <w:r w:rsidR="00B77ED7" w:rsidRPr="002A7401">
        <w:rPr>
          <w:sz w:val="24"/>
          <w:szCs w:val="24"/>
        </w:rPr>
        <w:t xml:space="preserve">for each task, as well as the </w:t>
      </w:r>
      <w:r w:rsidR="00B77ED7" w:rsidRPr="002A7401">
        <w:rPr>
          <w:b/>
          <w:sz w:val="24"/>
          <w:szCs w:val="24"/>
          <w:u w:val="single"/>
        </w:rPr>
        <w:t>deadline</w:t>
      </w:r>
      <w:r w:rsidR="00B77ED7" w:rsidRPr="002A7401">
        <w:rPr>
          <w:sz w:val="24"/>
          <w:szCs w:val="24"/>
        </w:rPr>
        <w:t xml:space="preserve"> for completing the performance measure.</w:t>
      </w:r>
    </w:p>
    <w:p w:rsidR="007F5C9A" w:rsidRPr="002A7401" w:rsidRDefault="007F5C9A" w:rsidP="002A7401">
      <w:pPr>
        <w:tabs>
          <w:tab w:val="left" w:pos="6480"/>
        </w:tabs>
        <w:spacing w:after="0" w:line="240" w:lineRule="auto"/>
        <w:ind w:left="720" w:right="4320"/>
        <w:contextualSpacing/>
        <w:jc w:val="both"/>
        <w:rPr>
          <w:sz w:val="24"/>
          <w:szCs w:val="24"/>
        </w:rPr>
      </w:pPr>
    </w:p>
    <w:p w:rsidR="00B77ED7" w:rsidRPr="002A7401" w:rsidRDefault="00FF5A16" w:rsidP="002A7401">
      <w:pPr>
        <w:tabs>
          <w:tab w:val="left" w:pos="6480"/>
        </w:tabs>
        <w:spacing w:after="0" w:line="240" w:lineRule="auto"/>
        <w:ind w:left="720" w:right="4320"/>
        <w:contextualSpacing/>
        <w:jc w:val="both"/>
        <w:rPr>
          <w:b/>
          <w:sz w:val="24"/>
          <w:szCs w:val="24"/>
        </w:rPr>
      </w:pPr>
      <w:sdt>
        <w:sdtPr>
          <w:rPr>
            <w:b/>
            <w:sz w:val="24"/>
            <w:szCs w:val="24"/>
          </w:rPr>
          <w:id w:val="-1288051247"/>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Disposal rate for the SWME area  </w:t>
      </w:r>
    </w:p>
    <w:p w:rsidR="007F5C9A" w:rsidRPr="002A7401" w:rsidRDefault="007F5C9A" w:rsidP="00A873A7">
      <w:pPr>
        <w:spacing w:after="0" w:line="240" w:lineRule="auto"/>
        <w:ind w:left="720"/>
        <w:contextualSpacing/>
        <w:rPr>
          <w:sz w:val="24"/>
          <w:szCs w:val="24"/>
        </w:rPr>
      </w:pPr>
    </w:p>
    <w:p w:rsidR="00B77ED7" w:rsidRPr="002A7401" w:rsidRDefault="00FF5A16" w:rsidP="00A873A7">
      <w:pPr>
        <w:spacing w:after="0" w:line="240" w:lineRule="auto"/>
        <w:ind w:left="720"/>
        <w:contextualSpacing/>
        <w:rPr>
          <w:b/>
          <w:sz w:val="24"/>
          <w:szCs w:val="24"/>
        </w:rPr>
      </w:pPr>
      <w:sdt>
        <w:sdtPr>
          <w:rPr>
            <w:b/>
            <w:sz w:val="24"/>
            <w:szCs w:val="24"/>
          </w:rPr>
          <w:id w:val="1437024074"/>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Solid Waste Facilities Siting Criteria</w:t>
      </w:r>
    </w:p>
    <w:p w:rsidR="007F5C9A" w:rsidRPr="002A7401" w:rsidRDefault="007F5C9A" w:rsidP="00A873A7">
      <w:pPr>
        <w:spacing w:after="0" w:line="240" w:lineRule="auto"/>
        <w:ind w:left="720"/>
        <w:contextualSpacing/>
        <w:rPr>
          <w:sz w:val="24"/>
          <w:szCs w:val="24"/>
        </w:rPr>
      </w:pPr>
    </w:p>
    <w:p w:rsidR="00B77ED7" w:rsidRPr="002A7401" w:rsidRDefault="00FF5A16" w:rsidP="00A873A7">
      <w:pPr>
        <w:spacing w:after="0" w:line="240" w:lineRule="auto"/>
        <w:ind w:left="720"/>
        <w:contextualSpacing/>
        <w:rPr>
          <w:sz w:val="24"/>
          <w:szCs w:val="24"/>
        </w:rPr>
      </w:pPr>
      <w:sdt>
        <w:sdtPr>
          <w:rPr>
            <w:b/>
            <w:sz w:val="24"/>
            <w:szCs w:val="24"/>
          </w:rPr>
          <w:id w:val="-5746879"/>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Specify Facilities included in the plan.</w:t>
      </w:r>
    </w:p>
    <w:p w:rsidR="00B77ED7" w:rsidRPr="002A7401" w:rsidRDefault="00B77ED7" w:rsidP="00A873A7">
      <w:pPr>
        <w:spacing w:after="0" w:line="240" w:lineRule="auto"/>
        <w:ind w:left="720"/>
        <w:rPr>
          <w:sz w:val="24"/>
          <w:szCs w:val="24"/>
        </w:rPr>
      </w:pPr>
      <w:r w:rsidRPr="002A7401">
        <w:rPr>
          <w:sz w:val="24"/>
          <w:szCs w:val="24"/>
        </w:rPr>
        <w:t>Specify what existing solid waste facilities are “included in” the plan.  Describe how proposed facilities will be reviewed for inclusion in the plan.</w:t>
      </w:r>
    </w:p>
    <w:p w:rsidR="007F5C9A" w:rsidRPr="002A7401" w:rsidRDefault="007F5C9A" w:rsidP="00A873A7">
      <w:pPr>
        <w:spacing w:after="0" w:line="240" w:lineRule="auto"/>
        <w:ind w:left="720"/>
        <w:rPr>
          <w:sz w:val="24"/>
          <w:szCs w:val="24"/>
        </w:rPr>
      </w:pPr>
    </w:p>
    <w:p w:rsidR="00B77ED7" w:rsidRPr="002A7401" w:rsidRDefault="00FF5A16" w:rsidP="00A873A7">
      <w:pPr>
        <w:spacing w:after="0" w:line="240" w:lineRule="auto"/>
        <w:ind w:left="720"/>
        <w:contextualSpacing/>
        <w:rPr>
          <w:sz w:val="24"/>
          <w:szCs w:val="24"/>
        </w:rPr>
      </w:pPr>
      <w:sdt>
        <w:sdtPr>
          <w:rPr>
            <w:b/>
            <w:sz w:val="24"/>
            <w:szCs w:val="24"/>
          </w:rPr>
          <w:id w:val="-678654262"/>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Public Participation Plan</w:t>
      </w:r>
    </w:p>
    <w:p w:rsidR="00B77ED7" w:rsidRPr="002A7401" w:rsidRDefault="00B77ED7" w:rsidP="00A873A7">
      <w:pPr>
        <w:spacing w:after="0" w:line="240" w:lineRule="auto"/>
        <w:ind w:left="720"/>
        <w:contextualSpacing/>
        <w:rPr>
          <w:sz w:val="24"/>
          <w:szCs w:val="24"/>
        </w:rPr>
      </w:pPr>
      <w:r w:rsidRPr="002A7401">
        <w:rPr>
          <w:sz w:val="24"/>
          <w:szCs w:val="24"/>
        </w:rPr>
        <w:t xml:space="preserve">Describe the process used to ensure early and sustained public participation in development and implementation of the plan.  </w:t>
      </w:r>
    </w:p>
    <w:p w:rsidR="007F5C9A" w:rsidRPr="002A7401" w:rsidRDefault="007F5C9A" w:rsidP="00A873A7">
      <w:pPr>
        <w:spacing w:after="0" w:line="240" w:lineRule="auto"/>
        <w:ind w:left="720"/>
        <w:contextualSpacing/>
        <w:rPr>
          <w:sz w:val="24"/>
          <w:szCs w:val="24"/>
        </w:rPr>
      </w:pPr>
    </w:p>
    <w:p w:rsidR="00B77ED7" w:rsidRPr="002A7401" w:rsidRDefault="00FF5A16" w:rsidP="00A873A7">
      <w:pPr>
        <w:spacing w:after="0" w:line="240" w:lineRule="auto"/>
        <w:ind w:left="720"/>
        <w:contextualSpacing/>
        <w:rPr>
          <w:b/>
          <w:sz w:val="24"/>
          <w:szCs w:val="24"/>
        </w:rPr>
      </w:pPr>
      <w:sdt>
        <w:sdtPr>
          <w:rPr>
            <w:b/>
            <w:sz w:val="24"/>
            <w:szCs w:val="24"/>
          </w:rPr>
          <w:id w:val="-1792276169"/>
          <w14:checkbox>
            <w14:checked w14:val="0"/>
            <w14:checkedState w14:val="2612" w14:font="MS Gothic"/>
            <w14:uncheckedState w14:val="2610" w14:font="MS Gothic"/>
          </w14:checkbox>
        </w:sdtPr>
        <w:sdtEndPr/>
        <w:sdtContent>
          <w:r w:rsidR="007F5C9A" w:rsidRPr="002A7401">
            <w:rPr>
              <w:rFonts w:ascii="MS Gothic" w:eastAsia="MS Gothic" w:hAnsi="MS Gothic"/>
              <w:b/>
              <w:sz w:val="24"/>
              <w:szCs w:val="24"/>
            </w:rPr>
            <w:t>☐</w:t>
          </w:r>
        </w:sdtContent>
      </w:sdt>
      <w:r w:rsidR="00B77ED7" w:rsidRPr="002A7401">
        <w:rPr>
          <w:b/>
          <w:sz w:val="24"/>
          <w:szCs w:val="24"/>
        </w:rPr>
        <w:t xml:space="preserve"> Ordinances</w:t>
      </w:r>
    </w:p>
    <w:p w:rsidR="00B77ED7" w:rsidRPr="002A7401" w:rsidRDefault="00B77ED7" w:rsidP="007B488A">
      <w:pPr>
        <w:pStyle w:val="ListParagraph"/>
        <w:numPr>
          <w:ilvl w:val="0"/>
          <w:numId w:val="9"/>
        </w:numPr>
        <w:spacing w:after="0" w:line="240" w:lineRule="auto"/>
        <w:ind w:left="1620" w:hanging="270"/>
        <w:rPr>
          <w:b/>
          <w:sz w:val="24"/>
          <w:szCs w:val="24"/>
        </w:rPr>
      </w:pPr>
      <w:r w:rsidRPr="002A7401">
        <w:rPr>
          <w:sz w:val="24"/>
          <w:szCs w:val="24"/>
        </w:rPr>
        <w:t>Include copies of local ordinances pertaining to solid waste or materials management.</w:t>
      </w:r>
    </w:p>
    <w:p w:rsidR="007F5C9A" w:rsidRPr="002A7401" w:rsidRDefault="007F5C9A" w:rsidP="007F5C9A">
      <w:pPr>
        <w:pStyle w:val="ListParagraph"/>
        <w:spacing w:after="0" w:line="240" w:lineRule="auto"/>
        <w:ind w:left="2160"/>
        <w:rPr>
          <w:b/>
          <w:sz w:val="24"/>
          <w:szCs w:val="24"/>
        </w:rPr>
      </w:pPr>
    </w:p>
    <w:p w:rsidR="00B77ED7" w:rsidRPr="002A7401" w:rsidRDefault="00FF5A16" w:rsidP="00A873A7">
      <w:pPr>
        <w:spacing w:after="0" w:line="240" w:lineRule="auto"/>
        <w:ind w:left="720"/>
        <w:contextualSpacing/>
        <w:rPr>
          <w:b/>
          <w:sz w:val="24"/>
          <w:szCs w:val="24"/>
        </w:rPr>
      </w:pPr>
      <w:sdt>
        <w:sdtPr>
          <w:rPr>
            <w:b/>
            <w:sz w:val="24"/>
            <w:szCs w:val="24"/>
          </w:rPr>
          <w:id w:val="-1793436704"/>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Conformance with Other Plans</w:t>
      </w:r>
    </w:p>
    <w:p w:rsidR="00B77ED7" w:rsidRPr="002A7401" w:rsidRDefault="00B77ED7" w:rsidP="007B488A">
      <w:pPr>
        <w:pStyle w:val="ListParagraph"/>
        <w:numPr>
          <w:ilvl w:val="0"/>
          <w:numId w:val="9"/>
        </w:numPr>
        <w:spacing w:after="0" w:line="240" w:lineRule="auto"/>
        <w:ind w:left="1620" w:hanging="270"/>
        <w:rPr>
          <w:sz w:val="24"/>
          <w:szCs w:val="24"/>
        </w:rPr>
      </w:pPr>
      <w:r w:rsidRPr="002A7401">
        <w:rPr>
          <w:sz w:val="24"/>
          <w:szCs w:val="24"/>
        </w:rPr>
        <w:t>Demonstrate that the Implementation Plan is in conformance with any regional plan</w:t>
      </w:r>
      <w:r w:rsidR="00B92E03">
        <w:rPr>
          <w:sz w:val="24"/>
          <w:szCs w:val="24"/>
        </w:rPr>
        <w:t>(s)</w:t>
      </w:r>
      <w:r w:rsidRPr="002A7401">
        <w:rPr>
          <w:sz w:val="24"/>
          <w:szCs w:val="24"/>
        </w:rPr>
        <w:t xml:space="preserve"> adopted in accordance with 24 V.S.A Chapter 117.  </w:t>
      </w:r>
    </w:p>
    <w:p w:rsidR="007F5C9A" w:rsidRPr="002A7401" w:rsidRDefault="007F5C9A" w:rsidP="007F5C9A">
      <w:pPr>
        <w:pStyle w:val="ListParagraph"/>
        <w:spacing w:after="0" w:line="240" w:lineRule="auto"/>
        <w:ind w:left="2160"/>
        <w:rPr>
          <w:sz w:val="24"/>
          <w:szCs w:val="24"/>
        </w:rPr>
      </w:pPr>
    </w:p>
    <w:p w:rsidR="00B77ED7" w:rsidRPr="002A7401" w:rsidRDefault="00FF5A16" w:rsidP="00A873A7">
      <w:pPr>
        <w:spacing w:after="0" w:line="240" w:lineRule="auto"/>
        <w:ind w:left="720"/>
        <w:contextualSpacing/>
        <w:rPr>
          <w:sz w:val="24"/>
          <w:szCs w:val="24"/>
        </w:rPr>
      </w:pPr>
      <w:sdt>
        <w:sdtPr>
          <w:rPr>
            <w:b/>
            <w:sz w:val="24"/>
            <w:szCs w:val="24"/>
          </w:rPr>
          <w:id w:val="-811319715"/>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List of solid waste facilities and haulers</w:t>
      </w:r>
      <w:r w:rsidR="00B77ED7" w:rsidRPr="002A7401">
        <w:rPr>
          <w:sz w:val="24"/>
          <w:szCs w:val="24"/>
        </w:rPr>
        <w:t xml:space="preserve"> that exist to take materials identified as banned in the U</w:t>
      </w:r>
      <w:r w:rsidR="007B488A">
        <w:rPr>
          <w:sz w:val="24"/>
          <w:szCs w:val="24"/>
        </w:rPr>
        <w:t xml:space="preserve">niversal </w:t>
      </w:r>
      <w:r w:rsidR="00B77ED7" w:rsidRPr="002A7401">
        <w:rPr>
          <w:sz w:val="24"/>
          <w:szCs w:val="24"/>
        </w:rPr>
        <w:t>R</w:t>
      </w:r>
      <w:r w:rsidR="007B488A">
        <w:rPr>
          <w:sz w:val="24"/>
          <w:szCs w:val="24"/>
        </w:rPr>
        <w:t>ecycling</w:t>
      </w:r>
      <w:r w:rsidR="00B77ED7" w:rsidRPr="002A7401">
        <w:rPr>
          <w:sz w:val="24"/>
          <w:szCs w:val="24"/>
        </w:rPr>
        <w:t xml:space="preserve"> law as well as additional non-banned but MMP identified materials (ex: textiles)  </w:t>
      </w:r>
    </w:p>
    <w:p w:rsidR="007F5C9A" w:rsidRPr="002A7401" w:rsidRDefault="007F5C9A" w:rsidP="00A873A7">
      <w:pPr>
        <w:spacing w:after="0" w:line="240" w:lineRule="auto"/>
        <w:ind w:left="720"/>
        <w:contextualSpacing/>
        <w:rPr>
          <w:sz w:val="24"/>
          <w:szCs w:val="24"/>
        </w:rPr>
      </w:pPr>
    </w:p>
    <w:p w:rsidR="00B77ED7" w:rsidRPr="002A7401" w:rsidRDefault="00FF5A16" w:rsidP="00A873A7">
      <w:pPr>
        <w:spacing w:after="0" w:line="240" w:lineRule="auto"/>
        <w:ind w:left="720"/>
        <w:contextualSpacing/>
        <w:rPr>
          <w:sz w:val="24"/>
          <w:szCs w:val="24"/>
        </w:rPr>
      </w:pPr>
      <w:sdt>
        <w:sdtPr>
          <w:rPr>
            <w:b/>
            <w:sz w:val="24"/>
            <w:szCs w:val="24"/>
          </w:rPr>
          <w:id w:val="347991134"/>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Contact information</w:t>
      </w:r>
      <w:r w:rsidR="00B77ED7" w:rsidRPr="002A7401">
        <w:rPr>
          <w:sz w:val="24"/>
          <w:szCs w:val="24"/>
        </w:rPr>
        <w:t xml:space="preserve"> for all solid waste haulers and a list of services they provide within their region.</w:t>
      </w:r>
    </w:p>
    <w:p w:rsidR="007F5C9A" w:rsidRPr="002A7401" w:rsidRDefault="007F5C9A" w:rsidP="00A873A7">
      <w:pPr>
        <w:spacing w:after="0" w:line="240" w:lineRule="auto"/>
        <w:ind w:left="720"/>
        <w:contextualSpacing/>
        <w:rPr>
          <w:sz w:val="24"/>
          <w:szCs w:val="24"/>
        </w:rPr>
      </w:pPr>
    </w:p>
    <w:p w:rsidR="00B77ED7" w:rsidRPr="002A7401" w:rsidRDefault="00FF5A16" w:rsidP="00A873A7">
      <w:pPr>
        <w:spacing w:after="0" w:line="240" w:lineRule="auto"/>
        <w:ind w:left="720"/>
        <w:contextualSpacing/>
        <w:rPr>
          <w:sz w:val="24"/>
          <w:szCs w:val="24"/>
        </w:rPr>
      </w:pPr>
      <w:sdt>
        <w:sdtPr>
          <w:rPr>
            <w:b/>
            <w:sz w:val="24"/>
            <w:szCs w:val="24"/>
          </w:rPr>
          <w:id w:val="-879619262"/>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Variable Rate Pricing Program </w:t>
      </w:r>
      <w:r w:rsidR="00F402A7" w:rsidRPr="002A7401">
        <w:rPr>
          <w:b/>
          <w:sz w:val="24"/>
          <w:szCs w:val="24"/>
        </w:rPr>
        <w:t xml:space="preserve">description and plan for implementation </w:t>
      </w:r>
      <w:r w:rsidR="00B77ED7" w:rsidRPr="002A7401">
        <w:rPr>
          <w:sz w:val="24"/>
          <w:szCs w:val="24"/>
        </w:rPr>
        <w:t>and any passed or proposed ordinances related to the program</w:t>
      </w:r>
      <w:r w:rsidR="00F402A7" w:rsidRPr="002A7401">
        <w:rPr>
          <w:sz w:val="24"/>
          <w:szCs w:val="24"/>
        </w:rPr>
        <w:t>.</w:t>
      </w:r>
    </w:p>
    <w:p w:rsidR="00B77ED7" w:rsidRPr="007B12BE" w:rsidRDefault="00B77ED7" w:rsidP="007F5C9A">
      <w:pPr>
        <w:spacing w:after="0" w:line="240" w:lineRule="auto"/>
        <w:rPr>
          <w:sz w:val="24"/>
        </w:rPr>
      </w:pPr>
    </w:p>
    <w:sectPr w:rsidR="00B77ED7" w:rsidRPr="007B12BE" w:rsidSect="00352E7E">
      <w:pgSz w:w="12240" w:h="15840"/>
      <w:pgMar w:top="720" w:right="720" w:bottom="540" w:left="720" w:header="720" w:footer="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AE" w:rsidRDefault="006417AE" w:rsidP="006417AE">
      <w:pPr>
        <w:spacing w:after="0" w:line="240" w:lineRule="auto"/>
      </w:pPr>
      <w:r>
        <w:separator/>
      </w:r>
    </w:p>
  </w:endnote>
  <w:endnote w:type="continuationSeparator" w:id="0">
    <w:p w:rsidR="006417AE" w:rsidRDefault="006417AE" w:rsidP="006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86519"/>
      <w:docPartObj>
        <w:docPartGallery w:val="Page Numbers (Bottom of Page)"/>
        <w:docPartUnique/>
      </w:docPartObj>
    </w:sdtPr>
    <w:sdtEndPr/>
    <w:sdtContent>
      <w:sdt>
        <w:sdtPr>
          <w:id w:val="1815449713"/>
          <w:docPartObj>
            <w:docPartGallery w:val="Page Numbers (Top of Page)"/>
            <w:docPartUnique/>
          </w:docPartObj>
        </w:sdtPr>
        <w:sdtEndPr/>
        <w:sdtContent>
          <w:p w:rsidR="006417AE" w:rsidRDefault="00641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5A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A16">
              <w:rPr>
                <w:b/>
                <w:bCs/>
                <w:noProof/>
              </w:rPr>
              <w:t>8</w:t>
            </w:r>
            <w:r>
              <w:rPr>
                <w:b/>
                <w:bCs/>
                <w:sz w:val="24"/>
                <w:szCs w:val="24"/>
              </w:rPr>
              <w:fldChar w:fldCharType="end"/>
            </w:r>
          </w:p>
        </w:sdtContent>
      </w:sdt>
    </w:sdtContent>
  </w:sdt>
  <w:p w:rsidR="00352E7E" w:rsidRPr="00352E7E" w:rsidRDefault="00352E7E" w:rsidP="00352E7E">
    <w:pPr>
      <w:pStyle w:val="Footer"/>
      <w:spacing w:after="240"/>
      <w:rPr>
        <w:color w:val="595959" w:themeColor="text1" w:themeTint="A6"/>
      </w:rPr>
    </w:pPr>
    <w:r>
      <w:rPr>
        <w:color w:val="595959" w:themeColor="text1" w:themeTint="A6"/>
      </w:rPr>
      <w:t>V.30072014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AE" w:rsidRDefault="006417AE" w:rsidP="006417AE">
      <w:pPr>
        <w:spacing w:after="0" w:line="240" w:lineRule="auto"/>
      </w:pPr>
      <w:r>
        <w:separator/>
      </w:r>
    </w:p>
  </w:footnote>
  <w:footnote w:type="continuationSeparator" w:id="0">
    <w:p w:rsidR="006417AE" w:rsidRDefault="006417AE" w:rsidP="00641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68F"/>
    <w:multiLevelType w:val="hybridMultilevel"/>
    <w:tmpl w:val="2B70A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263488"/>
    <w:multiLevelType w:val="hybridMultilevel"/>
    <w:tmpl w:val="1562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04031"/>
    <w:multiLevelType w:val="hybridMultilevel"/>
    <w:tmpl w:val="A36E5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A097A"/>
    <w:multiLevelType w:val="hybridMultilevel"/>
    <w:tmpl w:val="0BB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00724"/>
    <w:multiLevelType w:val="hybridMultilevel"/>
    <w:tmpl w:val="2B6A0788"/>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3D59FA"/>
    <w:multiLevelType w:val="hybridMultilevel"/>
    <w:tmpl w:val="7426342A"/>
    <w:lvl w:ilvl="0" w:tplc="B53E8F72">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0537A54"/>
    <w:multiLevelType w:val="hybridMultilevel"/>
    <w:tmpl w:val="77D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C6491"/>
    <w:multiLevelType w:val="hybridMultilevel"/>
    <w:tmpl w:val="A46A0D78"/>
    <w:lvl w:ilvl="0" w:tplc="A1B05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A315E"/>
    <w:multiLevelType w:val="hybridMultilevel"/>
    <w:tmpl w:val="64429500"/>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5p9lld6WABCNYtOK9Ir6H38hDHE=" w:salt="uWf8yveRWWy0Wx0UchzY6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9E"/>
    <w:rsid w:val="00000E9D"/>
    <w:rsid w:val="000437AD"/>
    <w:rsid w:val="00060187"/>
    <w:rsid w:val="000604A7"/>
    <w:rsid w:val="00070C46"/>
    <w:rsid w:val="000D46C8"/>
    <w:rsid w:val="000E3140"/>
    <w:rsid w:val="000E5CF3"/>
    <w:rsid w:val="000F682C"/>
    <w:rsid w:val="0014278D"/>
    <w:rsid w:val="001448EE"/>
    <w:rsid w:val="001710B6"/>
    <w:rsid w:val="001A499C"/>
    <w:rsid w:val="001B540E"/>
    <w:rsid w:val="001C4950"/>
    <w:rsid w:val="001C6780"/>
    <w:rsid w:val="001E00F3"/>
    <w:rsid w:val="001E069A"/>
    <w:rsid w:val="001F5A95"/>
    <w:rsid w:val="001F711D"/>
    <w:rsid w:val="0022578C"/>
    <w:rsid w:val="002573D7"/>
    <w:rsid w:val="002614B2"/>
    <w:rsid w:val="00263467"/>
    <w:rsid w:val="00273AD3"/>
    <w:rsid w:val="00276BF6"/>
    <w:rsid w:val="0028560D"/>
    <w:rsid w:val="002A7401"/>
    <w:rsid w:val="002B022C"/>
    <w:rsid w:val="002C5D54"/>
    <w:rsid w:val="002E61A7"/>
    <w:rsid w:val="00302B71"/>
    <w:rsid w:val="0031559E"/>
    <w:rsid w:val="00352E7E"/>
    <w:rsid w:val="003E0F49"/>
    <w:rsid w:val="00421EE0"/>
    <w:rsid w:val="004224BE"/>
    <w:rsid w:val="004250D7"/>
    <w:rsid w:val="00442F26"/>
    <w:rsid w:val="004573F7"/>
    <w:rsid w:val="00460A65"/>
    <w:rsid w:val="004614EA"/>
    <w:rsid w:val="004B61FB"/>
    <w:rsid w:val="005043B1"/>
    <w:rsid w:val="005261B5"/>
    <w:rsid w:val="00552B0E"/>
    <w:rsid w:val="00553E61"/>
    <w:rsid w:val="00584956"/>
    <w:rsid w:val="005D09E1"/>
    <w:rsid w:val="005E2899"/>
    <w:rsid w:val="005E741C"/>
    <w:rsid w:val="006417AE"/>
    <w:rsid w:val="00656927"/>
    <w:rsid w:val="00667825"/>
    <w:rsid w:val="00675F01"/>
    <w:rsid w:val="0069417B"/>
    <w:rsid w:val="006A6691"/>
    <w:rsid w:val="006B0AF3"/>
    <w:rsid w:val="00710CA3"/>
    <w:rsid w:val="007279B3"/>
    <w:rsid w:val="0077042B"/>
    <w:rsid w:val="007B12BE"/>
    <w:rsid w:val="007B488A"/>
    <w:rsid w:val="007E7778"/>
    <w:rsid w:val="007F5C9A"/>
    <w:rsid w:val="00803B3B"/>
    <w:rsid w:val="00807857"/>
    <w:rsid w:val="00831BF5"/>
    <w:rsid w:val="008433B0"/>
    <w:rsid w:val="00855F64"/>
    <w:rsid w:val="008600EC"/>
    <w:rsid w:val="00860211"/>
    <w:rsid w:val="00884788"/>
    <w:rsid w:val="0088695B"/>
    <w:rsid w:val="008915CE"/>
    <w:rsid w:val="00895275"/>
    <w:rsid w:val="008B75B3"/>
    <w:rsid w:val="008C6D9B"/>
    <w:rsid w:val="008F2213"/>
    <w:rsid w:val="008F5842"/>
    <w:rsid w:val="008F6302"/>
    <w:rsid w:val="00900E81"/>
    <w:rsid w:val="009045F5"/>
    <w:rsid w:val="0093550A"/>
    <w:rsid w:val="00950AC4"/>
    <w:rsid w:val="00956E26"/>
    <w:rsid w:val="00967404"/>
    <w:rsid w:val="0097283C"/>
    <w:rsid w:val="00974CB2"/>
    <w:rsid w:val="009D27C3"/>
    <w:rsid w:val="009E2507"/>
    <w:rsid w:val="009E2AF5"/>
    <w:rsid w:val="009E4AB0"/>
    <w:rsid w:val="009F3A97"/>
    <w:rsid w:val="00A24D67"/>
    <w:rsid w:val="00A25746"/>
    <w:rsid w:val="00A354F8"/>
    <w:rsid w:val="00A55F1C"/>
    <w:rsid w:val="00A82148"/>
    <w:rsid w:val="00A873A7"/>
    <w:rsid w:val="00A93A40"/>
    <w:rsid w:val="00AB0223"/>
    <w:rsid w:val="00AB15EB"/>
    <w:rsid w:val="00AB55AE"/>
    <w:rsid w:val="00AC563C"/>
    <w:rsid w:val="00AF0D82"/>
    <w:rsid w:val="00AF382A"/>
    <w:rsid w:val="00B547C4"/>
    <w:rsid w:val="00B77ED7"/>
    <w:rsid w:val="00B92E03"/>
    <w:rsid w:val="00BB31C8"/>
    <w:rsid w:val="00BB6313"/>
    <w:rsid w:val="00BF4010"/>
    <w:rsid w:val="00C0617E"/>
    <w:rsid w:val="00C07BF7"/>
    <w:rsid w:val="00C379D7"/>
    <w:rsid w:val="00C57B0B"/>
    <w:rsid w:val="00C742CE"/>
    <w:rsid w:val="00C86093"/>
    <w:rsid w:val="00C9549F"/>
    <w:rsid w:val="00CA45B9"/>
    <w:rsid w:val="00D00D25"/>
    <w:rsid w:val="00D06C18"/>
    <w:rsid w:val="00D6393E"/>
    <w:rsid w:val="00D80CAB"/>
    <w:rsid w:val="00D81532"/>
    <w:rsid w:val="00DE551C"/>
    <w:rsid w:val="00E275A6"/>
    <w:rsid w:val="00E477A2"/>
    <w:rsid w:val="00E63E61"/>
    <w:rsid w:val="00E661A4"/>
    <w:rsid w:val="00E94F17"/>
    <w:rsid w:val="00E974DB"/>
    <w:rsid w:val="00EA293F"/>
    <w:rsid w:val="00EA5C14"/>
    <w:rsid w:val="00F15517"/>
    <w:rsid w:val="00F207F7"/>
    <w:rsid w:val="00F33F75"/>
    <w:rsid w:val="00F402A7"/>
    <w:rsid w:val="00F74EC1"/>
    <w:rsid w:val="00F86AED"/>
    <w:rsid w:val="00F9286F"/>
    <w:rsid w:val="00FA6F6A"/>
    <w:rsid w:val="00FB2393"/>
    <w:rsid w:val="00FB6453"/>
    <w:rsid w:val="00FC368E"/>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1"/>
  </w:style>
  <w:style w:type="paragraph" w:styleId="Heading1">
    <w:name w:val="heading 1"/>
    <w:basedOn w:val="Normal"/>
    <w:next w:val="Normal"/>
    <w:link w:val="Heading1Char"/>
    <w:uiPriority w:val="9"/>
    <w:qFormat/>
    <w:rsid w:val="00584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559E"/>
    <w:pPr>
      <w:spacing w:after="0" w:line="240" w:lineRule="auto"/>
    </w:pPr>
    <w:rPr>
      <w:sz w:val="20"/>
      <w:szCs w:val="20"/>
    </w:rPr>
  </w:style>
  <w:style w:type="character" w:customStyle="1" w:styleId="EndnoteTextChar">
    <w:name w:val="Endnote Text Char"/>
    <w:basedOn w:val="DefaultParagraphFont"/>
    <w:link w:val="EndnoteText"/>
    <w:uiPriority w:val="99"/>
    <w:rsid w:val="0031559E"/>
    <w:rPr>
      <w:sz w:val="20"/>
      <w:szCs w:val="20"/>
    </w:rPr>
  </w:style>
  <w:style w:type="character" w:styleId="PlaceholderText">
    <w:name w:val="Placeholder Text"/>
    <w:basedOn w:val="DefaultParagraphFont"/>
    <w:uiPriority w:val="99"/>
    <w:semiHidden/>
    <w:rsid w:val="0031559E"/>
    <w:rPr>
      <w:color w:val="808080"/>
    </w:rPr>
  </w:style>
  <w:style w:type="paragraph" w:styleId="BalloonText">
    <w:name w:val="Balloon Text"/>
    <w:basedOn w:val="Normal"/>
    <w:link w:val="BalloonTextChar"/>
    <w:uiPriority w:val="99"/>
    <w:semiHidden/>
    <w:unhideWhenUsed/>
    <w:rsid w:val="003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9E"/>
    <w:rPr>
      <w:rFonts w:ascii="Tahoma" w:hAnsi="Tahoma" w:cs="Tahoma"/>
      <w:sz w:val="16"/>
      <w:szCs w:val="16"/>
    </w:rPr>
  </w:style>
  <w:style w:type="paragraph" w:styleId="ListParagraph">
    <w:name w:val="List Paragraph"/>
    <w:basedOn w:val="Normal"/>
    <w:uiPriority w:val="34"/>
    <w:qFormat/>
    <w:rsid w:val="00460A65"/>
    <w:pPr>
      <w:ind w:left="720"/>
      <w:contextualSpacing/>
    </w:pPr>
  </w:style>
  <w:style w:type="paragraph" w:styleId="FootnoteText">
    <w:name w:val="footnote text"/>
    <w:basedOn w:val="Normal"/>
    <w:link w:val="FootnoteTextChar"/>
    <w:uiPriority w:val="99"/>
    <w:unhideWhenUsed/>
    <w:rsid w:val="00A25746"/>
    <w:pPr>
      <w:spacing w:after="0" w:line="240" w:lineRule="auto"/>
    </w:pPr>
    <w:rPr>
      <w:sz w:val="20"/>
      <w:szCs w:val="20"/>
    </w:rPr>
  </w:style>
  <w:style w:type="character" w:customStyle="1" w:styleId="FootnoteTextChar">
    <w:name w:val="Footnote Text Char"/>
    <w:basedOn w:val="DefaultParagraphFont"/>
    <w:link w:val="FootnoteText"/>
    <w:uiPriority w:val="99"/>
    <w:rsid w:val="00A25746"/>
    <w:rPr>
      <w:sz w:val="20"/>
      <w:szCs w:val="20"/>
    </w:rPr>
  </w:style>
  <w:style w:type="paragraph" w:styleId="Revision">
    <w:name w:val="Revision"/>
    <w:hidden/>
    <w:uiPriority w:val="99"/>
    <w:semiHidden/>
    <w:rsid w:val="001A499C"/>
    <w:pPr>
      <w:spacing w:after="0" w:line="240" w:lineRule="auto"/>
    </w:pPr>
  </w:style>
  <w:style w:type="paragraph" w:styleId="Title">
    <w:name w:val="Title"/>
    <w:basedOn w:val="Normal"/>
    <w:next w:val="Normal"/>
    <w:link w:val="TitleChar"/>
    <w:uiPriority w:val="10"/>
    <w:qFormat/>
    <w:rsid w:val="00B77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ED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77ED7"/>
    <w:rPr>
      <w:sz w:val="16"/>
      <w:szCs w:val="16"/>
    </w:rPr>
  </w:style>
  <w:style w:type="paragraph" w:styleId="CommentText">
    <w:name w:val="annotation text"/>
    <w:basedOn w:val="Normal"/>
    <w:link w:val="CommentTextChar"/>
    <w:uiPriority w:val="99"/>
    <w:semiHidden/>
    <w:unhideWhenUsed/>
    <w:rsid w:val="00B77ED7"/>
    <w:pPr>
      <w:spacing w:line="240" w:lineRule="auto"/>
    </w:pPr>
    <w:rPr>
      <w:sz w:val="20"/>
      <w:szCs w:val="20"/>
    </w:rPr>
  </w:style>
  <w:style w:type="character" w:customStyle="1" w:styleId="CommentTextChar">
    <w:name w:val="Comment Text Char"/>
    <w:basedOn w:val="DefaultParagraphFont"/>
    <w:link w:val="CommentText"/>
    <w:uiPriority w:val="99"/>
    <w:semiHidden/>
    <w:rsid w:val="00B77ED7"/>
    <w:rPr>
      <w:sz w:val="20"/>
      <w:szCs w:val="20"/>
    </w:rPr>
  </w:style>
  <w:style w:type="paragraph" w:styleId="CommentSubject">
    <w:name w:val="annotation subject"/>
    <w:basedOn w:val="CommentText"/>
    <w:next w:val="CommentText"/>
    <w:link w:val="CommentSubjectChar"/>
    <w:uiPriority w:val="99"/>
    <w:semiHidden/>
    <w:unhideWhenUsed/>
    <w:rsid w:val="00B77ED7"/>
    <w:rPr>
      <w:b/>
      <w:bCs/>
    </w:rPr>
  </w:style>
  <w:style w:type="character" w:customStyle="1" w:styleId="CommentSubjectChar">
    <w:name w:val="Comment Subject Char"/>
    <w:basedOn w:val="CommentTextChar"/>
    <w:link w:val="CommentSubject"/>
    <w:uiPriority w:val="99"/>
    <w:semiHidden/>
    <w:rsid w:val="00B77ED7"/>
    <w:rPr>
      <w:b/>
      <w:bCs/>
      <w:sz w:val="20"/>
      <w:szCs w:val="20"/>
    </w:rPr>
  </w:style>
  <w:style w:type="paragraph" w:styleId="Header">
    <w:name w:val="header"/>
    <w:basedOn w:val="Normal"/>
    <w:link w:val="HeaderChar"/>
    <w:uiPriority w:val="99"/>
    <w:unhideWhenUsed/>
    <w:rsid w:val="006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E"/>
  </w:style>
  <w:style w:type="paragraph" w:styleId="Footer">
    <w:name w:val="footer"/>
    <w:basedOn w:val="Normal"/>
    <w:link w:val="FooterChar"/>
    <w:uiPriority w:val="99"/>
    <w:unhideWhenUsed/>
    <w:rsid w:val="0064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E"/>
  </w:style>
  <w:style w:type="character" w:customStyle="1" w:styleId="Heading1Char">
    <w:name w:val="Heading 1 Char"/>
    <w:basedOn w:val="DefaultParagraphFont"/>
    <w:link w:val="Heading1"/>
    <w:uiPriority w:val="9"/>
    <w:rsid w:val="0058495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84956"/>
    <w:rPr>
      <w:i/>
      <w:iCs/>
      <w:color w:val="808080" w:themeColor="text1" w:themeTint="7F"/>
    </w:rPr>
  </w:style>
  <w:style w:type="character" w:customStyle="1" w:styleId="Heading2Char">
    <w:name w:val="Heading 2 Char"/>
    <w:basedOn w:val="DefaultParagraphFont"/>
    <w:link w:val="Heading2"/>
    <w:uiPriority w:val="9"/>
    <w:rsid w:val="005849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1"/>
  </w:style>
  <w:style w:type="paragraph" w:styleId="Heading1">
    <w:name w:val="heading 1"/>
    <w:basedOn w:val="Normal"/>
    <w:next w:val="Normal"/>
    <w:link w:val="Heading1Char"/>
    <w:uiPriority w:val="9"/>
    <w:qFormat/>
    <w:rsid w:val="00584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559E"/>
    <w:pPr>
      <w:spacing w:after="0" w:line="240" w:lineRule="auto"/>
    </w:pPr>
    <w:rPr>
      <w:sz w:val="20"/>
      <w:szCs w:val="20"/>
    </w:rPr>
  </w:style>
  <w:style w:type="character" w:customStyle="1" w:styleId="EndnoteTextChar">
    <w:name w:val="Endnote Text Char"/>
    <w:basedOn w:val="DefaultParagraphFont"/>
    <w:link w:val="EndnoteText"/>
    <w:uiPriority w:val="99"/>
    <w:rsid w:val="0031559E"/>
    <w:rPr>
      <w:sz w:val="20"/>
      <w:szCs w:val="20"/>
    </w:rPr>
  </w:style>
  <w:style w:type="character" w:styleId="PlaceholderText">
    <w:name w:val="Placeholder Text"/>
    <w:basedOn w:val="DefaultParagraphFont"/>
    <w:uiPriority w:val="99"/>
    <w:semiHidden/>
    <w:rsid w:val="0031559E"/>
    <w:rPr>
      <w:color w:val="808080"/>
    </w:rPr>
  </w:style>
  <w:style w:type="paragraph" w:styleId="BalloonText">
    <w:name w:val="Balloon Text"/>
    <w:basedOn w:val="Normal"/>
    <w:link w:val="BalloonTextChar"/>
    <w:uiPriority w:val="99"/>
    <w:semiHidden/>
    <w:unhideWhenUsed/>
    <w:rsid w:val="003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9E"/>
    <w:rPr>
      <w:rFonts w:ascii="Tahoma" w:hAnsi="Tahoma" w:cs="Tahoma"/>
      <w:sz w:val="16"/>
      <w:szCs w:val="16"/>
    </w:rPr>
  </w:style>
  <w:style w:type="paragraph" w:styleId="ListParagraph">
    <w:name w:val="List Paragraph"/>
    <w:basedOn w:val="Normal"/>
    <w:uiPriority w:val="34"/>
    <w:qFormat/>
    <w:rsid w:val="00460A65"/>
    <w:pPr>
      <w:ind w:left="720"/>
      <w:contextualSpacing/>
    </w:pPr>
  </w:style>
  <w:style w:type="paragraph" w:styleId="FootnoteText">
    <w:name w:val="footnote text"/>
    <w:basedOn w:val="Normal"/>
    <w:link w:val="FootnoteTextChar"/>
    <w:uiPriority w:val="99"/>
    <w:unhideWhenUsed/>
    <w:rsid w:val="00A25746"/>
    <w:pPr>
      <w:spacing w:after="0" w:line="240" w:lineRule="auto"/>
    </w:pPr>
    <w:rPr>
      <w:sz w:val="20"/>
      <w:szCs w:val="20"/>
    </w:rPr>
  </w:style>
  <w:style w:type="character" w:customStyle="1" w:styleId="FootnoteTextChar">
    <w:name w:val="Footnote Text Char"/>
    <w:basedOn w:val="DefaultParagraphFont"/>
    <w:link w:val="FootnoteText"/>
    <w:uiPriority w:val="99"/>
    <w:rsid w:val="00A25746"/>
    <w:rPr>
      <w:sz w:val="20"/>
      <w:szCs w:val="20"/>
    </w:rPr>
  </w:style>
  <w:style w:type="paragraph" w:styleId="Revision">
    <w:name w:val="Revision"/>
    <w:hidden/>
    <w:uiPriority w:val="99"/>
    <w:semiHidden/>
    <w:rsid w:val="001A499C"/>
    <w:pPr>
      <w:spacing w:after="0" w:line="240" w:lineRule="auto"/>
    </w:pPr>
  </w:style>
  <w:style w:type="paragraph" w:styleId="Title">
    <w:name w:val="Title"/>
    <w:basedOn w:val="Normal"/>
    <w:next w:val="Normal"/>
    <w:link w:val="TitleChar"/>
    <w:uiPriority w:val="10"/>
    <w:qFormat/>
    <w:rsid w:val="00B77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ED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77ED7"/>
    <w:rPr>
      <w:sz w:val="16"/>
      <w:szCs w:val="16"/>
    </w:rPr>
  </w:style>
  <w:style w:type="paragraph" w:styleId="CommentText">
    <w:name w:val="annotation text"/>
    <w:basedOn w:val="Normal"/>
    <w:link w:val="CommentTextChar"/>
    <w:uiPriority w:val="99"/>
    <w:semiHidden/>
    <w:unhideWhenUsed/>
    <w:rsid w:val="00B77ED7"/>
    <w:pPr>
      <w:spacing w:line="240" w:lineRule="auto"/>
    </w:pPr>
    <w:rPr>
      <w:sz w:val="20"/>
      <w:szCs w:val="20"/>
    </w:rPr>
  </w:style>
  <w:style w:type="character" w:customStyle="1" w:styleId="CommentTextChar">
    <w:name w:val="Comment Text Char"/>
    <w:basedOn w:val="DefaultParagraphFont"/>
    <w:link w:val="CommentText"/>
    <w:uiPriority w:val="99"/>
    <w:semiHidden/>
    <w:rsid w:val="00B77ED7"/>
    <w:rPr>
      <w:sz w:val="20"/>
      <w:szCs w:val="20"/>
    </w:rPr>
  </w:style>
  <w:style w:type="paragraph" w:styleId="CommentSubject">
    <w:name w:val="annotation subject"/>
    <w:basedOn w:val="CommentText"/>
    <w:next w:val="CommentText"/>
    <w:link w:val="CommentSubjectChar"/>
    <w:uiPriority w:val="99"/>
    <w:semiHidden/>
    <w:unhideWhenUsed/>
    <w:rsid w:val="00B77ED7"/>
    <w:rPr>
      <w:b/>
      <w:bCs/>
    </w:rPr>
  </w:style>
  <w:style w:type="character" w:customStyle="1" w:styleId="CommentSubjectChar">
    <w:name w:val="Comment Subject Char"/>
    <w:basedOn w:val="CommentTextChar"/>
    <w:link w:val="CommentSubject"/>
    <w:uiPriority w:val="99"/>
    <w:semiHidden/>
    <w:rsid w:val="00B77ED7"/>
    <w:rPr>
      <w:b/>
      <w:bCs/>
      <w:sz w:val="20"/>
      <w:szCs w:val="20"/>
    </w:rPr>
  </w:style>
  <w:style w:type="paragraph" w:styleId="Header">
    <w:name w:val="header"/>
    <w:basedOn w:val="Normal"/>
    <w:link w:val="HeaderChar"/>
    <w:uiPriority w:val="99"/>
    <w:unhideWhenUsed/>
    <w:rsid w:val="006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E"/>
  </w:style>
  <w:style w:type="paragraph" w:styleId="Footer">
    <w:name w:val="footer"/>
    <w:basedOn w:val="Normal"/>
    <w:link w:val="FooterChar"/>
    <w:uiPriority w:val="99"/>
    <w:unhideWhenUsed/>
    <w:rsid w:val="0064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E"/>
  </w:style>
  <w:style w:type="character" w:customStyle="1" w:styleId="Heading1Char">
    <w:name w:val="Heading 1 Char"/>
    <w:basedOn w:val="DefaultParagraphFont"/>
    <w:link w:val="Heading1"/>
    <w:uiPriority w:val="9"/>
    <w:rsid w:val="0058495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84956"/>
    <w:rPr>
      <w:i/>
      <w:iCs/>
      <w:color w:val="808080" w:themeColor="text1" w:themeTint="7F"/>
    </w:rPr>
  </w:style>
  <w:style w:type="character" w:customStyle="1" w:styleId="Heading2Char">
    <w:name w:val="Heading 2 Char"/>
    <w:basedOn w:val="DefaultParagraphFont"/>
    <w:link w:val="Heading2"/>
    <w:uiPriority w:val="9"/>
    <w:rsid w:val="005849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5E9524-393B-48EA-9722-F2201A3A11AE}"/>
      </w:docPartPr>
      <w:docPartBody>
        <w:p w:rsidR="00947B4C" w:rsidRDefault="00C0678E">
          <w:r w:rsidRPr="005A4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8E"/>
    <w:rsid w:val="00170C45"/>
    <w:rsid w:val="002C27C4"/>
    <w:rsid w:val="007A0D14"/>
    <w:rsid w:val="00947B4C"/>
    <w:rsid w:val="009E74F2"/>
    <w:rsid w:val="00C0678E"/>
    <w:rsid w:val="00CE2011"/>
    <w:rsid w:val="00F212E9"/>
    <w:rsid w:val="00F6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7C4"/>
    <w:rPr>
      <w:color w:val="808080"/>
    </w:rPr>
  </w:style>
  <w:style w:type="paragraph" w:customStyle="1" w:styleId="423A37196A9149F08762BA8CB3E2A3D8">
    <w:name w:val="423A37196A9149F08762BA8CB3E2A3D8"/>
    <w:rsid w:val="00C0678E"/>
  </w:style>
  <w:style w:type="paragraph" w:customStyle="1" w:styleId="3FD9EB875BFD44C59569CCB540DB3D5E">
    <w:name w:val="3FD9EB875BFD44C59569CCB540DB3D5E"/>
    <w:rsid w:val="00C0678E"/>
  </w:style>
  <w:style w:type="paragraph" w:customStyle="1" w:styleId="394AF0997312466C99C60EE4BDC41C0F">
    <w:name w:val="394AF0997312466C99C60EE4BDC41C0F"/>
    <w:rsid w:val="00947B4C"/>
  </w:style>
  <w:style w:type="paragraph" w:customStyle="1" w:styleId="53ED8D508EF145CB972F12193BB52F00">
    <w:name w:val="53ED8D508EF145CB972F12193BB52F00"/>
    <w:rsid w:val="00947B4C"/>
  </w:style>
  <w:style w:type="paragraph" w:customStyle="1" w:styleId="AB7776C61A4E4A58A5F2612CF6C7077D">
    <w:name w:val="AB7776C61A4E4A58A5F2612CF6C7077D"/>
    <w:rsid w:val="00947B4C"/>
  </w:style>
  <w:style w:type="paragraph" w:customStyle="1" w:styleId="D9D2C11D6E19483DBFC3F9286B942B28">
    <w:name w:val="D9D2C11D6E19483DBFC3F9286B942B28"/>
    <w:rsid w:val="00947B4C"/>
  </w:style>
  <w:style w:type="paragraph" w:customStyle="1" w:styleId="F2F606A98FF040EDA9C057AF6E7A08FE">
    <w:name w:val="F2F606A98FF040EDA9C057AF6E7A08FE"/>
    <w:rsid w:val="00947B4C"/>
  </w:style>
  <w:style w:type="paragraph" w:customStyle="1" w:styleId="EB2B8E64510D44819E552F149FA86E3E">
    <w:name w:val="EB2B8E64510D44819E552F149FA86E3E"/>
    <w:rsid w:val="00947B4C"/>
  </w:style>
  <w:style w:type="paragraph" w:customStyle="1" w:styleId="8771EDBF0AFA4DCB9BA403EC3065DDC8">
    <w:name w:val="8771EDBF0AFA4DCB9BA403EC3065DDC8"/>
    <w:rsid w:val="00947B4C"/>
  </w:style>
  <w:style w:type="paragraph" w:customStyle="1" w:styleId="85391F55C3DF481E96A09BBD7F9C48C1">
    <w:name w:val="85391F55C3DF481E96A09BBD7F9C48C1"/>
    <w:rsid w:val="00947B4C"/>
  </w:style>
  <w:style w:type="paragraph" w:customStyle="1" w:styleId="1932F5D3FF7B4147B7FB1282244E2FAF">
    <w:name w:val="1932F5D3FF7B4147B7FB1282244E2FAF"/>
    <w:rsid w:val="00947B4C"/>
  </w:style>
  <w:style w:type="paragraph" w:customStyle="1" w:styleId="EC2EDBABD1B74C078E995B78E536E79A">
    <w:name w:val="EC2EDBABD1B74C078E995B78E536E79A"/>
    <w:rsid w:val="00947B4C"/>
  </w:style>
  <w:style w:type="paragraph" w:customStyle="1" w:styleId="69C8600C01534181986070C6FFDD71F1">
    <w:name w:val="69C8600C01534181986070C6FFDD71F1"/>
    <w:rsid w:val="00947B4C"/>
  </w:style>
  <w:style w:type="paragraph" w:customStyle="1" w:styleId="DB4B2981BF0446AEB164E588F5281B8C">
    <w:name w:val="DB4B2981BF0446AEB164E588F5281B8C"/>
    <w:rsid w:val="00947B4C"/>
  </w:style>
  <w:style w:type="paragraph" w:customStyle="1" w:styleId="D012ABAA560045DD85B9886E8BD1EA57">
    <w:name w:val="D012ABAA560045DD85B9886E8BD1EA57"/>
    <w:rsid w:val="00F212E9"/>
  </w:style>
  <w:style w:type="paragraph" w:customStyle="1" w:styleId="9E204F03FB244FE0962873592BDEF7CB">
    <w:name w:val="9E204F03FB244FE0962873592BDEF7CB"/>
    <w:rsid w:val="00F212E9"/>
  </w:style>
  <w:style w:type="paragraph" w:customStyle="1" w:styleId="098E9DE8DA274643979A1476A82BE119">
    <w:name w:val="098E9DE8DA274643979A1476A82BE119"/>
    <w:rsid w:val="00F212E9"/>
  </w:style>
  <w:style w:type="paragraph" w:customStyle="1" w:styleId="CCEB1B5F43284A9E92CC80AD84EB7B56">
    <w:name w:val="CCEB1B5F43284A9E92CC80AD84EB7B56"/>
    <w:rsid w:val="00F212E9"/>
  </w:style>
  <w:style w:type="paragraph" w:customStyle="1" w:styleId="858F2E9508BF4F2DAC9A46C941B740EF">
    <w:name w:val="858F2E9508BF4F2DAC9A46C941B740EF"/>
    <w:rsid w:val="00F212E9"/>
  </w:style>
  <w:style w:type="paragraph" w:customStyle="1" w:styleId="B0D38909E55B4C01B11338DA59203E62">
    <w:name w:val="B0D38909E55B4C01B11338DA59203E62"/>
    <w:rsid w:val="00F212E9"/>
  </w:style>
  <w:style w:type="paragraph" w:customStyle="1" w:styleId="13016546C2F8491C97AFD0EB356DB5B2">
    <w:name w:val="13016546C2F8491C97AFD0EB356DB5B2"/>
    <w:rsid w:val="00F212E9"/>
  </w:style>
  <w:style w:type="paragraph" w:customStyle="1" w:styleId="1FEDC8F6B4324726BD7FF360D4B947EA">
    <w:name w:val="1FEDC8F6B4324726BD7FF360D4B947EA"/>
    <w:rsid w:val="00F212E9"/>
  </w:style>
  <w:style w:type="paragraph" w:customStyle="1" w:styleId="4033B254DA614D648797E770C64CDA6D">
    <w:name w:val="4033B254DA614D648797E770C64CDA6D"/>
    <w:rsid w:val="00F212E9"/>
  </w:style>
  <w:style w:type="paragraph" w:customStyle="1" w:styleId="D90BAA59A6EB44A89C1C1C87F6203384">
    <w:name w:val="D90BAA59A6EB44A89C1C1C87F6203384"/>
    <w:rsid w:val="00F212E9"/>
  </w:style>
  <w:style w:type="paragraph" w:customStyle="1" w:styleId="C71A573A5A4347FD9B0A229810F8FDB1">
    <w:name w:val="C71A573A5A4347FD9B0A229810F8FDB1"/>
    <w:rsid w:val="00F212E9"/>
  </w:style>
  <w:style w:type="paragraph" w:customStyle="1" w:styleId="6675C3E51474440BBD81E0330DE482B2">
    <w:name w:val="6675C3E51474440BBD81E0330DE482B2"/>
    <w:rsid w:val="00F212E9"/>
  </w:style>
  <w:style w:type="paragraph" w:customStyle="1" w:styleId="8E28575551214A9F8615E398E8E49B0D">
    <w:name w:val="8E28575551214A9F8615E398E8E49B0D"/>
    <w:rsid w:val="00F212E9"/>
  </w:style>
  <w:style w:type="paragraph" w:customStyle="1" w:styleId="14FDC667BBCE43C3BDA61F34955608DB">
    <w:name w:val="14FDC667BBCE43C3BDA61F34955608DB"/>
    <w:rsid w:val="00F212E9"/>
  </w:style>
  <w:style w:type="paragraph" w:customStyle="1" w:styleId="BCDF182A0AFF42F78D6BCCD800173B36">
    <w:name w:val="BCDF182A0AFF42F78D6BCCD800173B36"/>
    <w:rsid w:val="00F212E9"/>
  </w:style>
  <w:style w:type="paragraph" w:customStyle="1" w:styleId="46BF557059D14B99B15AE94172113614">
    <w:name w:val="46BF557059D14B99B15AE94172113614"/>
    <w:rsid w:val="00F212E9"/>
  </w:style>
  <w:style w:type="paragraph" w:customStyle="1" w:styleId="DDF2686E6C784D0E903988827ABD86FF">
    <w:name w:val="DDF2686E6C784D0E903988827ABD86FF"/>
    <w:rsid w:val="00F212E9"/>
  </w:style>
  <w:style w:type="paragraph" w:customStyle="1" w:styleId="A770EAC749044BD99B06BDD21A639C13">
    <w:name w:val="A770EAC749044BD99B06BDD21A639C13"/>
    <w:rsid w:val="00F212E9"/>
  </w:style>
  <w:style w:type="paragraph" w:customStyle="1" w:styleId="F790227106B946C0B2FF7FE330002C7D">
    <w:name w:val="F790227106B946C0B2FF7FE330002C7D"/>
    <w:rsid w:val="00F212E9"/>
  </w:style>
  <w:style w:type="paragraph" w:customStyle="1" w:styleId="156F1FFEAD4046C8A3C6645C374C0A82">
    <w:name w:val="156F1FFEAD4046C8A3C6645C374C0A82"/>
    <w:rsid w:val="00F212E9"/>
  </w:style>
  <w:style w:type="paragraph" w:customStyle="1" w:styleId="1705DBB40CD4431F92194C18C40F229E">
    <w:name w:val="1705DBB40CD4431F92194C18C40F229E"/>
    <w:rsid w:val="00F212E9"/>
  </w:style>
  <w:style w:type="paragraph" w:customStyle="1" w:styleId="BE0E6D3ADCBC42EEB0B69F620F276D94">
    <w:name w:val="BE0E6D3ADCBC42EEB0B69F620F276D94"/>
    <w:rsid w:val="00F212E9"/>
  </w:style>
  <w:style w:type="paragraph" w:customStyle="1" w:styleId="9A48AD63B3634DAEB5FBD2FA6B800514">
    <w:name w:val="9A48AD63B3634DAEB5FBD2FA6B800514"/>
    <w:rsid w:val="00F212E9"/>
  </w:style>
  <w:style w:type="paragraph" w:customStyle="1" w:styleId="4A8C45C07BA441979017C019A752F2DF">
    <w:name w:val="4A8C45C07BA441979017C019A752F2DF"/>
    <w:rsid w:val="00F212E9"/>
  </w:style>
  <w:style w:type="paragraph" w:customStyle="1" w:styleId="8D96EB278E5D4400AD2F50FDE0BBBEFE">
    <w:name w:val="8D96EB278E5D4400AD2F50FDE0BBBEFE"/>
    <w:rsid w:val="00F212E9"/>
  </w:style>
  <w:style w:type="paragraph" w:customStyle="1" w:styleId="C91CBAE513B54A9C931CA7B896510808">
    <w:name w:val="C91CBAE513B54A9C931CA7B896510808"/>
    <w:rsid w:val="00F212E9"/>
  </w:style>
  <w:style w:type="paragraph" w:customStyle="1" w:styleId="09D9C8C23635438EBC4A2649B11C9061">
    <w:name w:val="09D9C8C23635438EBC4A2649B11C9061"/>
    <w:rsid w:val="00F212E9"/>
  </w:style>
  <w:style w:type="paragraph" w:customStyle="1" w:styleId="AC3267CEB919461C88BAA52024BDE218">
    <w:name w:val="AC3267CEB919461C88BAA52024BDE218"/>
    <w:rsid w:val="00F212E9"/>
  </w:style>
  <w:style w:type="paragraph" w:customStyle="1" w:styleId="1D77CCE2BB7549D383A6D824BEA132EF">
    <w:name w:val="1D77CCE2BB7549D383A6D824BEA132EF"/>
    <w:rsid w:val="00F212E9"/>
  </w:style>
  <w:style w:type="paragraph" w:customStyle="1" w:styleId="7E0C82BC343040629534D828822E28B9">
    <w:name w:val="7E0C82BC343040629534D828822E28B9"/>
    <w:rsid w:val="00F212E9"/>
  </w:style>
  <w:style w:type="paragraph" w:customStyle="1" w:styleId="5F4C38AACA4049519C619FCFE544420E">
    <w:name w:val="5F4C38AACA4049519C619FCFE544420E"/>
    <w:rsid w:val="00F212E9"/>
  </w:style>
  <w:style w:type="paragraph" w:customStyle="1" w:styleId="D999FFFBF3044FE8AADA816AA1190B57">
    <w:name w:val="D999FFFBF3044FE8AADA816AA1190B57"/>
    <w:rsid w:val="00F212E9"/>
  </w:style>
  <w:style w:type="paragraph" w:customStyle="1" w:styleId="708C528FDCDA49DE984906543107D35B">
    <w:name w:val="708C528FDCDA49DE984906543107D35B"/>
    <w:rsid w:val="00F212E9"/>
  </w:style>
  <w:style w:type="paragraph" w:customStyle="1" w:styleId="1F84A65898D349DBB13729E0AB32B756">
    <w:name w:val="1F84A65898D349DBB13729E0AB32B756"/>
    <w:rsid w:val="00F212E9"/>
  </w:style>
  <w:style w:type="paragraph" w:customStyle="1" w:styleId="C5CF84C047A748178AA5DD7357F8369C">
    <w:name w:val="C5CF84C047A748178AA5DD7357F8369C"/>
    <w:rsid w:val="00F212E9"/>
  </w:style>
  <w:style w:type="paragraph" w:customStyle="1" w:styleId="4AE0595E1B9A42EFB9877D650B9AD184">
    <w:name w:val="4AE0595E1B9A42EFB9877D650B9AD184"/>
    <w:rsid w:val="00F212E9"/>
  </w:style>
  <w:style w:type="paragraph" w:customStyle="1" w:styleId="CFCB654D87334130880F5CFC449FF680">
    <w:name w:val="CFCB654D87334130880F5CFC449FF680"/>
    <w:rsid w:val="00F212E9"/>
  </w:style>
  <w:style w:type="paragraph" w:customStyle="1" w:styleId="5FA6E9E9A0CB4CEC9083437033CF368C">
    <w:name w:val="5FA6E9E9A0CB4CEC9083437033CF368C"/>
    <w:rsid w:val="00F212E9"/>
  </w:style>
  <w:style w:type="paragraph" w:customStyle="1" w:styleId="7DF4221D152A4967BBE4FE0580E82F39">
    <w:name w:val="7DF4221D152A4967BBE4FE0580E82F39"/>
    <w:rsid w:val="00F212E9"/>
  </w:style>
  <w:style w:type="paragraph" w:customStyle="1" w:styleId="CDD0CAD53C2149FE9036E7013FE4FAE6">
    <w:name w:val="CDD0CAD53C2149FE9036E7013FE4FAE6"/>
    <w:rsid w:val="00F212E9"/>
  </w:style>
  <w:style w:type="paragraph" w:customStyle="1" w:styleId="4CB4C3F9E96B46A1923E37FDF28F21FC">
    <w:name w:val="4CB4C3F9E96B46A1923E37FDF28F21FC"/>
    <w:rsid w:val="00F212E9"/>
  </w:style>
  <w:style w:type="paragraph" w:customStyle="1" w:styleId="F67823F8BEB441DD97929156EBD30DD8">
    <w:name w:val="F67823F8BEB441DD97929156EBD30DD8"/>
    <w:rsid w:val="00F212E9"/>
  </w:style>
  <w:style w:type="paragraph" w:customStyle="1" w:styleId="20E85E7B8D8346DCBDE65440D9DE2B63">
    <w:name w:val="20E85E7B8D8346DCBDE65440D9DE2B63"/>
    <w:rsid w:val="00F212E9"/>
  </w:style>
  <w:style w:type="paragraph" w:customStyle="1" w:styleId="9D53B01103754F408971F955CB7DD882">
    <w:name w:val="9D53B01103754F408971F955CB7DD882"/>
    <w:rsid w:val="00F212E9"/>
  </w:style>
  <w:style w:type="paragraph" w:customStyle="1" w:styleId="A28E6AC497C24F0695F81EDEC64E2717">
    <w:name w:val="A28E6AC497C24F0695F81EDEC64E2717"/>
    <w:rsid w:val="00F212E9"/>
  </w:style>
  <w:style w:type="paragraph" w:customStyle="1" w:styleId="AD03266191C541A4A4C176DE73755475">
    <w:name w:val="AD03266191C541A4A4C176DE73755475"/>
    <w:rsid w:val="00F212E9"/>
  </w:style>
  <w:style w:type="paragraph" w:customStyle="1" w:styleId="D29E9A26B7514820AB5B5FC6919E9D48">
    <w:name w:val="D29E9A26B7514820AB5B5FC6919E9D48"/>
    <w:rsid w:val="00F212E9"/>
  </w:style>
  <w:style w:type="paragraph" w:customStyle="1" w:styleId="9CAC9670FB334DA2AB362B0758C98413">
    <w:name w:val="9CAC9670FB334DA2AB362B0758C98413"/>
    <w:rsid w:val="00F212E9"/>
  </w:style>
  <w:style w:type="paragraph" w:customStyle="1" w:styleId="314E9F253D654865ADD69E7526C33D0E">
    <w:name w:val="314E9F253D654865ADD69E7526C33D0E"/>
    <w:rsid w:val="00F212E9"/>
  </w:style>
  <w:style w:type="paragraph" w:customStyle="1" w:styleId="2EE15E2570EE419E8DACEB52DA06E727">
    <w:name w:val="2EE15E2570EE419E8DACEB52DA06E727"/>
    <w:rsid w:val="00CE2011"/>
  </w:style>
  <w:style w:type="paragraph" w:customStyle="1" w:styleId="AA52227C597649878BC294347575E312">
    <w:name w:val="AA52227C597649878BC294347575E312"/>
    <w:rsid w:val="00CE2011"/>
  </w:style>
  <w:style w:type="paragraph" w:customStyle="1" w:styleId="5D261EAAD1024CBA96A14077FAFD86BE">
    <w:name w:val="5D261EAAD1024CBA96A14077FAFD86BE"/>
    <w:rsid w:val="00CE2011"/>
  </w:style>
  <w:style w:type="paragraph" w:customStyle="1" w:styleId="748DA545DCBB4FBD9405710201E659C5">
    <w:name w:val="748DA545DCBB4FBD9405710201E659C5"/>
    <w:rsid w:val="00CE2011"/>
  </w:style>
  <w:style w:type="paragraph" w:customStyle="1" w:styleId="6030E7F3616048CFBD9A9B526463AE68">
    <w:name w:val="6030E7F3616048CFBD9A9B526463AE68"/>
    <w:rsid w:val="00CE2011"/>
  </w:style>
  <w:style w:type="paragraph" w:customStyle="1" w:styleId="8E6186FB256E417CB680F80E8625DE38">
    <w:name w:val="8E6186FB256E417CB680F80E8625DE38"/>
    <w:rsid w:val="00CE2011"/>
  </w:style>
  <w:style w:type="paragraph" w:customStyle="1" w:styleId="66D1F8E15DDE44DC9522E26C07A8A545">
    <w:name w:val="66D1F8E15DDE44DC9522E26C07A8A545"/>
    <w:rsid w:val="009E74F2"/>
  </w:style>
  <w:style w:type="paragraph" w:customStyle="1" w:styleId="05F18E9CC54845C899D8077F4F7CE2F8">
    <w:name w:val="05F18E9CC54845C899D8077F4F7CE2F8"/>
    <w:rsid w:val="002C27C4"/>
  </w:style>
  <w:style w:type="paragraph" w:customStyle="1" w:styleId="3037D8C2B4E2476E8BA0DE210BE449EC">
    <w:name w:val="3037D8C2B4E2476E8BA0DE210BE449EC"/>
    <w:rsid w:val="002C2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7C4"/>
    <w:rPr>
      <w:color w:val="808080"/>
    </w:rPr>
  </w:style>
  <w:style w:type="paragraph" w:customStyle="1" w:styleId="423A37196A9149F08762BA8CB3E2A3D8">
    <w:name w:val="423A37196A9149F08762BA8CB3E2A3D8"/>
    <w:rsid w:val="00C0678E"/>
  </w:style>
  <w:style w:type="paragraph" w:customStyle="1" w:styleId="3FD9EB875BFD44C59569CCB540DB3D5E">
    <w:name w:val="3FD9EB875BFD44C59569CCB540DB3D5E"/>
    <w:rsid w:val="00C0678E"/>
  </w:style>
  <w:style w:type="paragraph" w:customStyle="1" w:styleId="394AF0997312466C99C60EE4BDC41C0F">
    <w:name w:val="394AF0997312466C99C60EE4BDC41C0F"/>
    <w:rsid w:val="00947B4C"/>
  </w:style>
  <w:style w:type="paragraph" w:customStyle="1" w:styleId="53ED8D508EF145CB972F12193BB52F00">
    <w:name w:val="53ED8D508EF145CB972F12193BB52F00"/>
    <w:rsid w:val="00947B4C"/>
  </w:style>
  <w:style w:type="paragraph" w:customStyle="1" w:styleId="AB7776C61A4E4A58A5F2612CF6C7077D">
    <w:name w:val="AB7776C61A4E4A58A5F2612CF6C7077D"/>
    <w:rsid w:val="00947B4C"/>
  </w:style>
  <w:style w:type="paragraph" w:customStyle="1" w:styleId="D9D2C11D6E19483DBFC3F9286B942B28">
    <w:name w:val="D9D2C11D6E19483DBFC3F9286B942B28"/>
    <w:rsid w:val="00947B4C"/>
  </w:style>
  <w:style w:type="paragraph" w:customStyle="1" w:styleId="F2F606A98FF040EDA9C057AF6E7A08FE">
    <w:name w:val="F2F606A98FF040EDA9C057AF6E7A08FE"/>
    <w:rsid w:val="00947B4C"/>
  </w:style>
  <w:style w:type="paragraph" w:customStyle="1" w:styleId="EB2B8E64510D44819E552F149FA86E3E">
    <w:name w:val="EB2B8E64510D44819E552F149FA86E3E"/>
    <w:rsid w:val="00947B4C"/>
  </w:style>
  <w:style w:type="paragraph" w:customStyle="1" w:styleId="8771EDBF0AFA4DCB9BA403EC3065DDC8">
    <w:name w:val="8771EDBF0AFA4DCB9BA403EC3065DDC8"/>
    <w:rsid w:val="00947B4C"/>
  </w:style>
  <w:style w:type="paragraph" w:customStyle="1" w:styleId="85391F55C3DF481E96A09BBD7F9C48C1">
    <w:name w:val="85391F55C3DF481E96A09BBD7F9C48C1"/>
    <w:rsid w:val="00947B4C"/>
  </w:style>
  <w:style w:type="paragraph" w:customStyle="1" w:styleId="1932F5D3FF7B4147B7FB1282244E2FAF">
    <w:name w:val="1932F5D3FF7B4147B7FB1282244E2FAF"/>
    <w:rsid w:val="00947B4C"/>
  </w:style>
  <w:style w:type="paragraph" w:customStyle="1" w:styleId="EC2EDBABD1B74C078E995B78E536E79A">
    <w:name w:val="EC2EDBABD1B74C078E995B78E536E79A"/>
    <w:rsid w:val="00947B4C"/>
  </w:style>
  <w:style w:type="paragraph" w:customStyle="1" w:styleId="69C8600C01534181986070C6FFDD71F1">
    <w:name w:val="69C8600C01534181986070C6FFDD71F1"/>
    <w:rsid w:val="00947B4C"/>
  </w:style>
  <w:style w:type="paragraph" w:customStyle="1" w:styleId="DB4B2981BF0446AEB164E588F5281B8C">
    <w:name w:val="DB4B2981BF0446AEB164E588F5281B8C"/>
    <w:rsid w:val="00947B4C"/>
  </w:style>
  <w:style w:type="paragraph" w:customStyle="1" w:styleId="D012ABAA560045DD85B9886E8BD1EA57">
    <w:name w:val="D012ABAA560045DD85B9886E8BD1EA57"/>
    <w:rsid w:val="00F212E9"/>
  </w:style>
  <w:style w:type="paragraph" w:customStyle="1" w:styleId="9E204F03FB244FE0962873592BDEF7CB">
    <w:name w:val="9E204F03FB244FE0962873592BDEF7CB"/>
    <w:rsid w:val="00F212E9"/>
  </w:style>
  <w:style w:type="paragraph" w:customStyle="1" w:styleId="098E9DE8DA274643979A1476A82BE119">
    <w:name w:val="098E9DE8DA274643979A1476A82BE119"/>
    <w:rsid w:val="00F212E9"/>
  </w:style>
  <w:style w:type="paragraph" w:customStyle="1" w:styleId="CCEB1B5F43284A9E92CC80AD84EB7B56">
    <w:name w:val="CCEB1B5F43284A9E92CC80AD84EB7B56"/>
    <w:rsid w:val="00F212E9"/>
  </w:style>
  <w:style w:type="paragraph" w:customStyle="1" w:styleId="858F2E9508BF4F2DAC9A46C941B740EF">
    <w:name w:val="858F2E9508BF4F2DAC9A46C941B740EF"/>
    <w:rsid w:val="00F212E9"/>
  </w:style>
  <w:style w:type="paragraph" w:customStyle="1" w:styleId="B0D38909E55B4C01B11338DA59203E62">
    <w:name w:val="B0D38909E55B4C01B11338DA59203E62"/>
    <w:rsid w:val="00F212E9"/>
  </w:style>
  <w:style w:type="paragraph" w:customStyle="1" w:styleId="13016546C2F8491C97AFD0EB356DB5B2">
    <w:name w:val="13016546C2F8491C97AFD0EB356DB5B2"/>
    <w:rsid w:val="00F212E9"/>
  </w:style>
  <w:style w:type="paragraph" w:customStyle="1" w:styleId="1FEDC8F6B4324726BD7FF360D4B947EA">
    <w:name w:val="1FEDC8F6B4324726BD7FF360D4B947EA"/>
    <w:rsid w:val="00F212E9"/>
  </w:style>
  <w:style w:type="paragraph" w:customStyle="1" w:styleId="4033B254DA614D648797E770C64CDA6D">
    <w:name w:val="4033B254DA614D648797E770C64CDA6D"/>
    <w:rsid w:val="00F212E9"/>
  </w:style>
  <w:style w:type="paragraph" w:customStyle="1" w:styleId="D90BAA59A6EB44A89C1C1C87F6203384">
    <w:name w:val="D90BAA59A6EB44A89C1C1C87F6203384"/>
    <w:rsid w:val="00F212E9"/>
  </w:style>
  <w:style w:type="paragraph" w:customStyle="1" w:styleId="C71A573A5A4347FD9B0A229810F8FDB1">
    <w:name w:val="C71A573A5A4347FD9B0A229810F8FDB1"/>
    <w:rsid w:val="00F212E9"/>
  </w:style>
  <w:style w:type="paragraph" w:customStyle="1" w:styleId="6675C3E51474440BBD81E0330DE482B2">
    <w:name w:val="6675C3E51474440BBD81E0330DE482B2"/>
    <w:rsid w:val="00F212E9"/>
  </w:style>
  <w:style w:type="paragraph" w:customStyle="1" w:styleId="8E28575551214A9F8615E398E8E49B0D">
    <w:name w:val="8E28575551214A9F8615E398E8E49B0D"/>
    <w:rsid w:val="00F212E9"/>
  </w:style>
  <w:style w:type="paragraph" w:customStyle="1" w:styleId="14FDC667BBCE43C3BDA61F34955608DB">
    <w:name w:val="14FDC667BBCE43C3BDA61F34955608DB"/>
    <w:rsid w:val="00F212E9"/>
  </w:style>
  <w:style w:type="paragraph" w:customStyle="1" w:styleId="BCDF182A0AFF42F78D6BCCD800173B36">
    <w:name w:val="BCDF182A0AFF42F78D6BCCD800173B36"/>
    <w:rsid w:val="00F212E9"/>
  </w:style>
  <w:style w:type="paragraph" w:customStyle="1" w:styleId="46BF557059D14B99B15AE94172113614">
    <w:name w:val="46BF557059D14B99B15AE94172113614"/>
    <w:rsid w:val="00F212E9"/>
  </w:style>
  <w:style w:type="paragraph" w:customStyle="1" w:styleId="DDF2686E6C784D0E903988827ABD86FF">
    <w:name w:val="DDF2686E6C784D0E903988827ABD86FF"/>
    <w:rsid w:val="00F212E9"/>
  </w:style>
  <w:style w:type="paragraph" w:customStyle="1" w:styleId="A770EAC749044BD99B06BDD21A639C13">
    <w:name w:val="A770EAC749044BD99B06BDD21A639C13"/>
    <w:rsid w:val="00F212E9"/>
  </w:style>
  <w:style w:type="paragraph" w:customStyle="1" w:styleId="F790227106B946C0B2FF7FE330002C7D">
    <w:name w:val="F790227106B946C0B2FF7FE330002C7D"/>
    <w:rsid w:val="00F212E9"/>
  </w:style>
  <w:style w:type="paragraph" w:customStyle="1" w:styleId="156F1FFEAD4046C8A3C6645C374C0A82">
    <w:name w:val="156F1FFEAD4046C8A3C6645C374C0A82"/>
    <w:rsid w:val="00F212E9"/>
  </w:style>
  <w:style w:type="paragraph" w:customStyle="1" w:styleId="1705DBB40CD4431F92194C18C40F229E">
    <w:name w:val="1705DBB40CD4431F92194C18C40F229E"/>
    <w:rsid w:val="00F212E9"/>
  </w:style>
  <w:style w:type="paragraph" w:customStyle="1" w:styleId="BE0E6D3ADCBC42EEB0B69F620F276D94">
    <w:name w:val="BE0E6D3ADCBC42EEB0B69F620F276D94"/>
    <w:rsid w:val="00F212E9"/>
  </w:style>
  <w:style w:type="paragraph" w:customStyle="1" w:styleId="9A48AD63B3634DAEB5FBD2FA6B800514">
    <w:name w:val="9A48AD63B3634DAEB5FBD2FA6B800514"/>
    <w:rsid w:val="00F212E9"/>
  </w:style>
  <w:style w:type="paragraph" w:customStyle="1" w:styleId="4A8C45C07BA441979017C019A752F2DF">
    <w:name w:val="4A8C45C07BA441979017C019A752F2DF"/>
    <w:rsid w:val="00F212E9"/>
  </w:style>
  <w:style w:type="paragraph" w:customStyle="1" w:styleId="8D96EB278E5D4400AD2F50FDE0BBBEFE">
    <w:name w:val="8D96EB278E5D4400AD2F50FDE0BBBEFE"/>
    <w:rsid w:val="00F212E9"/>
  </w:style>
  <w:style w:type="paragraph" w:customStyle="1" w:styleId="C91CBAE513B54A9C931CA7B896510808">
    <w:name w:val="C91CBAE513B54A9C931CA7B896510808"/>
    <w:rsid w:val="00F212E9"/>
  </w:style>
  <w:style w:type="paragraph" w:customStyle="1" w:styleId="09D9C8C23635438EBC4A2649B11C9061">
    <w:name w:val="09D9C8C23635438EBC4A2649B11C9061"/>
    <w:rsid w:val="00F212E9"/>
  </w:style>
  <w:style w:type="paragraph" w:customStyle="1" w:styleId="AC3267CEB919461C88BAA52024BDE218">
    <w:name w:val="AC3267CEB919461C88BAA52024BDE218"/>
    <w:rsid w:val="00F212E9"/>
  </w:style>
  <w:style w:type="paragraph" w:customStyle="1" w:styleId="1D77CCE2BB7549D383A6D824BEA132EF">
    <w:name w:val="1D77CCE2BB7549D383A6D824BEA132EF"/>
    <w:rsid w:val="00F212E9"/>
  </w:style>
  <w:style w:type="paragraph" w:customStyle="1" w:styleId="7E0C82BC343040629534D828822E28B9">
    <w:name w:val="7E0C82BC343040629534D828822E28B9"/>
    <w:rsid w:val="00F212E9"/>
  </w:style>
  <w:style w:type="paragraph" w:customStyle="1" w:styleId="5F4C38AACA4049519C619FCFE544420E">
    <w:name w:val="5F4C38AACA4049519C619FCFE544420E"/>
    <w:rsid w:val="00F212E9"/>
  </w:style>
  <w:style w:type="paragraph" w:customStyle="1" w:styleId="D999FFFBF3044FE8AADA816AA1190B57">
    <w:name w:val="D999FFFBF3044FE8AADA816AA1190B57"/>
    <w:rsid w:val="00F212E9"/>
  </w:style>
  <w:style w:type="paragraph" w:customStyle="1" w:styleId="708C528FDCDA49DE984906543107D35B">
    <w:name w:val="708C528FDCDA49DE984906543107D35B"/>
    <w:rsid w:val="00F212E9"/>
  </w:style>
  <w:style w:type="paragraph" w:customStyle="1" w:styleId="1F84A65898D349DBB13729E0AB32B756">
    <w:name w:val="1F84A65898D349DBB13729E0AB32B756"/>
    <w:rsid w:val="00F212E9"/>
  </w:style>
  <w:style w:type="paragraph" w:customStyle="1" w:styleId="C5CF84C047A748178AA5DD7357F8369C">
    <w:name w:val="C5CF84C047A748178AA5DD7357F8369C"/>
    <w:rsid w:val="00F212E9"/>
  </w:style>
  <w:style w:type="paragraph" w:customStyle="1" w:styleId="4AE0595E1B9A42EFB9877D650B9AD184">
    <w:name w:val="4AE0595E1B9A42EFB9877D650B9AD184"/>
    <w:rsid w:val="00F212E9"/>
  </w:style>
  <w:style w:type="paragraph" w:customStyle="1" w:styleId="CFCB654D87334130880F5CFC449FF680">
    <w:name w:val="CFCB654D87334130880F5CFC449FF680"/>
    <w:rsid w:val="00F212E9"/>
  </w:style>
  <w:style w:type="paragraph" w:customStyle="1" w:styleId="5FA6E9E9A0CB4CEC9083437033CF368C">
    <w:name w:val="5FA6E9E9A0CB4CEC9083437033CF368C"/>
    <w:rsid w:val="00F212E9"/>
  </w:style>
  <w:style w:type="paragraph" w:customStyle="1" w:styleId="7DF4221D152A4967BBE4FE0580E82F39">
    <w:name w:val="7DF4221D152A4967BBE4FE0580E82F39"/>
    <w:rsid w:val="00F212E9"/>
  </w:style>
  <w:style w:type="paragraph" w:customStyle="1" w:styleId="CDD0CAD53C2149FE9036E7013FE4FAE6">
    <w:name w:val="CDD0CAD53C2149FE9036E7013FE4FAE6"/>
    <w:rsid w:val="00F212E9"/>
  </w:style>
  <w:style w:type="paragraph" w:customStyle="1" w:styleId="4CB4C3F9E96B46A1923E37FDF28F21FC">
    <w:name w:val="4CB4C3F9E96B46A1923E37FDF28F21FC"/>
    <w:rsid w:val="00F212E9"/>
  </w:style>
  <w:style w:type="paragraph" w:customStyle="1" w:styleId="F67823F8BEB441DD97929156EBD30DD8">
    <w:name w:val="F67823F8BEB441DD97929156EBD30DD8"/>
    <w:rsid w:val="00F212E9"/>
  </w:style>
  <w:style w:type="paragraph" w:customStyle="1" w:styleId="20E85E7B8D8346DCBDE65440D9DE2B63">
    <w:name w:val="20E85E7B8D8346DCBDE65440D9DE2B63"/>
    <w:rsid w:val="00F212E9"/>
  </w:style>
  <w:style w:type="paragraph" w:customStyle="1" w:styleId="9D53B01103754F408971F955CB7DD882">
    <w:name w:val="9D53B01103754F408971F955CB7DD882"/>
    <w:rsid w:val="00F212E9"/>
  </w:style>
  <w:style w:type="paragraph" w:customStyle="1" w:styleId="A28E6AC497C24F0695F81EDEC64E2717">
    <w:name w:val="A28E6AC497C24F0695F81EDEC64E2717"/>
    <w:rsid w:val="00F212E9"/>
  </w:style>
  <w:style w:type="paragraph" w:customStyle="1" w:styleId="AD03266191C541A4A4C176DE73755475">
    <w:name w:val="AD03266191C541A4A4C176DE73755475"/>
    <w:rsid w:val="00F212E9"/>
  </w:style>
  <w:style w:type="paragraph" w:customStyle="1" w:styleId="D29E9A26B7514820AB5B5FC6919E9D48">
    <w:name w:val="D29E9A26B7514820AB5B5FC6919E9D48"/>
    <w:rsid w:val="00F212E9"/>
  </w:style>
  <w:style w:type="paragraph" w:customStyle="1" w:styleId="9CAC9670FB334DA2AB362B0758C98413">
    <w:name w:val="9CAC9670FB334DA2AB362B0758C98413"/>
    <w:rsid w:val="00F212E9"/>
  </w:style>
  <w:style w:type="paragraph" w:customStyle="1" w:styleId="314E9F253D654865ADD69E7526C33D0E">
    <w:name w:val="314E9F253D654865ADD69E7526C33D0E"/>
    <w:rsid w:val="00F212E9"/>
  </w:style>
  <w:style w:type="paragraph" w:customStyle="1" w:styleId="2EE15E2570EE419E8DACEB52DA06E727">
    <w:name w:val="2EE15E2570EE419E8DACEB52DA06E727"/>
    <w:rsid w:val="00CE2011"/>
  </w:style>
  <w:style w:type="paragraph" w:customStyle="1" w:styleId="AA52227C597649878BC294347575E312">
    <w:name w:val="AA52227C597649878BC294347575E312"/>
    <w:rsid w:val="00CE2011"/>
  </w:style>
  <w:style w:type="paragraph" w:customStyle="1" w:styleId="5D261EAAD1024CBA96A14077FAFD86BE">
    <w:name w:val="5D261EAAD1024CBA96A14077FAFD86BE"/>
    <w:rsid w:val="00CE2011"/>
  </w:style>
  <w:style w:type="paragraph" w:customStyle="1" w:styleId="748DA545DCBB4FBD9405710201E659C5">
    <w:name w:val="748DA545DCBB4FBD9405710201E659C5"/>
    <w:rsid w:val="00CE2011"/>
  </w:style>
  <w:style w:type="paragraph" w:customStyle="1" w:styleId="6030E7F3616048CFBD9A9B526463AE68">
    <w:name w:val="6030E7F3616048CFBD9A9B526463AE68"/>
    <w:rsid w:val="00CE2011"/>
  </w:style>
  <w:style w:type="paragraph" w:customStyle="1" w:styleId="8E6186FB256E417CB680F80E8625DE38">
    <w:name w:val="8E6186FB256E417CB680F80E8625DE38"/>
    <w:rsid w:val="00CE2011"/>
  </w:style>
  <w:style w:type="paragraph" w:customStyle="1" w:styleId="66D1F8E15DDE44DC9522E26C07A8A545">
    <w:name w:val="66D1F8E15DDE44DC9522E26C07A8A545"/>
    <w:rsid w:val="009E74F2"/>
  </w:style>
  <w:style w:type="paragraph" w:customStyle="1" w:styleId="05F18E9CC54845C899D8077F4F7CE2F8">
    <w:name w:val="05F18E9CC54845C899D8077F4F7CE2F8"/>
    <w:rsid w:val="002C27C4"/>
  </w:style>
  <w:style w:type="paragraph" w:customStyle="1" w:styleId="3037D8C2B4E2476E8BA0DE210BE449EC">
    <w:name w:val="3037D8C2B4E2476E8BA0DE210BE449EC"/>
    <w:rsid w:val="002C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B861-7AB8-469E-B14F-D063A4ED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8</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Mia Roethlein</cp:lastModifiedBy>
  <cp:revision>86</cp:revision>
  <cp:lastPrinted>2014-07-21T13:02:00Z</cp:lastPrinted>
  <dcterms:created xsi:type="dcterms:W3CDTF">2014-06-18T14:52:00Z</dcterms:created>
  <dcterms:modified xsi:type="dcterms:W3CDTF">2014-07-31T18:37:00Z</dcterms:modified>
</cp:coreProperties>
</file>