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72B0" w14:textId="77777777" w:rsidR="008229AA" w:rsidRPr="0030415D" w:rsidRDefault="008229AA">
      <w:pPr>
        <w:spacing w:before="4"/>
        <w:rPr>
          <w:rFonts w:ascii="Times New Roman" w:eastAsia="Times New Roman" w:hAnsi="Times New Roman" w:cs="Times New Roman"/>
          <w:color w:val="FF0000"/>
          <w:sz w:val="6"/>
          <w:szCs w:val="6"/>
        </w:rPr>
      </w:pPr>
    </w:p>
    <w:p w14:paraId="1CBFA5CD" w14:textId="77777777" w:rsidR="008229AA" w:rsidRDefault="00996840">
      <w:pPr>
        <w:spacing w:line="1147"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22"/>
          <w:sz w:val="20"/>
          <w:szCs w:val="20"/>
        </w:rPr>
        <mc:AlternateContent>
          <mc:Choice Requires="wpg">
            <w:drawing>
              <wp:inline distT="0" distB="0" distL="0" distR="0" wp14:anchorId="2437A4FF" wp14:editId="05C17E57">
                <wp:extent cx="6957060" cy="728980"/>
                <wp:effectExtent l="0" t="0" r="15240" b="1397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728980"/>
                          <a:chOff x="0" y="0"/>
                          <a:chExt cx="10956" cy="1148"/>
                        </a:xfrm>
                      </wpg:grpSpPr>
                      <pic:pic xmlns:pic="http://schemas.openxmlformats.org/drawingml/2006/picture">
                        <pic:nvPicPr>
                          <pic:cNvPr id="3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8"/>
                            <a:ext cx="450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 name="Group 58"/>
                        <wpg:cNvGrpSpPr>
                          <a:grpSpLocks/>
                        </wpg:cNvGrpSpPr>
                        <wpg:grpSpPr bwMode="auto">
                          <a:xfrm>
                            <a:off x="4500" y="188"/>
                            <a:ext cx="6300" cy="2"/>
                            <a:chOff x="4500" y="188"/>
                            <a:chExt cx="6300" cy="2"/>
                          </a:xfrm>
                        </wpg:grpSpPr>
                        <wps:wsp>
                          <wps:cNvPr id="32" name="Freeform 59"/>
                          <wps:cNvSpPr>
                            <a:spLocks/>
                          </wps:cNvSpPr>
                          <wps:spPr bwMode="auto">
                            <a:xfrm>
                              <a:off x="4500" y="188"/>
                              <a:ext cx="6300" cy="2"/>
                            </a:xfrm>
                            <a:custGeom>
                              <a:avLst/>
                              <a:gdLst>
                                <a:gd name="T0" fmla="+- 0 4500 4500"/>
                                <a:gd name="T1" fmla="*/ T0 w 6300"/>
                                <a:gd name="T2" fmla="+- 0 10800 4500"/>
                                <a:gd name="T3" fmla="*/ T2 w 6300"/>
                              </a:gdLst>
                              <a:ahLst/>
                              <a:cxnLst>
                                <a:cxn ang="0">
                                  <a:pos x="T1" y="0"/>
                                </a:cxn>
                                <a:cxn ang="0">
                                  <a:pos x="T3" y="0"/>
                                </a:cxn>
                              </a:cxnLst>
                              <a:rect l="0" t="0" r="r" b="b"/>
                              <a:pathLst>
                                <a:path w="6300">
                                  <a:moveTo>
                                    <a:pt x="0" y="0"/>
                                  </a:moveTo>
                                  <a:lnTo>
                                    <a:pt x="6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6"/>
                        <wpg:cNvGrpSpPr>
                          <a:grpSpLocks/>
                        </wpg:cNvGrpSpPr>
                        <wpg:grpSpPr bwMode="auto">
                          <a:xfrm>
                            <a:off x="4500" y="368"/>
                            <a:ext cx="6300" cy="2"/>
                            <a:chOff x="4500" y="368"/>
                            <a:chExt cx="6300" cy="2"/>
                          </a:xfrm>
                        </wpg:grpSpPr>
                        <wps:wsp>
                          <wps:cNvPr id="34" name="Freeform 57"/>
                          <wps:cNvSpPr>
                            <a:spLocks/>
                          </wps:cNvSpPr>
                          <wps:spPr bwMode="auto">
                            <a:xfrm>
                              <a:off x="4500" y="368"/>
                              <a:ext cx="6300" cy="2"/>
                            </a:xfrm>
                            <a:custGeom>
                              <a:avLst/>
                              <a:gdLst>
                                <a:gd name="T0" fmla="+- 0 4500 4500"/>
                                <a:gd name="T1" fmla="*/ T0 w 6300"/>
                                <a:gd name="T2" fmla="+- 0 10800 4500"/>
                                <a:gd name="T3" fmla="*/ T2 w 6300"/>
                              </a:gdLst>
                              <a:ahLst/>
                              <a:cxnLst>
                                <a:cxn ang="0">
                                  <a:pos x="T1" y="0"/>
                                </a:cxn>
                                <a:cxn ang="0">
                                  <a:pos x="T3" y="0"/>
                                </a:cxn>
                              </a:cxnLst>
                              <a:rect l="0" t="0" r="r" b="b"/>
                              <a:pathLst>
                                <a:path w="6300">
                                  <a:moveTo>
                                    <a:pt x="0" y="0"/>
                                  </a:moveTo>
                                  <a:lnTo>
                                    <a:pt x="6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4"/>
                        <wpg:cNvGrpSpPr>
                          <a:grpSpLocks/>
                        </wpg:cNvGrpSpPr>
                        <wpg:grpSpPr bwMode="auto">
                          <a:xfrm>
                            <a:off x="4500" y="548"/>
                            <a:ext cx="6300" cy="2"/>
                            <a:chOff x="4500" y="548"/>
                            <a:chExt cx="6300" cy="2"/>
                          </a:xfrm>
                        </wpg:grpSpPr>
                        <wps:wsp>
                          <wps:cNvPr id="36" name="Freeform 55"/>
                          <wps:cNvSpPr>
                            <a:spLocks/>
                          </wps:cNvSpPr>
                          <wps:spPr bwMode="auto">
                            <a:xfrm>
                              <a:off x="4500" y="548"/>
                              <a:ext cx="6300" cy="2"/>
                            </a:xfrm>
                            <a:custGeom>
                              <a:avLst/>
                              <a:gdLst>
                                <a:gd name="T0" fmla="+- 0 4500 4500"/>
                                <a:gd name="T1" fmla="*/ T0 w 6300"/>
                                <a:gd name="T2" fmla="+- 0 10800 4500"/>
                                <a:gd name="T3" fmla="*/ T2 w 6300"/>
                              </a:gdLst>
                              <a:ahLst/>
                              <a:cxnLst>
                                <a:cxn ang="0">
                                  <a:pos x="T1" y="0"/>
                                </a:cxn>
                                <a:cxn ang="0">
                                  <a:pos x="T3" y="0"/>
                                </a:cxn>
                              </a:cxnLst>
                              <a:rect l="0" t="0" r="r" b="b"/>
                              <a:pathLst>
                                <a:path w="6300">
                                  <a:moveTo>
                                    <a:pt x="0" y="0"/>
                                  </a:moveTo>
                                  <a:lnTo>
                                    <a:pt x="6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2"/>
                        <wpg:cNvGrpSpPr>
                          <a:grpSpLocks/>
                        </wpg:cNvGrpSpPr>
                        <wpg:grpSpPr bwMode="auto">
                          <a:xfrm>
                            <a:off x="4500" y="728"/>
                            <a:ext cx="3240" cy="2"/>
                            <a:chOff x="4500" y="728"/>
                            <a:chExt cx="3240" cy="2"/>
                          </a:xfrm>
                        </wpg:grpSpPr>
                        <wps:wsp>
                          <wps:cNvPr id="38" name="Freeform 53"/>
                          <wps:cNvSpPr>
                            <a:spLocks/>
                          </wps:cNvSpPr>
                          <wps:spPr bwMode="auto">
                            <a:xfrm>
                              <a:off x="4500" y="728"/>
                              <a:ext cx="3240" cy="2"/>
                            </a:xfrm>
                            <a:custGeom>
                              <a:avLst/>
                              <a:gdLst>
                                <a:gd name="T0" fmla="+- 0 4500 4500"/>
                                <a:gd name="T1" fmla="*/ T0 w 3240"/>
                                <a:gd name="T2" fmla="+- 0 7740 4500"/>
                                <a:gd name="T3" fmla="*/ T2 w 3240"/>
                              </a:gdLst>
                              <a:ahLst/>
                              <a:cxnLst>
                                <a:cxn ang="0">
                                  <a:pos x="T1" y="0"/>
                                </a:cxn>
                                <a:cxn ang="0">
                                  <a:pos x="T3" y="0"/>
                                </a:cxn>
                              </a:cxnLst>
                              <a:rect l="0" t="0" r="r" b="b"/>
                              <a:pathLst>
                                <a:path w="3240">
                                  <a:moveTo>
                                    <a:pt x="0" y="0"/>
                                  </a:moveTo>
                                  <a:lnTo>
                                    <a:pt x="32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0"/>
                        <wpg:cNvGrpSpPr>
                          <a:grpSpLocks/>
                        </wpg:cNvGrpSpPr>
                        <wpg:grpSpPr bwMode="auto">
                          <a:xfrm>
                            <a:off x="4500" y="908"/>
                            <a:ext cx="3240" cy="2"/>
                            <a:chOff x="4500" y="908"/>
                            <a:chExt cx="3240" cy="2"/>
                          </a:xfrm>
                        </wpg:grpSpPr>
                        <wps:wsp>
                          <wps:cNvPr id="40" name="Freeform 51"/>
                          <wps:cNvSpPr>
                            <a:spLocks/>
                          </wps:cNvSpPr>
                          <wps:spPr bwMode="auto">
                            <a:xfrm>
                              <a:off x="4500" y="908"/>
                              <a:ext cx="3240" cy="2"/>
                            </a:xfrm>
                            <a:custGeom>
                              <a:avLst/>
                              <a:gdLst>
                                <a:gd name="T0" fmla="+- 0 4500 4500"/>
                                <a:gd name="T1" fmla="*/ T0 w 3240"/>
                                <a:gd name="T2" fmla="+- 0 7740 4500"/>
                                <a:gd name="T3" fmla="*/ T2 w 3240"/>
                              </a:gdLst>
                              <a:ahLst/>
                              <a:cxnLst>
                                <a:cxn ang="0">
                                  <a:pos x="T1" y="0"/>
                                </a:cxn>
                                <a:cxn ang="0">
                                  <a:pos x="T3" y="0"/>
                                </a:cxn>
                              </a:cxnLst>
                              <a:rect l="0" t="0" r="r" b="b"/>
                              <a:pathLst>
                                <a:path w="3240">
                                  <a:moveTo>
                                    <a:pt x="0" y="0"/>
                                  </a:moveTo>
                                  <a:lnTo>
                                    <a:pt x="32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8"/>
                        <wpg:cNvGrpSpPr>
                          <a:grpSpLocks/>
                        </wpg:cNvGrpSpPr>
                        <wpg:grpSpPr bwMode="auto">
                          <a:xfrm>
                            <a:off x="4500" y="1088"/>
                            <a:ext cx="6300" cy="2"/>
                            <a:chOff x="4500" y="1088"/>
                            <a:chExt cx="6300" cy="2"/>
                          </a:xfrm>
                        </wpg:grpSpPr>
                        <wps:wsp>
                          <wps:cNvPr id="42" name="Freeform 49"/>
                          <wps:cNvSpPr>
                            <a:spLocks/>
                          </wps:cNvSpPr>
                          <wps:spPr bwMode="auto">
                            <a:xfrm>
                              <a:off x="4500" y="1088"/>
                              <a:ext cx="6300" cy="2"/>
                            </a:xfrm>
                            <a:custGeom>
                              <a:avLst/>
                              <a:gdLst>
                                <a:gd name="T0" fmla="+- 0 4500 4500"/>
                                <a:gd name="T1" fmla="*/ T0 w 6300"/>
                                <a:gd name="T2" fmla="+- 0 10800 4500"/>
                                <a:gd name="T3" fmla="*/ T2 w 6300"/>
                              </a:gdLst>
                              <a:ahLst/>
                              <a:cxnLst>
                                <a:cxn ang="0">
                                  <a:pos x="T1" y="0"/>
                                </a:cxn>
                                <a:cxn ang="0">
                                  <a:pos x="T3" y="0"/>
                                </a:cxn>
                              </a:cxnLst>
                              <a:rect l="0" t="0" r="r" b="b"/>
                              <a:pathLst>
                                <a:path w="6300">
                                  <a:moveTo>
                                    <a:pt x="0" y="0"/>
                                  </a:moveTo>
                                  <a:lnTo>
                                    <a:pt x="6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6"/>
                        <wpg:cNvGrpSpPr>
                          <a:grpSpLocks/>
                        </wpg:cNvGrpSpPr>
                        <wpg:grpSpPr bwMode="auto">
                          <a:xfrm>
                            <a:off x="4500" y="8"/>
                            <a:ext cx="6300" cy="2"/>
                            <a:chOff x="4500" y="8"/>
                            <a:chExt cx="6300" cy="2"/>
                          </a:xfrm>
                        </wpg:grpSpPr>
                        <wps:wsp>
                          <wps:cNvPr id="44" name="Freeform 47"/>
                          <wps:cNvSpPr>
                            <a:spLocks/>
                          </wps:cNvSpPr>
                          <wps:spPr bwMode="auto">
                            <a:xfrm>
                              <a:off x="4500" y="8"/>
                              <a:ext cx="6300" cy="2"/>
                            </a:xfrm>
                            <a:custGeom>
                              <a:avLst/>
                              <a:gdLst>
                                <a:gd name="T0" fmla="+- 0 4500 4500"/>
                                <a:gd name="T1" fmla="*/ T0 w 6300"/>
                                <a:gd name="T2" fmla="+- 0 10800 4500"/>
                                <a:gd name="T3" fmla="*/ T2 w 6300"/>
                              </a:gdLst>
                              <a:ahLst/>
                              <a:cxnLst>
                                <a:cxn ang="0">
                                  <a:pos x="T1" y="0"/>
                                </a:cxn>
                                <a:cxn ang="0">
                                  <a:pos x="T3" y="0"/>
                                </a:cxn>
                              </a:cxnLst>
                              <a:rect l="0" t="0" r="r" b="b"/>
                              <a:pathLst>
                                <a:path w="6300">
                                  <a:moveTo>
                                    <a:pt x="0" y="0"/>
                                  </a:moveTo>
                                  <a:lnTo>
                                    <a:pt x="6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4501" y="285"/>
                            <a:ext cx="6299" cy="2"/>
                            <a:chOff x="4501" y="285"/>
                            <a:chExt cx="6299" cy="2"/>
                          </a:xfrm>
                        </wpg:grpSpPr>
                        <wps:wsp>
                          <wps:cNvPr id="46" name="Freeform 45"/>
                          <wps:cNvSpPr>
                            <a:spLocks/>
                          </wps:cNvSpPr>
                          <wps:spPr bwMode="auto">
                            <a:xfrm>
                              <a:off x="4501" y="285"/>
                              <a:ext cx="6299" cy="2"/>
                            </a:xfrm>
                            <a:custGeom>
                              <a:avLst/>
                              <a:gdLst>
                                <a:gd name="T0" fmla="+- 0 4501 4501"/>
                                <a:gd name="T1" fmla="*/ T0 w 6299"/>
                                <a:gd name="T2" fmla="+- 0 10800 4501"/>
                                <a:gd name="T3" fmla="*/ T2 w 6299"/>
                              </a:gdLst>
                              <a:ahLst/>
                              <a:cxnLst>
                                <a:cxn ang="0">
                                  <a:pos x="T1" y="0"/>
                                </a:cxn>
                                <a:cxn ang="0">
                                  <a:pos x="T3" y="0"/>
                                </a:cxn>
                              </a:cxnLst>
                              <a:rect l="0" t="0" r="r" b="b"/>
                              <a:pathLst>
                                <a:path w="6299">
                                  <a:moveTo>
                                    <a:pt x="0" y="0"/>
                                  </a:moveTo>
                                  <a:lnTo>
                                    <a:pt x="62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4501" y="99"/>
                            <a:ext cx="6299" cy="2"/>
                            <a:chOff x="4501" y="99"/>
                            <a:chExt cx="6299" cy="2"/>
                          </a:xfrm>
                        </wpg:grpSpPr>
                        <wps:wsp>
                          <wps:cNvPr id="48" name="Freeform 43"/>
                          <wps:cNvSpPr>
                            <a:spLocks/>
                          </wps:cNvSpPr>
                          <wps:spPr bwMode="auto">
                            <a:xfrm>
                              <a:off x="4501" y="99"/>
                              <a:ext cx="6299" cy="2"/>
                            </a:xfrm>
                            <a:custGeom>
                              <a:avLst/>
                              <a:gdLst>
                                <a:gd name="T0" fmla="+- 0 4501 4501"/>
                                <a:gd name="T1" fmla="*/ T0 w 6299"/>
                                <a:gd name="T2" fmla="+- 0 10800 4501"/>
                                <a:gd name="T3" fmla="*/ T2 w 6299"/>
                              </a:gdLst>
                              <a:ahLst/>
                              <a:cxnLst>
                                <a:cxn ang="0">
                                  <a:pos x="T1" y="0"/>
                                </a:cxn>
                                <a:cxn ang="0">
                                  <a:pos x="T3" y="0"/>
                                </a:cxn>
                              </a:cxnLst>
                              <a:rect l="0" t="0" r="r" b="b"/>
                              <a:pathLst>
                                <a:path w="6299">
                                  <a:moveTo>
                                    <a:pt x="0" y="0"/>
                                  </a:moveTo>
                                  <a:lnTo>
                                    <a:pt x="62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0"/>
                        <wpg:cNvGrpSpPr>
                          <a:grpSpLocks/>
                        </wpg:cNvGrpSpPr>
                        <wpg:grpSpPr bwMode="auto">
                          <a:xfrm>
                            <a:off x="4501" y="450"/>
                            <a:ext cx="6299" cy="2"/>
                            <a:chOff x="4501" y="450"/>
                            <a:chExt cx="6299" cy="2"/>
                          </a:xfrm>
                        </wpg:grpSpPr>
                        <wps:wsp>
                          <wps:cNvPr id="50" name="Freeform 41"/>
                          <wps:cNvSpPr>
                            <a:spLocks/>
                          </wps:cNvSpPr>
                          <wps:spPr bwMode="auto">
                            <a:xfrm>
                              <a:off x="4501" y="450"/>
                              <a:ext cx="6299" cy="2"/>
                            </a:xfrm>
                            <a:custGeom>
                              <a:avLst/>
                              <a:gdLst>
                                <a:gd name="T0" fmla="+- 0 4501 4501"/>
                                <a:gd name="T1" fmla="*/ T0 w 6299"/>
                                <a:gd name="T2" fmla="+- 0 10800 4501"/>
                                <a:gd name="T3" fmla="*/ T2 w 6299"/>
                              </a:gdLst>
                              <a:ahLst/>
                              <a:cxnLst>
                                <a:cxn ang="0">
                                  <a:pos x="T1" y="0"/>
                                </a:cxn>
                                <a:cxn ang="0">
                                  <a:pos x="T3" y="0"/>
                                </a:cxn>
                              </a:cxnLst>
                              <a:rect l="0" t="0" r="r" b="b"/>
                              <a:pathLst>
                                <a:path w="6299">
                                  <a:moveTo>
                                    <a:pt x="0" y="0"/>
                                  </a:moveTo>
                                  <a:lnTo>
                                    <a:pt x="62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8"/>
                        <wpg:cNvGrpSpPr>
                          <a:grpSpLocks/>
                        </wpg:cNvGrpSpPr>
                        <wpg:grpSpPr bwMode="auto">
                          <a:xfrm>
                            <a:off x="4500" y="638"/>
                            <a:ext cx="3240" cy="2"/>
                            <a:chOff x="4500" y="638"/>
                            <a:chExt cx="3240" cy="2"/>
                          </a:xfrm>
                        </wpg:grpSpPr>
                        <wps:wsp>
                          <wps:cNvPr id="52" name="Freeform 39"/>
                          <wps:cNvSpPr>
                            <a:spLocks/>
                          </wps:cNvSpPr>
                          <wps:spPr bwMode="auto">
                            <a:xfrm>
                              <a:off x="4500" y="638"/>
                              <a:ext cx="3240" cy="2"/>
                            </a:xfrm>
                            <a:custGeom>
                              <a:avLst/>
                              <a:gdLst>
                                <a:gd name="T0" fmla="+- 0 4500 4500"/>
                                <a:gd name="T1" fmla="*/ T0 w 3240"/>
                                <a:gd name="T2" fmla="+- 0 7740 4500"/>
                                <a:gd name="T3" fmla="*/ T2 w 3240"/>
                              </a:gdLst>
                              <a:ahLst/>
                              <a:cxnLst>
                                <a:cxn ang="0">
                                  <a:pos x="T1" y="0"/>
                                </a:cxn>
                                <a:cxn ang="0">
                                  <a:pos x="T3" y="0"/>
                                </a:cxn>
                              </a:cxnLst>
                              <a:rect l="0" t="0" r="r" b="b"/>
                              <a:pathLst>
                                <a:path w="3240">
                                  <a:moveTo>
                                    <a:pt x="0" y="0"/>
                                  </a:moveTo>
                                  <a:lnTo>
                                    <a:pt x="32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6"/>
                        <wpg:cNvGrpSpPr>
                          <a:grpSpLocks/>
                        </wpg:cNvGrpSpPr>
                        <wpg:grpSpPr bwMode="auto">
                          <a:xfrm>
                            <a:off x="4500" y="825"/>
                            <a:ext cx="3240" cy="2"/>
                            <a:chOff x="4500" y="825"/>
                            <a:chExt cx="3240" cy="2"/>
                          </a:xfrm>
                        </wpg:grpSpPr>
                        <wps:wsp>
                          <wps:cNvPr id="54" name="Freeform 37"/>
                          <wps:cNvSpPr>
                            <a:spLocks/>
                          </wps:cNvSpPr>
                          <wps:spPr bwMode="auto">
                            <a:xfrm>
                              <a:off x="4500" y="825"/>
                              <a:ext cx="3240" cy="2"/>
                            </a:xfrm>
                            <a:custGeom>
                              <a:avLst/>
                              <a:gdLst>
                                <a:gd name="T0" fmla="+- 0 4500 4500"/>
                                <a:gd name="T1" fmla="*/ T0 w 3240"/>
                                <a:gd name="T2" fmla="+- 0 7740 4500"/>
                                <a:gd name="T3" fmla="*/ T2 w 3240"/>
                              </a:gdLst>
                              <a:ahLst/>
                              <a:cxnLst>
                                <a:cxn ang="0">
                                  <a:pos x="T1" y="0"/>
                                </a:cxn>
                                <a:cxn ang="0">
                                  <a:pos x="T3" y="0"/>
                                </a:cxn>
                              </a:cxnLst>
                              <a:rect l="0" t="0" r="r" b="b"/>
                              <a:pathLst>
                                <a:path w="3240">
                                  <a:moveTo>
                                    <a:pt x="0" y="0"/>
                                  </a:moveTo>
                                  <a:lnTo>
                                    <a:pt x="32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4493" y="1005"/>
                            <a:ext cx="3247" cy="2"/>
                            <a:chOff x="4493" y="1005"/>
                            <a:chExt cx="3247" cy="2"/>
                          </a:xfrm>
                        </wpg:grpSpPr>
                        <wps:wsp>
                          <wps:cNvPr id="56" name="Freeform 35"/>
                          <wps:cNvSpPr>
                            <a:spLocks/>
                          </wps:cNvSpPr>
                          <wps:spPr bwMode="auto">
                            <a:xfrm>
                              <a:off x="4493" y="1005"/>
                              <a:ext cx="3247" cy="2"/>
                            </a:xfrm>
                            <a:custGeom>
                              <a:avLst/>
                              <a:gdLst>
                                <a:gd name="T0" fmla="+- 0 4493 4493"/>
                                <a:gd name="T1" fmla="*/ T0 w 3247"/>
                                <a:gd name="T2" fmla="+- 0 7740 4493"/>
                                <a:gd name="T3" fmla="*/ T2 w 3247"/>
                              </a:gdLst>
                              <a:ahLst/>
                              <a:cxnLst>
                                <a:cxn ang="0">
                                  <a:pos x="T1" y="0"/>
                                </a:cxn>
                                <a:cxn ang="0">
                                  <a:pos x="T3" y="0"/>
                                </a:cxn>
                              </a:cxnLst>
                              <a:rect l="0" t="0" r="r" b="b"/>
                              <a:pathLst>
                                <a:path w="3247">
                                  <a:moveTo>
                                    <a:pt x="0" y="0"/>
                                  </a:moveTo>
                                  <a:lnTo>
                                    <a:pt x="32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1"/>
                        <wpg:cNvGrpSpPr>
                          <a:grpSpLocks/>
                        </wpg:cNvGrpSpPr>
                        <wpg:grpSpPr bwMode="auto">
                          <a:xfrm>
                            <a:off x="7092" y="0"/>
                            <a:ext cx="3864" cy="1148"/>
                            <a:chOff x="7092" y="0"/>
                            <a:chExt cx="3864" cy="1148"/>
                          </a:xfrm>
                        </wpg:grpSpPr>
                        <wps:wsp>
                          <wps:cNvPr id="58" name="Freeform 33"/>
                          <wps:cNvSpPr>
                            <a:spLocks/>
                          </wps:cNvSpPr>
                          <wps:spPr bwMode="auto">
                            <a:xfrm>
                              <a:off x="7740" y="548"/>
                              <a:ext cx="3060" cy="540"/>
                            </a:xfrm>
                            <a:custGeom>
                              <a:avLst/>
                              <a:gdLst>
                                <a:gd name="T0" fmla="+- 0 7740 7740"/>
                                <a:gd name="T1" fmla="*/ T0 w 3060"/>
                                <a:gd name="T2" fmla="+- 0 1088 548"/>
                                <a:gd name="T3" fmla="*/ 1088 h 540"/>
                                <a:gd name="T4" fmla="+- 0 10800 7740"/>
                                <a:gd name="T5" fmla="*/ T4 w 3060"/>
                                <a:gd name="T6" fmla="+- 0 1088 548"/>
                                <a:gd name="T7" fmla="*/ 1088 h 540"/>
                                <a:gd name="T8" fmla="+- 0 10800 7740"/>
                                <a:gd name="T9" fmla="*/ T8 w 3060"/>
                                <a:gd name="T10" fmla="+- 0 548 548"/>
                                <a:gd name="T11" fmla="*/ 548 h 540"/>
                                <a:gd name="T12" fmla="+- 0 7740 7740"/>
                                <a:gd name="T13" fmla="*/ T12 w 3060"/>
                                <a:gd name="T14" fmla="+- 0 548 548"/>
                                <a:gd name="T15" fmla="*/ 548 h 540"/>
                                <a:gd name="T16" fmla="+- 0 7740 7740"/>
                                <a:gd name="T17" fmla="*/ T16 w 3060"/>
                                <a:gd name="T18" fmla="+- 0 1088 548"/>
                                <a:gd name="T19" fmla="*/ 1088 h 540"/>
                              </a:gdLst>
                              <a:ahLst/>
                              <a:cxnLst>
                                <a:cxn ang="0">
                                  <a:pos x="T1" y="T3"/>
                                </a:cxn>
                                <a:cxn ang="0">
                                  <a:pos x="T5" y="T7"/>
                                </a:cxn>
                                <a:cxn ang="0">
                                  <a:pos x="T9" y="T11"/>
                                </a:cxn>
                                <a:cxn ang="0">
                                  <a:pos x="T13" y="T15"/>
                                </a:cxn>
                                <a:cxn ang="0">
                                  <a:pos x="T17" y="T19"/>
                                </a:cxn>
                              </a:cxnLst>
                              <a:rect l="0" t="0" r="r" b="b"/>
                              <a:pathLst>
                                <a:path w="3060" h="540">
                                  <a:moveTo>
                                    <a:pt x="0" y="540"/>
                                  </a:moveTo>
                                  <a:lnTo>
                                    <a:pt x="3060" y="540"/>
                                  </a:lnTo>
                                  <a:lnTo>
                                    <a:pt x="306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32"/>
                          <wps:cNvSpPr txBox="1">
                            <a:spLocks noChangeArrowheads="1"/>
                          </wps:cNvSpPr>
                          <wps:spPr bwMode="auto">
                            <a:xfrm>
                              <a:off x="7092" y="0"/>
                              <a:ext cx="3864"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5D4F" w14:textId="77777777" w:rsidR="0066650F" w:rsidRDefault="0066650F">
                                <w:pPr>
                                  <w:rPr>
                                    <w:rFonts w:ascii="Times New Roman" w:eastAsia="Times New Roman" w:hAnsi="Times New Roman" w:cs="Times New Roman"/>
                                    <w:sz w:val="32"/>
                                    <w:szCs w:val="32"/>
                                  </w:rPr>
                                </w:pPr>
                              </w:p>
                            </w:txbxContent>
                          </wps:txbx>
                          <wps:bodyPr rot="0" vert="horz" wrap="square" lIns="0" tIns="0" rIns="0" bIns="0" anchor="t" anchorCtr="0" upright="1">
                            <a:noAutofit/>
                          </wps:bodyPr>
                        </wps:wsp>
                      </wpg:grpSp>
                    </wpg:wgp>
                  </a:graphicData>
                </a:graphic>
              </wp:inline>
            </w:drawing>
          </mc:Choice>
          <mc:Fallback>
            <w:pict>
              <v:group w14:anchorId="2437A4FF" id="Group 30" o:spid="_x0000_s1026" style="width:547.8pt;height:57.4pt;mso-position-horizontal-relative:char;mso-position-vertical-relative:line" coordsize="10956,1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FAAGAAgAAAAhAEU8NePdAAAABgEAAA8AAABk&#10;cnMvZG93bnJldi54bWxMj0FrwkAQhe8F/8Myhd7qJraKptmISNuTCNVC8TZmxySYnQ3ZNYn/vmsv&#10;9jK84Q3vfZMuB1OLjlpXWVYQjyMQxLnVFRcKvvcfz3MQziNrrC2Tgis5WGajhxQTbXv+om7nCxFC&#10;2CWooPS+SaR0eUkG3dg2xME72dagD2tbSN1iH8JNLSdRNJMGKw4NJTa0Lik/7y5GwWeP/eolfu82&#10;59P6ethPtz+bmJR6ehxWbyA8Df5+DDf8gA5ZYDraC2snagXhEf83b160mM5AHIOKX+cgs1T+x89+&#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top:8;width:450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">
                  <v:imagedata r:id="rId9" o:title=""/>
                </v:shape>
                <v:group id="Group 58" o:spid="_x0000_s1028" style="position:absolute;left:4500;top:188;width:6300;height:2" coordorigin="4500,188"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9" o:spid="_x0000_s1029" style="position:absolute;left:4500;top:188;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" path="m,l6300,e" filled="f">
                    <v:path arrowok="t" o:connecttype="custom" o:connectlocs="0,0;6300,0" o:connectangles="0,0"/>
                  </v:shape>
                </v:group>
                <v:group id="Group 56" o:spid="_x0000_s1030" style="position:absolute;left:4500;top:368;width:6300;height:2" coordorigin="4500,368"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7" o:spid="_x0000_s1031" style="position:absolute;left:4500;top:368;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" path="m,l6300,e" filled="f">
                    <v:path arrowok="t" o:connecttype="custom" o:connectlocs="0,0;6300,0" o:connectangles="0,0"/>
                  </v:shape>
                </v:group>
                <v:group id="Group 54" o:spid="_x0000_s1032" style="position:absolute;left:4500;top:548;width:6300;height:2" coordorigin="4500,548"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5" o:spid="_x0000_s1033" style="position:absolute;left:4500;top:548;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" path="m,l6300,e" filled="f">
                    <v:path arrowok="t" o:connecttype="custom" o:connectlocs="0,0;6300,0" o:connectangles="0,0"/>
                  </v:shape>
                </v:group>
                <v:group id="Group 52" o:spid="_x0000_s1034" style="position:absolute;left:4500;top:728;width:3240;height:2" coordorigin="4500,728"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3" o:spid="_x0000_s1035" style="position:absolute;left:4500;top:72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" path="m,l3240,e" filled="f">
                    <v:path arrowok="t" o:connecttype="custom" o:connectlocs="0,0;3240,0" o:connectangles="0,0"/>
                  </v:shape>
                </v:group>
                <v:group id="Group 50" o:spid="_x0000_s1036" style="position:absolute;left:4500;top:908;width:3240;height:2" coordorigin="4500,908"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1" o:spid="_x0000_s1037" style="position:absolute;left:4500;top:90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" path="m,l3240,e" filled="f">
                    <v:path arrowok="t" o:connecttype="custom" o:connectlocs="0,0;3240,0" o:connectangles="0,0"/>
                  </v:shape>
                </v:group>
                <v:group id="Group 48" o:spid="_x0000_s1038" style="position:absolute;left:4500;top:1088;width:6300;height:2" coordorigin="4500,1088"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9" o:spid="_x0000_s1039" style="position:absolute;left:4500;top:1088;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" path="m,l6300,e" filled="f">
                    <v:path arrowok="t" o:connecttype="custom" o:connectlocs="0,0;6300,0" o:connectangles="0,0"/>
                  </v:shape>
                </v:group>
                <v:group id="Group 46" o:spid="_x0000_s1040" style="position:absolute;left:4500;top:8;width:6300;height:2" coordorigin="4500,8"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7" o:spid="_x0000_s1041" style="position:absolute;left:4500;top:8;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" path="m,l6300,e" filled="f">
                    <v:path arrowok="t" o:connecttype="custom" o:connectlocs="0,0;6300,0" o:connectangles="0,0"/>
                  </v:shape>
                </v:group>
                <v:group id="Group 44" o:spid="_x0000_s1042" style="position:absolute;left:4501;top:285;width:6299;height:2" coordorigin="4501,285" coordsize="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43" style="position:absolute;left:4501;top:285;width:6299;height:2;visibility:visible;mso-wrap-style:square;v-text-anchor:top" coordsize="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" path="m,l6299,e" filled="f">
                    <v:path arrowok="t" o:connecttype="custom" o:connectlocs="0,0;6299,0" o:connectangles="0,0"/>
                  </v:shape>
                </v:group>
                <v:group id="Group 42" o:spid="_x0000_s1044" style="position:absolute;left:4501;top:99;width:6299;height:2" coordorigin="4501,99" coordsize="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45" style="position:absolute;left:4501;top:99;width:6299;height:2;visibility:visible;mso-wrap-style:square;v-text-anchor:top" coordsize="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" path="m,l6299,e" filled="f">
                    <v:path arrowok="t" o:connecttype="custom" o:connectlocs="0,0;6299,0" o:connectangles="0,0"/>
                  </v:shape>
                </v:group>
                <v:group id="Group 40" o:spid="_x0000_s1046" style="position:absolute;left:4501;top:450;width:6299;height:2" coordorigin="4501,450" coordsize="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1" o:spid="_x0000_s1047" style="position:absolute;left:4501;top:450;width:6299;height:2;visibility:visible;mso-wrap-style:square;v-text-anchor:top" coordsize="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" path="m,l6299,e" filled="f">
                    <v:path arrowok="t" o:connecttype="custom" o:connectlocs="0,0;6299,0" o:connectangles="0,0"/>
                  </v:shape>
                </v:group>
                <v:group id="Group 38" o:spid="_x0000_s1048" style="position:absolute;left:4500;top:638;width:3240;height:2" coordorigin="4500,638"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9" o:spid="_x0000_s1049" style="position:absolute;left:4500;top:63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" path="m,l3240,e" filled="f">
                    <v:path arrowok="t" o:connecttype="custom" o:connectlocs="0,0;3240,0" o:connectangles="0,0"/>
                  </v:shape>
                </v:group>
                <v:group id="Group 36" o:spid="_x0000_s1050" style="position:absolute;left:4500;top:825;width:3240;height:2" coordorigin="4500,82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7" o:spid="_x0000_s1051" style="position:absolute;left:4500;top:82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" path="m,l3240,e" filled="f">
                    <v:path arrowok="t" o:connecttype="custom" o:connectlocs="0,0;3240,0" o:connectangles="0,0"/>
                  </v:shape>
                </v:group>
                <v:group id="Group 34" o:spid="_x0000_s1052" style="position:absolute;left:4493;top:1005;width:3247;height:2" coordorigin="4493,1005" coordsize="3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5" o:spid="_x0000_s1053" style="position:absolute;left:4493;top:1005;width:3247;height:2;visibility:visible;mso-wrap-style:square;v-text-anchor:top" coordsize="3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" path="m,l3247,e" filled="f">
                    <v:path arrowok="t" o:connecttype="custom" o:connectlocs="0,0;3247,0" o:connectangles="0,0"/>
                  </v:shape>
                </v:group>
                <v:group id="Group 31" o:spid="_x0000_s1054" style="position:absolute;left:7092;width:3864;height:1148" coordorigin="7092" coordsize="386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3" o:spid="_x0000_s1055" style="position:absolute;left:7740;top:548;width:3060;height:540;visibility:visible;mso-wrap-style:square;v-text-anchor:top" coordsize="30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" path="m,540r3060,l3060,,,,,540xe" filled="f">
                    <v:path arrowok="t" o:connecttype="custom" o:connectlocs="0,1088;3060,1088;3060,548;0,548;0,1088" o:connectangles="0,0,0,0,0"/>
                  </v:shape>
                  <v:shapetype id="_x0000_t202" coordsize="21600,21600" o:spt="202" path="m,l,21600r21600,l21600,xe">
                    <v:stroke joinstyle="miter"/>
                    <v:path gradientshapeok="t" o:connecttype="rect"/>
                  </v:shapetype>
                  <v:shape id="Text Box 32" o:spid="_x0000_s1056" type="#_x0000_t202" style="position:absolute;left:7092;width:386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F2E5D4F" w14:textId="77777777" w:rsidR="0066650F" w:rsidRDefault="0066650F">
                          <w:pPr>
                            <w:rPr>
                              <w:rFonts w:ascii="Times New Roman" w:eastAsia="Times New Roman" w:hAnsi="Times New Roman" w:cs="Times New Roman"/>
                              <w:sz w:val="32"/>
                              <w:szCs w:val="32"/>
                            </w:rPr>
                          </w:pPr>
                        </w:p>
                      </w:txbxContent>
                    </v:textbox>
                  </v:shape>
                </v:group>
                <w10:anchorlock/>
              </v:group>
            </w:pict>
          </mc:Fallback>
        </mc:AlternateContent>
      </w:r>
    </w:p>
    <w:p w14:paraId="7F487778" w14:textId="77777777" w:rsidR="008229AA" w:rsidRDefault="00D73D87">
      <w:pPr>
        <w:pStyle w:val="Heading1"/>
        <w:ind w:right="270"/>
      </w:pPr>
      <w:r>
        <w:t>Drinking Water and Groundwater Protection</w:t>
      </w:r>
      <w:r>
        <w:rPr>
          <w:spacing w:val="-21"/>
        </w:rPr>
        <w:t xml:space="preserve"> </w:t>
      </w:r>
      <w:r>
        <w:t>Division</w:t>
      </w:r>
    </w:p>
    <w:p w14:paraId="1A1C3A2C" w14:textId="77777777" w:rsidR="00742EA4" w:rsidRDefault="00742EA4">
      <w:pPr>
        <w:pStyle w:val="Heading1"/>
        <w:ind w:right="270"/>
      </w:pPr>
    </w:p>
    <w:p w14:paraId="47F05BF6" w14:textId="0357B405" w:rsidR="008229AA" w:rsidRPr="00B05FF8" w:rsidRDefault="00354C0D" w:rsidP="007E3D26">
      <w:pPr>
        <w:spacing w:before="1" w:line="241" w:lineRule="exact"/>
        <w:ind w:right="40"/>
        <w:jc w:val="center"/>
        <w:rPr>
          <w:rFonts w:ascii="Tahoma" w:eastAsia="Tahoma" w:hAnsi="Tahoma" w:cs="Tahoma"/>
          <w:sz w:val="24"/>
          <w:szCs w:val="24"/>
        </w:rPr>
      </w:pPr>
      <w:r w:rsidRPr="00B05FF8">
        <w:rPr>
          <w:rFonts w:ascii="Tahoma"/>
          <w:b/>
          <w:sz w:val="24"/>
          <w:szCs w:val="24"/>
        </w:rPr>
        <w:t>Evaluating Water System Hydraulics</w:t>
      </w:r>
    </w:p>
    <w:p w14:paraId="6D1630F9" w14:textId="03837B50" w:rsidR="00A03344" w:rsidRDefault="00245121" w:rsidP="00C00E74">
      <w:pPr>
        <w:pStyle w:val="Heading1"/>
        <w:ind w:left="0" w:right="40" w:firstLine="540"/>
        <w:rPr>
          <w:rFonts w:cs="Tahoma"/>
          <w:sz w:val="24"/>
          <w:szCs w:val="24"/>
        </w:rPr>
      </w:pPr>
      <w:r>
        <w:rPr>
          <w:sz w:val="24"/>
          <w:szCs w:val="24"/>
        </w:rPr>
        <w:br/>
      </w:r>
      <w:r w:rsidR="0063438E" w:rsidRPr="00B05FF8">
        <w:rPr>
          <w:sz w:val="24"/>
          <w:szCs w:val="24"/>
        </w:rPr>
        <w:t>This</w:t>
      </w:r>
      <w:r w:rsidR="00ED48AA" w:rsidRPr="00B05FF8">
        <w:rPr>
          <w:sz w:val="24"/>
          <w:szCs w:val="24"/>
        </w:rPr>
        <w:t xml:space="preserve"> </w:t>
      </w:r>
      <w:r w:rsidR="004F40B8">
        <w:rPr>
          <w:sz w:val="24"/>
          <w:szCs w:val="24"/>
        </w:rPr>
        <w:t>document</w:t>
      </w:r>
      <w:r w:rsidR="004F40B8" w:rsidRPr="00B05FF8">
        <w:rPr>
          <w:sz w:val="24"/>
          <w:szCs w:val="24"/>
        </w:rPr>
        <w:t xml:space="preserve"> </w:t>
      </w:r>
      <w:r w:rsidR="00ED48AA" w:rsidRPr="00B05FF8">
        <w:rPr>
          <w:sz w:val="24"/>
          <w:szCs w:val="24"/>
        </w:rPr>
        <w:t xml:space="preserve">is intended to clarify expectations of the Drinking Water and Groundwater Protection </w:t>
      </w:r>
      <w:r w:rsidR="0063438E" w:rsidRPr="00B05FF8">
        <w:rPr>
          <w:sz w:val="24"/>
          <w:szCs w:val="24"/>
        </w:rPr>
        <w:t xml:space="preserve">when requiring or requesting </w:t>
      </w:r>
      <w:r w:rsidR="00354C0D" w:rsidRPr="00B05FF8">
        <w:rPr>
          <w:sz w:val="24"/>
          <w:szCs w:val="24"/>
        </w:rPr>
        <w:t xml:space="preserve">evaluations of </w:t>
      </w:r>
      <w:r w:rsidR="0063438E" w:rsidRPr="00B05FF8">
        <w:rPr>
          <w:sz w:val="24"/>
          <w:szCs w:val="24"/>
        </w:rPr>
        <w:t xml:space="preserve">hydraulic </w:t>
      </w:r>
      <w:r w:rsidR="00354C0D" w:rsidRPr="00B05FF8">
        <w:rPr>
          <w:sz w:val="24"/>
          <w:szCs w:val="24"/>
        </w:rPr>
        <w:t>conditions in public water systems</w:t>
      </w:r>
      <w:r w:rsidR="0063438E" w:rsidRPr="00B05FF8">
        <w:rPr>
          <w:sz w:val="24"/>
          <w:szCs w:val="24"/>
        </w:rPr>
        <w:t>.</w:t>
      </w:r>
      <w:r w:rsidR="008637FE">
        <w:rPr>
          <w:sz w:val="24"/>
          <w:szCs w:val="24"/>
        </w:rPr>
        <w:t xml:space="preserve">  </w:t>
      </w:r>
      <w:r w:rsidR="009004AD">
        <w:rPr>
          <w:rFonts w:cs="Tahoma"/>
          <w:sz w:val="24"/>
          <w:szCs w:val="24"/>
        </w:rPr>
        <w:t xml:space="preserve">This document provides a general summary of the requirements of the Vermont Water Supply Rule, Chapter 21 of the State of Vermont Environmental Protection Rules (the Rule) that relate to distribution hydraulic conditions, a definition of commonly used terms, and information about planning, conducting, and reporting on pressure tests, hydrant flow tests, hydraulic grade line evaluations, and hydraulic models.  Attachment A provides detailed technical information regarding hydraulic models.  General background information regarding these different evaluations may be found in </w:t>
      </w:r>
      <w:r w:rsidR="009004AD" w:rsidRPr="00C6020D">
        <w:rPr>
          <w:rFonts w:cs="Tahoma"/>
          <w:sz w:val="24"/>
          <w:szCs w:val="24"/>
        </w:rPr>
        <w:t xml:space="preserve">AWWA M17 </w:t>
      </w:r>
      <w:r w:rsidR="009004AD" w:rsidRPr="006304CF">
        <w:rPr>
          <w:rFonts w:cs="Tahoma"/>
          <w:i/>
          <w:sz w:val="24"/>
          <w:szCs w:val="24"/>
        </w:rPr>
        <w:t>Fire Hydrants: Installations, Field Testing and Maintenance</w:t>
      </w:r>
      <w:r w:rsidR="009004AD" w:rsidRPr="00B05FF8">
        <w:rPr>
          <w:rFonts w:cs="Tahoma"/>
          <w:sz w:val="24"/>
          <w:szCs w:val="24"/>
        </w:rPr>
        <w:t xml:space="preserve"> and</w:t>
      </w:r>
      <w:r w:rsidR="009004AD" w:rsidRPr="00C6020D">
        <w:rPr>
          <w:rFonts w:cs="Tahoma"/>
          <w:sz w:val="24"/>
          <w:szCs w:val="24"/>
        </w:rPr>
        <w:t xml:space="preserve"> AWWA </w:t>
      </w:r>
      <w:r w:rsidR="009004AD" w:rsidRPr="006304CF">
        <w:rPr>
          <w:rFonts w:cs="Tahoma"/>
          <w:i/>
          <w:sz w:val="24"/>
          <w:szCs w:val="24"/>
        </w:rPr>
        <w:t>M32 Computer Modeling of Water Distribution Systems</w:t>
      </w:r>
      <w:r w:rsidR="009004AD">
        <w:rPr>
          <w:rFonts w:cs="Tahoma"/>
          <w:i/>
          <w:sz w:val="24"/>
          <w:szCs w:val="24"/>
        </w:rPr>
        <w:t>.</w:t>
      </w:r>
    </w:p>
    <w:p w14:paraId="484A0F82" w14:textId="77777777" w:rsidR="00A03344" w:rsidRDefault="00A03344" w:rsidP="00A03344">
      <w:pPr>
        <w:pStyle w:val="Heading1"/>
        <w:ind w:left="0" w:right="40"/>
        <w:rPr>
          <w:rFonts w:cs="Tahoma"/>
          <w:sz w:val="24"/>
          <w:szCs w:val="24"/>
        </w:rPr>
      </w:pPr>
    </w:p>
    <w:p w14:paraId="4A1CE77F" w14:textId="5C65CBD8" w:rsidR="008637FE" w:rsidRPr="009004AD" w:rsidRDefault="00A03344" w:rsidP="00A03344">
      <w:pPr>
        <w:pStyle w:val="Heading1"/>
        <w:ind w:left="0" w:right="40"/>
        <w:rPr>
          <w:rFonts w:cs="Tahoma"/>
          <w:sz w:val="24"/>
          <w:szCs w:val="24"/>
        </w:rPr>
      </w:pPr>
      <w:r>
        <w:rPr>
          <w:rFonts w:cs="Tahoma"/>
          <w:sz w:val="24"/>
          <w:szCs w:val="24"/>
        </w:rPr>
        <w:t>W</w:t>
      </w:r>
      <w:r w:rsidRPr="00B05FF8">
        <w:rPr>
          <w:rFonts w:cs="Tahoma"/>
          <w:sz w:val="24"/>
          <w:szCs w:val="24"/>
        </w:rPr>
        <w:t>ater system hydraulic evaluations are typically required in three different situations:</w:t>
      </w:r>
    </w:p>
    <w:p w14:paraId="2075550C" w14:textId="77777777" w:rsidR="009004AD" w:rsidRPr="00B05FF8" w:rsidRDefault="009004AD" w:rsidP="009004AD">
      <w:pPr>
        <w:pStyle w:val="Heading1"/>
        <w:ind w:left="0" w:right="40" w:firstLine="540"/>
        <w:rPr>
          <w:rFonts w:cs="Tahoma"/>
          <w:sz w:val="24"/>
          <w:szCs w:val="24"/>
        </w:rPr>
      </w:pPr>
    </w:p>
    <w:p w14:paraId="51E9CCE6" w14:textId="27C69DBD" w:rsidR="008637FE" w:rsidRPr="00B05FF8" w:rsidRDefault="008637FE" w:rsidP="008637FE">
      <w:pPr>
        <w:pStyle w:val="Heading1"/>
        <w:numPr>
          <w:ilvl w:val="0"/>
          <w:numId w:val="25"/>
        </w:numPr>
        <w:ind w:left="540" w:right="40" w:hanging="540"/>
        <w:rPr>
          <w:rFonts w:cs="Tahoma"/>
          <w:sz w:val="24"/>
          <w:szCs w:val="24"/>
        </w:rPr>
      </w:pPr>
      <w:r w:rsidRPr="00B05FF8">
        <w:rPr>
          <w:rFonts w:cs="Tahoma"/>
          <w:b/>
          <w:sz w:val="24"/>
          <w:szCs w:val="24"/>
        </w:rPr>
        <w:t>Construction Permit Applications:</w:t>
      </w:r>
      <w:r w:rsidRPr="00B05FF8">
        <w:rPr>
          <w:rFonts w:cs="Tahoma"/>
          <w:sz w:val="24"/>
          <w:szCs w:val="24"/>
        </w:rPr>
        <w:t xml:space="preserve"> Per Subchapter 21-4 of the</w:t>
      </w:r>
      <w:r w:rsidR="00245121">
        <w:rPr>
          <w:rFonts w:cs="Tahoma"/>
          <w:sz w:val="24"/>
          <w:szCs w:val="24"/>
        </w:rPr>
        <w:t xml:space="preserve"> </w:t>
      </w:r>
      <w:r w:rsidRPr="00B05FF8">
        <w:rPr>
          <w:rFonts w:cs="Tahoma"/>
          <w:sz w:val="24"/>
          <w:szCs w:val="24"/>
        </w:rPr>
        <w:t>Rule, a construction permit must be obtained prior to modification of a public water system</w:t>
      </w:r>
      <w:r w:rsidR="00245121">
        <w:rPr>
          <w:rFonts w:cs="Tahoma"/>
          <w:sz w:val="24"/>
          <w:szCs w:val="24"/>
        </w:rPr>
        <w:t>.</w:t>
      </w:r>
      <w:r w:rsidRPr="00B05FF8">
        <w:rPr>
          <w:rFonts w:cs="Tahoma"/>
          <w:sz w:val="24"/>
          <w:szCs w:val="24"/>
        </w:rPr>
        <w:t xml:space="preserve"> </w:t>
      </w:r>
      <w:r w:rsidR="00245121">
        <w:rPr>
          <w:rFonts w:cs="Tahoma"/>
          <w:sz w:val="24"/>
          <w:szCs w:val="24"/>
        </w:rPr>
        <w:t>C</w:t>
      </w:r>
      <w:r w:rsidRPr="00B05FF8">
        <w:rPr>
          <w:rFonts w:cs="Tahoma"/>
          <w:sz w:val="24"/>
          <w:szCs w:val="24"/>
        </w:rPr>
        <w:t xml:space="preserve">onstruction permit applications must meet the requirements of Appendix A, Part 1 of the Rule.  Applications proposing modifications to existing infrastructure or construction of new storage, pump station, or distribution infrastructure must include technical information that demonstrates the proposed modifications will meet the requirements established in the Rule. Depending on the specific project, this may necessitate an evaluation of the </w:t>
      </w:r>
      <w:r>
        <w:rPr>
          <w:rFonts w:cs="Tahoma"/>
          <w:sz w:val="24"/>
          <w:szCs w:val="24"/>
        </w:rPr>
        <w:t xml:space="preserve">distribution </w:t>
      </w:r>
      <w:r w:rsidRPr="00B05FF8">
        <w:rPr>
          <w:rFonts w:cs="Tahoma"/>
          <w:sz w:val="24"/>
          <w:szCs w:val="24"/>
        </w:rPr>
        <w:t>system’s existing hydraulic conditions</w:t>
      </w:r>
      <w:r w:rsidR="00705569">
        <w:rPr>
          <w:rFonts w:cs="Tahoma"/>
          <w:sz w:val="24"/>
          <w:szCs w:val="24"/>
        </w:rPr>
        <w:t xml:space="preserve"> and evaluation of how the proposed project will </w:t>
      </w:r>
      <w:r w:rsidR="00123B68">
        <w:rPr>
          <w:rFonts w:cs="Tahoma"/>
          <w:sz w:val="24"/>
          <w:szCs w:val="24"/>
        </w:rPr>
        <w:t xml:space="preserve">impact </w:t>
      </w:r>
      <w:r w:rsidR="00705569">
        <w:rPr>
          <w:rFonts w:cs="Tahoma"/>
          <w:sz w:val="24"/>
          <w:szCs w:val="24"/>
        </w:rPr>
        <w:t>the hydraulic conditions</w:t>
      </w:r>
      <w:r w:rsidRPr="00B05FF8">
        <w:rPr>
          <w:rFonts w:cs="Tahoma"/>
          <w:sz w:val="24"/>
          <w:szCs w:val="24"/>
        </w:rPr>
        <w:t xml:space="preserve">. </w:t>
      </w:r>
    </w:p>
    <w:p w14:paraId="116684A0" w14:textId="77777777" w:rsidR="008637FE" w:rsidRPr="00B05FF8" w:rsidRDefault="008637FE" w:rsidP="008637FE">
      <w:pPr>
        <w:pStyle w:val="Heading1"/>
        <w:ind w:left="101" w:right="1886" w:firstLine="259"/>
        <w:rPr>
          <w:rFonts w:cs="Tahoma"/>
          <w:sz w:val="24"/>
          <w:szCs w:val="24"/>
        </w:rPr>
      </w:pPr>
    </w:p>
    <w:p w14:paraId="24FAA546" w14:textId="4F1A44BC" w:rsidR="008637FE" w:rsidRPr="00B05FF8" w:rsidRDefault="008637FE" w:rsidP="008637FE">
      <w:pPr>
        <w:pStyle w:val="Heading1"/>
        <w:numPr>
          <w:ilvl w:val="0"/>
          <w:numId w:val="25"/>
        </w:numPr>
        <w:ind w:left="540" w:right="40" w:hanging="540"/>
        <w:rPr>
          <w:rFonts w:cs="Tahoma"/>
          <w:sz w:val="24"/>
          <w:szCs w:val="24"/>
        </w:rPr>
      </w:pPr>
      <w:r w:rsidRPr="00B05FF8">
        <w:rPr>
          <w:rFonts w:cs="Tahoma"/>
          <w:b/>
          <w:sz w:val="24"/>
          <w:szCs w:val="24"/>
        </w:rPr>
        <w:t>Evaluations Required by the Division:</w:t>
      </w:r>
      <w:r w:rsidRPr="00B05FF8">
        <w:rPr>
          <w:rFonts w:cs="Tahoma"/>
          <w:sz w:val="24"/>
          <w:szCs w:val="24"/>
        </w:rPr>
        <w:t xml:space="preserve">  The Division performs routine sanitary survey inspections and issues permits to operate for public water system</w:t>
      </w:r>
      <w:r>
        <w:rPr>
          <w:rFonts w:cs="Tahoma"/>
          <w:sz w:val="24"/>
          <w:szCs w:val="24"/>
        </w:rPr>
        <w:t>s throughout</w:t>
      </w:r>
      <w:r w:rsidRPr="00B05FF8">
        <w:rPr>
          <w:rFonts w:cs="Tahoma"/>
          <w:sz w:val="24"/>
          <w:szCs w:val="24"/>
        </w:rPr>
        <w:t xml:space="preserve"> Vermont.  Based on system-specific information, including </w:t>
      </w:r>
      <w:r>
        <w:rPr>
          <w:rFonts w:cs="Tahoma"/>
          <w:sz w:val="24"/>
          <w:szCs w:val="24"/>
        </w:rPr>
        <w:t xml:space="preserve">the existing </w:t>
      </w:r>
      <w:r w:rsidR="0069540A">
        <w:rPr>
          <w:rFonts w:cs="Tahoma"/>
          <w:sz w:val="24"/>
          <w:szCs w:val="24"/>
        </w:rPr>
        <w:t xml:space="preserve">water system’s </w:t>
      </w:r>
      <w:r>
        <w:rPr>
          <w:rFonts w:cs="Tahoma"/>
          <w:sz w:val="24"/>
          <w:szCs w:val="24"/>
        </w:rPr>
        <w:t xml:space="preserve">service area and the </w:t>
      </w:r>
      <w:r w:rsidRPr="00B05FF8">
        <w:rPr>
          <w:rFonts w:cs="Tahoma"/>
          <w:sz w:val="24"/>
          <w:szCs w:val="24"/>
        </w:rPr>
        <w:t>infrastructure design, records</w:t>
      </w:r>
      <w:r>
        <w:rPr>
          <w:rFonts w:cs="Tahoma"/>
          <w:sz w:val="24"/>
          <w:szCs w:val="24"/>
        </w:rPr>
        <w:t xml:space="preserve"> pertaining to the operations of the </w:t>
      </w:r>
      <w:r w:rsidR="0069540A">
        <w:rPr>
          <w:rFonts w:cs="Tahoma"/>
          <w:sz w:val="24"/>
          <w:szCs w:val="24"/>
        </w:rPr>
        <w:t>water system</w:t>
      </w:r>
      <w:r w:rsidRPr="00B05FF8">
        <w:rPr>
          <w:rFonts w:cs="Tahoma"/>
          <w:sz w:val="24"/>
          <w:szCs w:val="24"/>
        </w:rPr>
        <w:t xml:space="preserve">, </w:t>
      </w:r>
      <w:r w:rsidR="00705569">
        <w:rPr>
          <w:rFonts w:cs="Tahoma"/>
          <w:sz w:val="24"/>
          <w:szCs w:val="24"/>
        </w:rPr>
        <w:t xml:space="preserve">and </w:t>
      </w:r>
      <w:r>
        <w:rPr>
          <w:rFonts w:cs="Tahoma"/>
          <w:sz w:val="24"/>
          <w:szCs w:val="24"/>
        </w:rPr>
        <w:t xml:space="preserve">customer complaints, </w:t>
      </w:r>
      <w:r w:rsidRPr="00B05FF8">
        <w:rPr>
          <w:rFonts w:cs="Tahoma"/>
          <w:sz w:val="24"/>
          <w:szCs w:val="24"/>
        </w:rPr>
        <w:t xml:space="preserve">the Division may require a system to evaluate its </w:t>
      </w:r>
      <w:r w:rsidR="00705569">
        <w:rPr>
          <w:rFonts w:cs="Tahoma"/>
          <w:sz w:val="24"/>
          <w:szCs w:val="24"/>
        </w:rPr>
        <w:t xml:space="preserve">existing </w:t>
      </w:r>
      <w:r w:rsidRPr="00B05FF8">
        <w:rPr>
          <w:rFonts w:cs="Tahoma"/>
          <w:sz w:val="24"/>
          <w:szCs w:val="24"/>
        </w:rPr>
        <w:t xml:space="preserve">hydraulic conditions </w:t>
      </w:r>
      <w:r>
        <w:rPr>
          <w:rFonts w:cs="Tahoma"/>
          <w:sz w:val="24"/>
          <w:szCs w:val="24"/>
        </w:rPr>
        <w:t xml:space="preserve">under average, maximum and </w:t>
      </w:r>
      <w:r w:rsidRPr="007616B0">
        <w:rPr>
          <w:rFonts w:cs="Tahoma"/>
          <w:sz w:val="24"/>
          <w:szCs w:val="24"/>
        </w:rPr>
        <w:t>peak operating conditions</w:t>
      </w:r>
      <w:r>
        <w:rPr>
          <w:rFonts w:cs="Tahoma"/>
          <w:sz w:val="24"/>
          <w:szCs w:val="24"/>
        </w:rPr>
        <w:t xml:space="preserve"> </w:t>
      </w:r>
      <w:r w:rsidRPr="00B05FF8">
        <w:rPr>
          <w:rFonts w:cs="Tahoma"/>
          <w:sz w:val="24"/>
          <w:szCs w:val="24"/>
        </w:rPr>
        <w:t xml:space="preserve">to determine whether </w:t>
      </w:r>
      <w:r>
        <w:rPr>
          <w:rFonts w:cs="Tahoma"/>
          <w:sz w:val="24"/>
          <w:szCs w:val="24"/>
        </w:rPr>
        <w:t xml:space="preserve">minimum pressure requirements specified by the Rule are maintained </w:t>
      </w:r>
      <w:r w:rsidR="00705569">
        <w:rPr>
          <w:rFonts w:cs="Tahoma"/>
          <w:sz w:val="24"/>
          <w:szCs w:val="24"/>
        </w:rPr>
        <w:t xml:space="preserve">under all conditions of flow </w:t>
      </w:r>
      <w:r>
        <w:rPr>
          <w:rFonts w:cs="Tahoma"/>
          <w:sz w:val="24"/>
          <w:szCs w:val="24"/>
        </w:rPr>
        <w:t xml:space="preserve">and if </w:t>
      </w:r>
      <w:r w:rsidRPr="00B05FF8">
        <w:rPr>
          <w:rFonts w:cs="Tahoma"/>
          <w:sz w:val="24"/>
          <w:szCs w:val="24"/>
        </w:rPr>
        <w:t xml:space="preserve">vulnerabilities for contamination of the system exist.  </w:t>
      </w:r>
      <w:r w:rsidR="00123B68">
        <w:rPr>
          <w:rFonts w:cs="Tahoma"/>
          <w:sz w:val="24"/>
          <w:szCs w:val="24"/>
        </w:rPr>
        <w:t xml:space="preserve">Note: Maximum and peak operating conditions may not occur during fire flow (e.g., peak operating conditions may occur during a booster pump cycle). </w:t>
      </w:r>
    </w:p>
    <w:p w14:paraId="3EA33C48" w14:textId="77777777" w:rsidR="008637FE" w:rsidRPr="00B05FF8" w:rsidRDefault="008637FE" w:rsidP="008637FE">
      <w:pPr>
        <w:pStyle w:val="Heading1"/>
        <w:ind w:left="101" w:right="1886" w:firstLine="259"/>
        <w:rPr>
          <w:rFonts w:cs="Tahoma"/>
          <w:sz w:val="24"/>
          <w:szCs w:val="24"/>
        </w:rPr>
      </w:pPr>
    </w:p>
    <w:p w14:paraId="3217C6B6" w14:textId="725E8DB5" w:rsidR="00C6020D" w:rsidRPr="00A03344" w:rsidRDefault="008637FE" w:rsidP="00A03344">
      <w:pPr>
        <w:pStyle w:val="Heading1"/>
        <w:numPr>
          <w:ilvl w:val="0"/>
          <w:numId w:val="25"/>
        </w:numPr>
        <w:ind w:left="630" w:right="40" w:hanging="630"/>
        <w:rPr>
          <w:sz w:val="24"/>
          <w:szCs w:val="24"/>
        </w:rPr>
      </w:pPr>
      <w:r w:rsidRPr="00A03344">
        <w:rPr>
          <w:rFonts w:cs="Tahoma"/>
          <w:b/>
          <w:sz w:val="24"/>
          <w:szCs w:val="24"/>
        </w:rPr>
        <w:t xml:space="preserve">Evaluations to </w:t>
      </w:r>
      <w:r w:rsidR="00705569" w:rsidRPr="00A03344">
        <w:rPr>
          <w:rFonts w:cs="Tahoma"/>
          <w:b/>
          <w:sz w:val="24"/>
          <w:szCs w:val="24"/>
        </w:rPr>
        <w:t xml:space="preserve">Support </w:t>
      </w:r>
      <w:r w:rsidRPr="00A03344">
        <w:rPr>
          <w:rFonts w:cs="Tahoma"/>
          <w:b/>
          <w:sz w:val="24"/>
          <w:szCs w:val="24"/>
        </w:rPr>
        <w:t xml:space="preserve">Infrastructure </w:t>
      </w:r>
      <w:r w:rsidR="00705569" w:rsidRPr="00A03344">
        <w:rPr>
          <w:rFonts w:cs="Tahoma"/>
          <w:b/>
          <w:sz w:val="24"/>
          <w:szCs w:val="24"/>
        </w:rPr>
        <w:t xml:space="preserve">Improvements </w:t>
      </w:r>
      <w:r w:rsidRPr="00A03344">
        <w:rPr>
          <w:rFonts w:cs="Tahoma"/>
          <w:b/>
          <w:sz w:val="24"/>
          <w:szCs w:val="24"/>
        </w:rPr>
        <w:t xml:space="preserve">and Asset Management:  </w:t>
      </w:r>
      <w:r w:rsidRPr="00A03344">
        <w:rPr>
          <w:rFonts w:cs="Tahoma"/>
          <w:sz w:val="24"/>
          <w:szCs w:val="24"/>
        </w:rPr>
        <w:t xml:space="preserve">Evaluation of hydraulic conditions may be necessary and required as part of planning </w:t>
      </w:r>
      <w:r w:rsidR="0069540A" w:rsidRPr="00A03344">
        <w:rPr>
          <w:rFonts w:cs="Tahoma"/>
          <w:sz w:val="24"/>
          <w:szCs w:val="24"/>
        </w:rPr>
        <w:t xml:space="preserve">for </w:t>
      </w:r>
      <w:r w:rsidRPr="00A03344">
        <w:rPr>
          <w:rFonts w:cs="Tahoma"/>
          <w:sz w:val="24"/>
          <w:szCs w:val="24"/>
        </w:rPr>
        <w:t xml:space="preserve">infrastructure improvements to </w:t>
      </w:r>
      <w:r w:rsidR="0069540A" w:rsidRPr="00A03344">
        <w:rPr>
          <w:rFonts w:cs="Tahoma"/>
          <w:sz w:val="24"/>
          <w:szCs w:val="24"/>
        </w:rPr>
        <w:t xml:space="preserve">a public water system </w:t>
      </w:r>
      <w:r w:rsidRPr="00A03344">
        <w:rPr>
          <w:rFonts w:cs="Tahoma"/>
          <w:sz w:val="24"/>
          <w:szCs w:val="24"/>
        </w:rPr>
        <w:t>and</w:t>
      </w:r>
      <w:r w:rsidR="0069540A" w:rsidRPr="00A03344">
        <w:rPr>
          <w:rFonts w:cs="Tahoma"/>
          <w:sz w:val="24"/>
          <w:szCs w:val="24"/>
        </w:rPr>
        <w:t>/or</w:t>
      </w:r>
      <w:r w:rsidRPr="00A03344">
        <w:rPr>
          <w:rFonts w:cs="Tahoma"/>
          <w:sz w:val="24"/>
          <w:szCs w:val="24"/>
        </w:rPr>
        <w:t xml:space="preserve"> as part of an Asset Management Plan or </w:t>
      </w:r>
      <w:r w:rsidR="0069540A" w:rsidRPr="00A03344">
        <w:rPr>
          <w:rFonts w:cs="Tahoma"/>
          <w:sz w:val="24"/>
          <w:szCs w:val="24"/>
        </w:rPr>
        <w:t>Asset Management P</w:t>
      </w:r>
      <w:r w:rsidRPr="00A03344">
        <w:rPr>
          <w:rFonts w:cs="Tahoma"/>
          <w:sz w:val="24"/>
          <w:szCs w:val="24"/>
        </w:rPr>
        <w:t xml:space="preserve">rogram.  </w:t>
      </w:r>
      <w:r w:rsidR="0069540A" w:rsidRPr="00A03344">
        <w:rPr>
          <w:rFonts w:cs="Tahoma"/>
          <w:sz w:val="24"/>
          <w:szCs w:val="24"/>
        </w:rPr>
        <w:t>In this situation, h</w:t>
      </w:r>
      <w:r w:rsidRPr="00A03344">
        <w:rPr>
          <w:rFonts w:cs="Tahoma"/>
          <w:sz w:val="24"/>
          <w:szCs w:val="24"/>
        </w:rPr>
        <w:t xml:space="preserve">ydraulic evaluations are performed to evaluate and identify existing operating conditions, both the capabilities and limitations of the </w:t>
      </w:r>
      <w:r w:rsidR="0069540A" w:rsidRPr="00A03344">
        <w:rPr>
          <w:rFonts w:cs="Tahoma"/>
          <w:sz w:val="24"/>
          <w:szCs w:val="24"/>
        </w:rPr>
        <w:t xml:space="preserve">water system’s </w:t>
      </w:r>
      <w:r w:rsidRPr="00A03344">
        <w:rPr>
          <w:rFonts w:cs="Tahoma"/>
          <w:sz w:val="24"/>
          <w:szCs w:val="24"/>
        </w:rPr>
        <w:t>existing infrastructure, develop a service area boundary and map, and to prioritize and strategically plan for infrastructure maintenance and replacement</w:t>
      </w:r>
      <w:r w:rsidR="0069540A" w:rsidRPr="00A03344">
        <w:rPr>
          <w:rFonts w:cs="Tahoma"/>
          <w:sz w:val="24"/>
          <w:szCs w:val="24"/>
        </w:rPr>
        <w:t xml:space="preserve">.  For proposed infrastructure improvements projects, an evaluation of the hydraulic conditions with the proposed infrastructure improvements may also be required. Public water systems expecting growth may be required to evaluate hydraulic conditions with the estimated demand increase from the expected growth for a time period consistent with Appendix A, Part 2 of the Rule. </w:t>
      </w:r>
      <w:r w:rsidR="00C6020D" w:rsidRPr="00A03344">
        <w:rPr>
          <w:sz w:val="24"/>
          <w:szCs w:val="24"/>
        </w:rPr>
        <w:br w:type="page"/>
      </w:r>
    </w:p>
    <w:p w14:paraId="28DAEFDD" w14:textId="0489A815" w:rsidR="008637FE" w:rsidRDefault="008637FE" w:rsidP="00245121">
      <w:pPr>
        <w:pStyle w:val="Heading1"/>
        <w:numPr>
          <w:ilvl w:val="0"/>
          <w:numId w:val="27"/>
        </w:numPr>
        <w:ind w:left="550" w:right="40" w:hanging="550"/>
        <w:rPr>
          <w:rFonts w:cs="Tahoma"/>
          <w:b/>
          <w:sz w:val="24"/>
          <w:szCs w:val="24"/>
        </w:rPr>
      </w:pPr>
      <w:r w:rsidRPr="00B05FF8">
        <w:rPr>
          <w:rFonts w:cs="Tahoma"/>
          <w:b/>
          <w:sz w:val="24"/>
          <w:szCs w:val="24"/>
        </w:rPr>
        <w:t>Regulatory Requirements:</w:t>
      </w:r>
    </w:p>
    <w:p w14:paraId="7230C38E" w14:textId="77777777" w:rsidR="008637FE" w:rsidRPr="00B05FF8" w:rsidRDefault="008637FE" w:rsidP="00245121">
      <w:pPr>
        <w:pStyle w:val="Heading1"/>
        <w:ind w:left="101" w:right="1886" w:firstLine="259"/>
        <w:rPr>
          <w:rFonts w:cs="Tahoma"/>
          <w:b/>
          <w:sz w:val="24"/>
          <w:szCs w:val="24"/>
        </w:rPr>
      </w:pPr>
    </w:p>
    <w:p w14:paraId="0999810C" w14:textId="587545C6" w:rsidR="00245121" w:rsidRDefault="007B6534" w:rsidP="00245121">
      <w:pPr>
        <w:pStyle w:val="Heading1"/>
        <w:ind w:left="0" w:right="40" w:firstLine="540"/>
        <w:rPr>
          <w:rFonts w:cs="Tahoma"/>
          <w:sz w:val="24"/>
          <w:szCs w:val="24"/>
        </w:rPr>
      </w:pPr>
      <w:r>
        <w:rPr>
          <w:rFonts w:cs="Tahoma"/>
          <w:sz w:val="24"/>
          <w:szCs w:val="24"/>
        </w:rPr>
        <w:t xml:space="preserve">The </w:t>
      </w:r>
      <w:r w:rsidR="00245121">
        <w:rPr>
          <w:rFonts w:cs="Tahoma"/>
          <w:sz w:val="24"/>
          <w:szCs w:val="24"/>
        </w:rPr>
        <w:t xml:space="preserve">Rule establishes regulatory requirements for public water systems in Vermont.  </w:t>
      </w:r>
      <w:r w:rsidR="008637FE" w:rsidRPr="00B05FF8">
        <w:rPr>
          <w:rFonts w:cs="Tahoma"/>
          <w:sz w:val="24"/>
          <w:szCs w:val="24"/>
        </w:rPr>
        <w:t xml:space="preserve">Appendix A, Part 8.1.1 of the Rule requires distribution systems associated with </w:t>
      </w:r>
      <w:r w:rsidR="00245121">
        <w:rPr>
          <w:rFonts w:cs="Tahoma"/>
          <w:sz w:val="24"/>
          <w:szCs w:val="24"/>
        </w:rPr>
        <w:t>Public  Community W</w:t>
      </w:r>
      <w:r w:rsidR="008637FE" w:rsidRPr="00B05FF8">
        <w:rPr>
          <w:rFonts w:cs="Tahoma"/>
          <w:sz w:val="24"/>
          <w:szCs w:val="24"/>
        </w:rPr>
        <w:t xml:space="preserve">ater </w:t>
      </w:r>
      <w:r w:rsidR="00245121">
        <w:rPr>
          <w:rFonts w:cs="Tahoma"/>
          <w:sz w:val="24"/>
          <w:szCs w:val="24"/>
        </w:rPr>
        <w:t>S</w:t>
      </w:r>
      <w:r w:rsidR="008637FE" w:rsidRPr="00B05FF8">
        <w:rPr>
          <w:rFonts w:cs="Tahoma"/>
          <w:sz w:val="24"/>
          <w:szCs w:val="24"/>
        </w:rPr>
        <w:t>ystems to be designed to maintain a minimum hydraulic pressure of 20 psi throughout the system during worst-case</w:t>
      </w:r>
      <w:r w:rsidR="008637FE">
        <w:rPr>
          <w:rFonts w:cs="Tahoma"/>
          <w:sz w:val="24"/>
          <w:szCs w:val="24"/>
        </w:rPr>
        <w:t>, peak</w:t>
      </w:r>
      <w:r w:rsidR="008637FE" w:rsidRPr="00B05FF8">
        <w:rPr>
          <w:rFonts w:cs="Tahoma"/>
          <w:sz w:val="24"/>
          <w:szCs w:val="24"/>
        </w:rPr>
        <w:t xml:space="preserve"> operating condition</w:t>
      </w:r>
      <w:r w:rsidR="008637FE">
        <w:rPr>
          <w:rFonts w:cs="Tahoma"/>
          <w:sz w:val="24"/>
          <w:szCs w:val="24"/>
        </w:rPr>
        <w:t>s</w:t>
      </w:r>
      <w:r w:rsidR="008637FE" w:rsidRPr="00B05FF8">
        <w:rPr>
          <w:rFonts w:cs="Tahoma"/>
          <w:sz w:val="24"/>
          <w:szCs w:val="24"/>
        </w:rPr>
        <w:t>, such as a fire</w:t>
      </w:r>
      <w:r w:rsidR="008637FE">
        <w:rPr>
          <w:rFonts w:cs="Tahoma"/>
          <w:sz w:val="24"/>
          <w:szCs w:val="24"/>
        </w:rPr>
        <w:t>-</w:t>
      </w:r>
      <w:r w:rsidR="008637FE" w:rsidRPr="00B05FF8">
        <w:rPr>
          <w:rFonts w:cs="Tahoma"/>
          <w:sz w:val="24"/>
          <w:szCs w:val="24"/>
        </w:rPr>
        <w:t xml:space="preserve">flow event </w:t>
      </w:r>
      <w:r w:rsidR="00B609C7">
        <w:rPr>
          <w:rFonts w:cs="Tahoma"/>
          <w:sz w:val="24"/>
          <w:szCs w:val="24"/>
        </w:rPr>
        <w:t xml:space="preserve">experienced during </w:t>
      </w:r>
      <w:r w:rsidR="008637FE" w:rsidRPr="00B05FF8">
        <w:rPr>
          <w:rFonts w:cs="Tahoma"/>
          <w:sz w:val="24"/>
          <w:szCs w:val="24"/>
        </w:rPr>
        <w:t>maximum system demand</w:t>
      </w:r>
      <w:r w:rsidR="008637FE">
        <w:rPr>
          <w:rFonts w:cs="Tahoma"/>
          <w:sz w:val="24"/>
          <w:szCs w:val="24"/>
        </w:rPr>
        <w:t xml:space="preserve"> conditions (or peak hourly flow conditions for systems that do not provide fire protection)</w:t>
      </w:r>
      <w:r w:rsidR="008637FE" w:rsidRPr="00B05FF8">
        <w:rPr>
          <w:rFonts w:cs="Tahoma"/>
          <w:sz w:val="24"/>
          <w:szCs w:val="24"/>
        </w:rPr>
        <w:t>.  Distribution systems sh</w:t>
      </w:r>
      <w:r w:rsidR="008637FE">
        <w:rPr>
          <w:rFonts w:cs="Tahoma"/>
          <w:sz w:val="24"/>
          <w:szCs w:val="24"/>
        </w:rPr>
        <w:t>all</w:t>
      </w:r>
      <w:r w:rsidR="008637FE" w:rsidRPr="00B05FF8">
        <w:rPr>
          <w:rFonts w:cs="Tahoma"/>
          <w:sz w:val="24"/>
          <w:szCs w:val="24"/>
        </w:rPr>
        <w:t xml:space="preserve"> be designed to provide all customers</w:t>
      </w:r>
      <w:r w:rsidR="008637FE">
        <w:rPr>
          <w:rFonts w:cs="Tahoma"/>
          <w:sz w:val="24"/>
          <w:szCs w:val="24"/>
        </w:rPr>
        <w:t xml:space="preserve"> with no less than</w:t>
      </w:r>
      <w:r w:rsidR="008637FE" w:rsidRPr="00B05FF8">
        <w:rPr>
          <w:rFonts w:cs="Tahoma"/>
          <w:sz w:val="24"/>
          <w:szCs w:val="24"/>
        </w:rPr>
        <w:t xml:space="preserve"> 35-60 psi during routine </w:t>
      </w:r>
      <w:r w:rsidR="008637FE">
        <w:rPr>
          <w:rFonts w:cs="Tahoma"/>
          <w:sz w:val="24"/>
          <w:szCs w:val="24"/>
        </w:rPr>
        <w:t xml:space="preserve">operating </w:t>
      </w:r>
      <w:r w:rsidR="008637FE" w:rsidRPr="00B05FF8">
        <w:rPr>
          <w:rFonts w:cs="Tahoma"/>
          <w:sz w:val="24"/>
          <w:szCs w:val="24"/>
        </w:rPr>
        <w:t xml:space="preserve">conditions and </w:t>
      </w:r>
      <w:r w:rsidR="00B609C7">
        <w:rPr>
          <w:rFonts w:cs="Tahoma"/>
          <w:sz w:val="24"/>
          <w:szCs w:val="24"/>
        </w:rPr>
        <w:t xml:space="preserve">should </w:t>
      </w:r>
      <w:r w:rsidR="008637FE" w:rsidRPr="00B05FF8">
        <w:rPr>
          <w:rFonts w:cs="Tahoma"/>
          <w:sz w:val="24"/>
          <w:szCs w:val="24"/>
        </w:rPr>
        <w:t xml:space="preserve">maintain static pressures </w:t>
      </w:r>
      <w:r w:rsidR="008637FE">
        <w:rPr>
          <w:rFonts w:cs="Tahoma"/>
          <w:sz w:val="24"/>
          <w:szCs w:val="24"/>
        </w:rPr>
        <w:t xml:space="preserve">at </w:t>
      </w:r>
      <w:r w:rsidR="008637FE" w:rsidRPr="00B05FF8">
        <w:rPr>
          <w:rFonts w:cs="Tahoma"/>
          <w:sz w:val="24"/>
          <w:szCs w:val="24"/>
        </w:rPr>
        <w:t xml:space="preserve">less than 100 psi (per Appendix A, Part 7.3.1 of the Rule). </w:t>
      </w:r>
    </w:p>
    <w:p w14:paraId="35AC1148" w14:textId="64CB1856" w:rsidR="00245121" w:rsidRDefault="00245121" w:rsidP="00245121">
      <w:pPr>
        <w:pStyle w:val="Heading1"/>
        <w:ind w:left="0" w:right="40" w:firstLine="540"/>
        <w:rPr>
          <w:rFonts w:cs="Tahoma"/>
          <w:sz w:val="24"/>
          <w:szCs w:val="24"/>
        </w:rPr>
      </w:pPr>
    </w:p>
    <w:p w14:paraId="28368689" w14:textId="60F86E4B" w:rsidR="00354C0D" w:rsidRPr="00245121" w:rsidRDefault="00354C0D" w:rsidP="00245121">
      <w:pPr>
        <w:pStyle w:val="Heading1"/>
        <w:numPr>
          <w:ilvl w:val="0"/>
          <w:numId w:val="27"/>
        </w:numPr>
        <w:ind w:left="550" w:right="40" w:hanging="550"/>
        <w:rPr>
          <w:rFonts w:cs="Tahoma"/>
          <w:b/>
          <w:sz w:val="24"/>
          <w:szCs w:val="24"/>
        </w:rPr>
      </w:pPr>
      <w:r w:rsidRPr="00B05FF8">
        <w:rPr>
          <w:rFonts w:cs="Tahoma"/>
          <w:b/>
          <w:sz w:val="24"/>
          <w:szCs w:val="24"/>
        </w:rPr>
        <w:t>Terms and Definitions:</w:t>
      </w:r>
    </w:p>
    <w:p w14:paraId="0BCE2767" w14:textId="1F73BFC4" w:rsidR="007924B5" w:rsidRPr="00231C1F" w:rsidRDefault="00123B68" w:rsidP="00231C1F">
      <w:pPr>
        <w:pStyle w:val="Heading1"/>
        <w:ind w:left="0" w:right="1886"/>
        <w:rPr>
          <w:rFonts w:cs="Tahoma"/>
          <w:sz w:val="24"/>
          <w:szCs w:val="24"/>
        </w:rPr>
      </w:pPr>
      <w:r w:rsidRPr="00231C1F">
        <w:rPr>
          <w:rFonts w:cs="Tahoma"/>
          <w:sz w:val="24"/>
          <w:szCs w:val="24"/>
        </w:rPr>
        <w:t>Note: bolded terms are further discussed in Section I</w:t>
      </w:r>
      <w:r>
        <w:rPr>
          <w:rFonts w:cs="Tahoma"/>
          <w:sz w:val="24"/>
          <w:szCs w:val="24"/>
        </w:rPr>
        <w:t>V</w:t>
      </w:r>
      <w:r w:rsidRPr="00231C1F">
        <w:rPr>
          <w:rFonts w:cs="Tahoma"/>
          <w:sz w:val="24"/>
          <w:szCs w:val="24"/>
        </w:rPr>
        <w:t xml:space="preserve"> of this document. </w:t>
      </w:r>
    </w:p>
    <w:p w14:paraId="6D5BE868" w14:textId="77777777" w:rsidR="00123B68" w:rsidRDefault="00123B68" w:rsidP="00245121">
      <w:pPr>
        <w:pStyle w:val="Heading1"/>
        <w:ind w:left="0" w:right="40"/>
        <w:rPr>
          <w:rFonts w:cs="Tahoma"/>
          <w:sz w:val="24"/>
          <w:szCs w:val="24"/>
          <w:u w:val="single"/>
        </w:rPr>
      </w:pPr>
    </w:p>
    <w:p w14:paraId="0EB6ACDF" w14:textId="6C0094DE" w:rsidR="007924B5" w:rsidRPr="00B05FF8" w:rsidRDefault="00340B71" w:rsidP="00245121">
      <w:pPr>
        <w:pStyle w:val="Heading1"/>
        <w:ind w:left="0" w:right="40"/>
        <w:rPr>
          <w:rFonts w:cs="Tahoma"/>
          <w:sz w:val="24"/>
          <w:szCs w:val="24"/>
          <w:u w:val="single"/>
        </w:rPr>
      </w:pPr>
      <w:r w:rsidRPr="00B05FF8">
        <w:rPr>
          <w:rFonts w:cs="Tahoma"/>
          <w:sz w:val="24"/>
          <w:szCs w:val="24"/>
          <w:u w:val="single"/>
        </w:rPr>
        <w:t>Fire Flows</w:t>
      </w:r>
      <w:r w:rsidRPr="00B05FF8">
        <w:rPr>
          <w:rFonts w:cs="Tahoma"/>
          <w:sz w:val="24"/>
          <w:szCs w:val="24"/>
        </w:rPr>
        <w:t xml:space="preserve">: Flows produced by a fire hydrant for </w:t>
      </w:r>
      <w:r w:rsidR="007924B5" w:rsidRPr="00B05FF8">
        <w:rPr>
          <w:rFonts w:cs="Tahoma"/>
          <w:sz w:val="24"/>
          <w:szCs w:val="24"/>
        </w:rPr>
        <w:t>fire</w:t>
      </w:r>
      <w:r w:rsidR="007924B5">
        <w:rPr>
          <w:rFonts w:cs="Tahoma"/>
          <w:sz w:val="24"/>
          <w:szCs w:val="24"/>
        </w:rPr>
        <w:t>-</w:t>
      </w:r>
      <w:r w:rsidR="007924B5" w:rsidRPr="00B05FF8">
        <w:rPr>
          <w:rFonts w:cs="Tahoma"/>
          <w:sz w:val="24"/>
          <w:szCs w:val="24"/>
        </w:rPr>
        <w:t>fighting</w:t>
      </w:r>
      <w:r w:rsidRPr="00B05FF8">
        <w:rPr>
          <w:rFonts w:cs="Tahoma"/>
          <w:sz w:val="24"/>
          <w:szCs w:val="24"/>
        </w:rPr>
        <w:t xml:space="preserve"> purposes.  Fire flow requirements are established Appendix A, Part 7 and Part 8 of the Rule.</w:t>
      </w:r>
      <w:r>
        <w:rPr>
          <w:rFonts w:cs="Tahoma"/>
          <w:sz w:val="24"/>
          <w:szCs w:val="24"/>
        </w:rPr>
        <w:br/>
      </w:r>
      <w:r w:rsidR="00C6020D">
        <w:rPr>
          <w:rFonts w:cs="Tahoma"/>
          <w:sz w:val="24"/>
          <w:szCs w:val="24"/>
          <w:u w:val="single"/>
        </w:rPr>
        <w:br/>
      </w:r>
      <w:r w:rsidRPr="00B05FF8">
        <w:rPr>
          <w:rFonts w:cs="Tahoma"/>
          <w:sz w:val="24"/>
          <w:szCs w:val="24"/>
          <w:u w:val="single"/>
        </w:rPr>
        <w:t>Fire Hydrant</w:t>
      </w:r>
      <w:r w:rsidRPr="00B05FF8">
        <w:rPr>
          <w:rFonts w:cs="Tahoma"/>
          <w:sz w:val="24"/>
          <w:szCs w:val="24"/>
        </w:rPr>
        <w:t>: Hydrant designed, constructed, and maintained to provide fire protection flows in accordance with Appendix A of the Rule.</w:t>
      </w:r>
      <w:r>
        <w:rPr>
          <w:rFonts w:cs="Tahoma"/>
          <w:sz w:val="24"/>
          <w:szCs w:val="24"/>
        </w:rPr>
        <w:br/>
      </w:r>
    </w:p>
    <w:p w14:paraId="7CAE2508" w14:textId="011CE493" w:rsidR="00123B68" w:rsidRDefault="00123B68" w:rsidP="00245121">
      <w:pPr>
        <w:pStyle w:val="Heading1"/>
        <w:ind w:left="0" w:right="40"/>
        <w:rPr>
          <w:rFonts w:cs="Tahoma"/>
          <w:b/>
          <w:sz w:val="24"/>
          <w:szCs w:val="24"/>
          <w:u w:val="single"/>
        </w:rPr>
      </w:pPr>
      <w:r w:rsidRPr="00B05FF8">
        <w:rPr>
          <w:rFonts w:cs="Tahoma"/>
          <w:sz w:val="24"/>
          <w:szCs w:val="24"/>
          <w:u w:val="single"/>
        </w:rPr>
        <w:t>Flushing Hydrant</w:t>
      </w:r>
      <w:r w:rsidRPr="00B05FF8">
        <w:rPr>
          <w:rFonts w:cs="Tahoma"/>
          <w:sz w:val="24"/>
          <w:szCs w:val="24"/>
        </w:rPr>
        <w:t>: Hydrant used for routine operation and maintenance activities</w:t>
      </w:r>
      <w:r>
        <w:rPr>
          <w:rFonts w:cs="Tahoma"/>
          <w:sz w:val="24"/>
          <w:szCs w:val="24"/>
        </w:rPr>
        <w:t>, not used to provide fire flow.</w:t>
      </w:r>
    </w:p>
    <w:p w14:paraId="43D8900F" w14:textId="77777777" w:rsidR="00123B68" w:rsidRDefault="00123B68" w:rsidP="00245121">
      <w:pPr>
        <w:pStyle w:val="Heading1"/>
        <w:ind w:left="0" w:right="40"/>
        <w:rPr>
          <w:rFonts w:cs="Tahoma"/>
          <w:b/>
          <w:sz w:val="24"/>
          <w:szCs w:val="24"/>
          <w:u w:val="single"/>
        </w:rPr>
      </w:pPr>
    </w:p>
    <w:p w14:paraId="7B55401A" w14:textId="32CCCB61" w:rsidR="00B609C7" w:rsidRDefault="00C6020D" w:rsidP="00245121">
      <w:pPr>
        <w:pStyle w:val="Heading1"/>
        <w:ind w:left="0" w:right="40"/>
        <w:rPr>
          <w:rFonts w:cs="Tahoma"/>
          <w:sz w:val="24"/>
          <w:szCs w:val="24"/>
          <w:u w:val="single"/>
        </w:rPr>
      </w:pPr>
      <w:r w:rsidRPr="00A03344">
        <w:rPr>
          <w:rFonts w:cs="Tahoma"/>
          <w:b/>
          <w:sz w:val="24"/>
          <w:szCs w:val="24"/>
          <w:u w:val="single"/>
        </w:rPr>
        <w:t xml:space="preserve">Hydrant </w:t>
      </w:r>
      <w:r w:rsidR="00340B71" w:rsidRPr="00A03344">
        <w:rPr>
          <w:rFonts w:cs="Tahoma"/>
          <w:b/>
          <w:sz w:val="24"/>
          <w:szCs w:val="24"/>
          <w:u w:val="single"/>
        </w:rPr>
        <w:t>Flow Test</w:t>
      </w:r>
      <w:r w:rsidRPr="00A03344">
        <w:rPr>
          <w:rFonts w:cs="Tahoma"/>
          <w:b/>
          <w:sz w:val="24"/>
          <w:szCs w:val="24"/>
          <w:u w:val="single"/>
        </w:rPr>
        <w:t>s</w:t>
      </w:r>
      <w:r w:rsidR="00340B71" w:rsidRPr="00B609C7">
        <w:rPr>
          <w:rFonts w:cs="Tahoma"/>
          <w:sz w:val="24"/>
          <w:szCs w:val="24"/>
        </w:rPr>
        <w:t>:</w:t>
      </w:r>
      <w:r w:rsidR="00340B71" w:rsidRPr="00B05FF8">
        <w:rPr>
          <w:rFonts w:cs="Tahoma"/>
          <w:sz w:val="24"/>
          <w:szCs w:val="24"/>
        </w:rPr>
        <w:t xml:space="preserve"> Field tests performed to characterize fire</w:t>
      </w:r>
      <w:r w:rsidR="007924B5">
        <w:rPr>
          <w:rFonts w:cs="Tahoma"/>
          <w:sz w:val="24"/>
          <w:szCs w:val="24"/>
        </w:rPr>
        <w:t>-</w:t>
      </w:r>
      <w:r w:rsidR="00340B71" w:rsidRPr="00B05FF8">
        <w:rPr>
          <w:rFonts w:cs="Tahoma"/>
          <w:sz w:val="24"/>
          <w:szCs w:val="24"/>
        </w:rPr>
        <w:t>flow and residual hydraulic pressure capabilities of existing or newly constructed infrastructure.</w:t>
      </w:r>
      <w:r w:rsidR="00340B71">
        <w:rPr>
          <w:rFonts w:cs="Tahoma"/>
          <w:sz w:val="24"/>
          <w:szCs w:val="24"/>
        </w:rPr>
        <w:br/>
      </w:r>
      <w:r w:rsidR="00340B71">
        <w:rPr>
          <w:rFonts w:cs="Tahoma"/>
          <w:sz w:val="24"/>
          <w:szCs w:val="24"/>
        </w:rPr>
        <w:br/>
      </w:r>
      <w:r w:rsidR="00340B71" w:rsidRPr="00A03344">
        <w:rPr>
          <w:rFonts w:cs="Tahoma"/>
          <w:b/>
          <w:sz w:val="24"/>
          <w:szCs w:val="24"/>
          <w:u w:val="single"/>
        </w:rPr>
        <w:t>Hydraulic Grade Line</w:t>
      </w:r>
      <w:r w:rsidR="00340B71" w:rsidRPr="00B609C7">
        <w:rPr>
          <w:rFonts w:cs="Tahoma"/>
          <w:sz w:val="24"/>
          <w:szCs w:val="24"/>
        </w:rPr>
        <w:t xml:space="preserve">: </w:t>
      </w:r>
      <w:r w:rsidR="00B609C7">
        <w:rPr>
          <w:rFonts w:cs="Tahoma"/>
          <w:sz w:val="24"/>
          <w:szCs w:val="24"/>
        </w:rPr>
        <w:t>R</w:t>
      </w:r>
      <w:r w:rsidR="00B609C7" w:rsidRPr="00B05FF8">
        <w:rPr>
          <w:rFonts w:cs="Tahoma"/>
          <w:sz w:val="24"/>
          <w:szCs w:val="24"/>
        </w:rPr>
        <w:t xml:space="preserve">epresentation </w:t>
      </w:r>
      <w:r w:rsidR="00340B71" w:rsidRPr="00B05FF8">
        <w:rPr>
          <w:rFonts w:cs="Tahoma"/>
          <w:sz w:val="24"/>
          <w:szCs w:val="24"/>
        </w:rPr>
        <w:t xml:space="preserve">of pressure changes throughout a </w:t>
      </w:r>
      <w:r w:rsidR="00B609C7">
        <w:rPr>
          <w:rFonts w:cs="Tahoma"/>
          <w:sz w:val="24"/>
          <w:szCs w:val="24"/>
        </w:rPr>
        <w:t xml:space="preserve">water </w:t>
      </w:r>
      <w:r w:rsidR="00340B71" w:rsidRPr="00B05FF8">
        <w:rPr>
          <w:rFonts w:cs="Tahoma"/>
          <w:sz w:val="24"/>
          <w:szCs w:val="24"/>
        </w:rPr>
        <w:t>system with respect to vertical head</w:t>
      </w:r>
      <w:r w:rsidR="007924B5">
        <w:rPr>
          <w:rFonts w:cs="Tahoma"/>
          <w:sz w:val="24"/>
          <w:szCs w:val="24"/>
        </w:rPr>
        <w:t xml:space="preserve">, storage tank elevation and pump-station capacity, </w:t>
      </w:r>
      <w:r w:rsidR="00340B71" w:rsidRPr="00B05FF8">
        <w:rPr>
          <w:rFonts w:cs="Tahoma"/>
          <w:sz w:val="24"/>
          <w:szCs w:val="24"/>
        </w:rPr>
        <w:t xml:space="preserve">and friction </w:t>
      </w:r>
      <w:r w:rsidR="00B609C7">
        <w:rPr>
          <w:rFonts w:cs="Tahoma"/>
          <w:sz w:val="24"/>
          <w:szCs w:val="24"/>
        </w:rPr>
        <w:t xml:space="preserve">and minor </w:t>
      </w:r>
      <w:r w:rsidR="00340B71" w:rsidRPr="00B05FF8">
        <w:rPr>
          <w:rFonts w:cs="Tahoma"/>
          <w:sz w:val="24"/>
          <w:szCs w:val="24"/>
        </w:rPr>
        <w:t>losses</w:t>
      </w:r>
      <w:r w:rsidR="007924B5">
        <w:rPr>
          <w:rFonts w:cs="Tahoma"/>
          <w:sz w:val="24"/>
          <w:szCs w:val="24"/>
        </w:rPr>
        <w:t xml:space="preserve"> within the distribution system</w:t>
      </w:r>
      <w:r w:rsidR="00340B71" w:rsidRPr="00B05FF8">
        <w:rPr>
          <w:rFonts w:cs="Tahoma"/>
          <w:sz w:val="24"/>
          <w:szCs w:val="24"/>
        </w:rPr>
        <w:t xml:space="preserve">. </w:t>
      </w:r>
      <w:r>
        <w:rPr>
          <w:rFonts w:cs="Tahoma"/>
          <w:sz w:val="24"/>
          <w:szCs w:val="24"/>
        </w:rPr>
        <w:br/>
      </w:r>
      <w:r w:rsidR="00340B71">
        <w:rPr>
          <w:rFonts w:cs="Tahoma"/>
          <w:sz w:val="24"/>
          <w:szCs w:val="24"/>
        </w:rPr>
        <w:br/>
      </w:r>
      <w:r w:rsidR="00354C0D" w:rsidRPr="00A03344">
        <w:rPr>
          <w:rFonts w:cs="Tahoma"/>
          <w:b/>
          <w:sz w:val="24"/>
          <w:szCs w:val="24"/>
          <w:u w:val="single"/>
        </w:rPr>
        <w:t>Hydraulic Model</w:t>
      </w:r>
      <w:r w:rsidR="00354C0D" w:rsidRPr="00A03344">
        <w:rPr>
          <w:rFonts w:cs="Tahoma"/>
          <w:b/>
          <w:sz w:val="24"/>
          <w:szCs w:val="24"/>
        </w:rPr>
        <w:t>:</w:t>
      </w:r>
      <w:r w:rsidR="006E3D13" w:rsidRPr="00B05FF8">
        <w:rPr>
          <w:rFonts w:cs="Tahoma"/>
          <w:sz w:val="24"/>
          <w:szCs w:val="24"/>
        </w:rPr>
        <w:t xml:space="preserve"> Computerized simulations performed to predict hydraulic conditions within a water system during various operating </w:t>
      </w:r>
      <w:r w:rsidR="00340B71">
        <w:rPr>
          <w:rFonts w:cs="Tahoma"/>
          <w:sz w:val="24"/>
          <w:szCs w:val="24"/>
        </w:rPr>
        <w:t>conditions</w:t>
      </w:r>
      <w:r w:rsidR="007924B5">
        <w:rPr>
          <w:rFonts w:cs="Tahoma"/>
          <w:sz w:val="24"/>
          <w:szCs w:val="24"/>
        </w:rPr>
        <w:t xml:space="preserve"> and validated through</w:t>
      </w:r>
      <w:r w:rsidR="00245121">
        <w:rPr>
          <w:rFonts w:cs="Tahoma"/>
          <w:sz w:val="24"/>
          <w:szCs w:val="24"/>
        </w:rPr>
        <w:t xml:space="preserve"> collection of empirical flow and pressure data collected from the water system being modeled.  </w:t>
      </w:r>
      <w:r w:rsidR="00340B71">
        <w:rPr>
          <w:rFonts w:cs="Tahoma"/>
          <w:sz w:val="24"/>
          <w:szCs w:val="24"/>
        </w:rPr>
        <w:br/>
      </w:r>
    </w:p>
    <w:p w14:paraId="75A32200" w14:textId="0AFA3648" w:rsidR="00123B68" w:rsidRPr="00231C1F" w:rsidRDefault="00123B68" w:rsidP="00245121">
      <w:pPr>
        <w:pStyle w:val="Heading1"/>
        <w:ind w:left="0" w:right="40"/>
        <w:rPr>
          <w:rFonts w:cs="Tahoma"/>
          <w:sz w:val="24"/>
          <w:szCs w:val="24"/>
        </w:rPr>
      </w:pPr>
      <w:r w:rsidRPr="0066650F">
        <w:rPr>
          <w:rFonts w:cs="Tahoma"/>
          <w:sz w:val="24"/>
          <w:szCs w:val="24"/>
          <w:u w:val="single"/>
        </w:rPr>
        <w:t>Maximum F</w:t>
      </w:r>
      <w:r w:rsidRPr="0008358A">
        <w:rPr>
          <w:rFonts w:cs="Tahoma"/>
          <w:sz w:val="24"/>
          <w:szCs w:val="24"/>
          <w:u w:val="single"/>
        </w:rPr>
        <w:t>lo</w:t>
      </w:r>
      <w:r w:rsidRPr="00123B68">
        <w:rPr>
          <w:rFonts w:cs="Tahoma"/>
          <w:sz w:val="24"/>
          <w:szCs w:val="24"/>
          <w:u w:val="single"/>
        </w:rPr>
        <w:t>w Event</w:t>
      </w:r>
      <w:r w:rsidRPr="00231C1F">
        <w:rPr>
          <w:rFonts w:cs="Tahoma"/>
          <w:sz w:val="24"/>
          <w:szCs w:val="24"/>
        </w:rPr>
        <w:t>: The greatest volumetric rate of water moved through the water system in a situation</w:t>
      </w:r>
      <w:r>
        <w:rPr>
          <w:rFonts w:cs="Tahoma"/>
          <w:sz w:val="24"/>
          <w:szCs w:val="24"/>
        </w:rPr>
        <w:t xml:space="preserve"> (e.g., </w:t>
      </w:r>
      <w:r w:rsidR="00231C1F">
        <w:rPr>
          <w:rFonts w:cs="Tahoma"/>
          <w:sz w:val="24"/>
          <w:szCs w:val="24"/>
        </w:rPr>
        <w:t xml:space="preserve">peak hourly flow, </w:t>
      </w:r>
      <w:r>
        <w:rPr>
          <w:rFonts w:cs="Tahoma"/>
          <w:sz w:val="24"/>
          <w:szCs w:val="24"/>
        </w:rPr>
        <w:t>hydrant flow, pump operating cycle</w:t>
      </w:r>
      <w:r w:rsidR="00747CF6">
        <w:rPr>
          <w:rFonts w:cs="Tahoma"/>
          <w:sz w:val="24"/>
          <w:szCs w:val="24"/>
        </w:rPr>
        <w:t>, etc</w:t>
      </w:r>
      <w:r>
        <w:rPr>
          <w:rFonts w:cs="Tahoma"/>
          <w:sz w:val="24"/>
          <w:szCs w:val="24"/>
        </w:rPr>
        <w:t>.)</w:t>
      </w:r>
    </w:p>
    <w:p w14:paraId="1E98B065" w14:textId="77777777" w:rsidR="00123B68" w:rsidRDefault="00123B68" w:rsidP="00245121">
      <w:pPr>
        <w:pStyle w:val="Heading1"/>
        <w:ind w:left="0" w:right="40"/>
        <w:rPr>
          <w:rFonts w:cs="Tahoma"/>
          <w:sz w:val="24"/>
          <w:szCs w:val="24"/>
          <w:u w:val="single"/>
        </w:rPr>
      </w:pPr>
    </w:p>
    <w:p w14:paraId="63EF6845" w14:textId="13E61C85" w:rsidR="007924B5" w:rsidRDefault="00340B71" w:rsidP="00245121">
      <w:pPr>
        <w:pStyle w:val="Heading1"/>
        <w:ind w:left="0" w:right="40"/>
        <w:rPr>
          <w:rFonts w:cs="Tahoma"/>
          <w:sz w:val="24"/>
          <w:szCs w:val="24"/>
        </w:rPr>
      </w:pPr>
      <w:r w:rsidRPr="00B05FF8">
        <w:rPr>
          <w:rFonts w:cs="Tahoma"/>
          <w:sz w:val="24"/>
          <w:szCs w:val="24"/>
          <w:u w:val="single"/>
        </w:rPr>
        <w:t>Peak Hourly Flow</w:t>
      </w:r>
      <w:r w:rsidRPr="00B05FF8">
        <w:rPr>
          <w:rFonts w:cs="Tahoma"/>
          <w:sz w:val="24"/>
          <w:szCs w:val="24"/>
        </w:rPr>
        <w:t xml:space="preserve">: Calculated rate (gallons per minute) based on meter data using maximum volume of water entering distribution in one (1) hour during a 24-hour period.  In the absence of meter data, peak hourly flow </w:t>
      </w:r>
      <w:r w:rsidR="00542DF2">
        <w:rPr>
          <w:rFonts w:cs="Tahoma"/>
          <w:sz w:val="24"/>
          <w:szCs w:val="24"/>
        </w:rPr>
        <w:t>shall</w:t>
      </w:r>
      <w:r w:rsidRPr="00B05FF8">
        <w:rPr>
          <w:rFonts w:cs="Tahoma"/>
          <w:sz w:val="24"/>
          <w:szCs w:val="24"/>
        </w:rPr>
        <w:t xml:space="preserve"> be calculated by multiplying the MDD by a peaking factor</w:t>
      </w:r>
      <w:r w:rsidR="00961F2C">
        <w:rPr>
          <w:rFonts w:cs="Tahoma"/>
          <w:sz w:val="24"/>
          <w:szCs w:val="24"/>
        </w:rPr>
        <w:t xml:space="preserve">.  </w:t>
      </w:r>
      <w:r w:rsidR="00BB28DC">
        <w:rPr>
          <w:rFonts w:cs="Tahoma"/>
          <w:sz w:val="24"/>
          <w:szCs w:val="24"/>
        </w:rPr>
        <w:t xml:space="preserve">A peaking factor of </w:t>
      </w:r>
      <w:r w:rsidR="00BB28DC" w:rsidRPr="007616B0">
        <w:rPr>
          <w:rFonts w:cs="Tahoma"/>
          <w:sz w:val="24"/>
          <w:szCs w:val="24"/>
        </w:rPr>
        <w:t>five</w:t>
      </w:r>
      <w:r w:rsidR="00BB28DC">
        <w:rPr>
          <w:rFonts w:cs="Tahoma"/>
          <w:sz w:val="24"/>
          <w:szCs w:val="24"/>
        </w:rPr>
        <w:t xml:space="preserve"> has been commonly used in the absence of meter data for a specific water system.</w:t>
      </w:r>
      <w:r w:rsidRPr="00B05FF8">
        <w:rPr>
          <w:rFonts w:cs="Tahoma"/>
          <w:sz w:val="24"/>
          <w:szCs w:val="24"/>
        </w:rPr>
        <w:t xml:space="preserve">  Justification of the use of different peaking factors must be specifically approved by the Division.</w:t>
      </w:r>
      <w:r>
        <w:rPr>
          <w:rFonts w:cs="Tahoma"/>
          <w:sz w:val="24"/>
          <w:szCs w:val="24"/>
        </w:rPr>
        <w:br/>
      </w:r>
      <w:r>
        <w:rPr>
          <w:rFonts w:cs="Tahoma"/>
          <w:sz w:val="24"/>
          <w:szCs w:val="24"/>
        </w:rPr>
        <w:br/>
      </w:r>
      <w:r w:rsidR="00354C0D" w:rsidRPr="00A03344">
        <w:rPr>
          <w:rFonts w:cs="Tahoma"/>
          <w:b/>
          <w:sz w:val="24"/>
          <w:szCs w:val="24"/>
          <w:u w:val="single"/>
        </w:rPr>
        <w:t>Pressure Tests</w:t>
      </w:r>
      <w:r w:rsidR="00354C0D" w:rsidRPr="00B609C7">
        <w:rPr>
          <w:rFonts w:cs="Tahoma"/>
          <w:sz w:val="24"/>
          <w:szCs w:val="24"/>
        </w:rPr>
        <w:t>:</w:t>
      </w:r>
      <w:r w:rsidR="006E3D13" w:rsidRPr="00B05FF8">
        <w:rPr>
          <w:rFonts w:cs="Tahoma"/>
          <w:sz w:val="24"/>
          <w:szCs w:val="24"/>
        </w:rPr>
        <w:t xml:space="preserve"> Field tests performed to measure and record hydraulic pressure data from a water system.</w:t>
      </w:r>
      <w:r>
        <w:rPr>
          <w:rFonts w:cs="Tahoma"/>
          <w:sz w:val="24"/>
          <w:szCs w:val="24"/>
        </w:rPr>
        <w:br/>
      </w:r>
      <w:r w:rsidR="0043453C">
        <w:rPr>
          <w:rFonts w:cs="Tahoma"/>
          <w:sz w:val="24"/>
          <w:szCs w:val="24"/>
          <w:u w:val="single"/>
        </w:rPr>
        <w:br/>
      </w:r>
      <w:r w:rsidR="005C73C3" w:rsidRPr="00B05FF8">
        <w:rPr>
          <w:rFonts w:cs="Tahoma"/>
          <w:sz w:val="24"/>
          <w:szCs w:val="24"/>
          <w:u w:val="single"/>
        </w:rPr>
        <w:t>Service Area Boundary</w:t>
      </w:r>
      <w:r w:rsidR="005C73C3" w:rsidRPr="00B05FF8">
        <w:rPr>
          <w:rFonts w:cs="Tahoma"/>
          <w:sz w:val="24"/>
          <w:szCs w:val="24"/>
        </w:rPr>
        <w:t>:</w:t>
      </w:r>
      <w:r w:rsidR="00920440" w:rsidRPr="00B05FF8">
        <w:rPr>
          <w:rFonts w:cs="Tahoma"/>
          <w:sz w:val="24"/>
          <w:szCs w:val="24"/>
        </w:rPr>
        <w:t xml:space="preserve"> The geographic extent that </w:t>
      </w:r>
      <w:r w:rsidR="00B609C7">
        <w:rPr>
          <w:rFonts w:cs="Tahoma"/>
          <w:sz w:val="24"/>
          <w:szCs w:val="24"/>
        </w:rPr>
        <w:t>a w</w:t>
      </w:r>
      <w:r w:rsidR="00920440" w:rsidRPr="00B05FF8">
        <w:rPr>
          <w:rFonts w:cs="Tahoma"/>
          <w:sz w:val="24"/>
          <w:szCs w:val="24"/>
        </w:rPr>
        <w:t xml:space="preserve">ater </w:t>
      </w:r>
      <w:r w:rsidR="00B609C7">
        <w:rPr>
          <w:rFonts w:cs="Tahoma"/>
          <w:sz w:val="24"/>
          <w:szCs w:val="24"/>
        </w:rPr>
        <w:t>s</w:t>
      </w:r>
      <w:r w:rsidR="00920440" w:rsidRPr="00B05FF8">
        <w:rPr>
          <w:rFonts w:cs="Tahoma"/>
          <w:sz w:val="24"/>
          <w:szCs w:val="24"/>
        </w:rPr>
        <w:t xml:space="preserve">ystem can provide service to while meeting the flow, pressure, and water quality standards established in Rule, without requiring installation of additional </w:t>
      </w:r>
      <w:r w:rsidR="00877611">
        <w:rPr>
          <w:rFonts w:cs="Tahoma"/>
          <w:sz w:val="24"/>
          <w:szCs w:val="24"/>
        </w:rPr>
        <w:t>p</w:t>
      </w:r>
      <w:r w:rsidR="00920440" w:rsidRPr="00B05FF8">
        <w:rPr>
          <w:rFonts w:cs="Tahoma"/>
          <w:sz w:val="24"/>
          <w:szCs w:val="24"/>
        </w:rPr>
        <w:t>umping, treatment, and/or storage facilities.</w:t>
      </w:r>
    </w:p>
    <w:p w14:paraId="4DFD65B8" w14:textId="3C79159A" w:rsidR="00C6020D" w:rsidRDefault="00245121" w:rsidP="00A03344">
      <w:pPr>
        <w:pStyle w:val="Heading1"/>
        <w:ind w:left="101" w:right="1886" w:firstLine="259"/>
        <w:rPr>
          <w:rFonts w:cs="Tahoma"/>
          <w:sz w:val="24"/>
          <w:szCs w:val="24"/>
        </w:rPr>
      </w:pPr>
      <w:r>
        <w:rPr>
          <w:rFonts w:cs="Tahoma"/>
          <w:sz w:val="24"/>
          <w:szCs w:val="24"/>
        </w:rPr>
        <w:br/>
      </w:r>
      <w:r w:rsidR="00C6020D">
        <w:rPr>
          <w:rFonts w:cs="Tahoma"/>
          <w:sz w:val="24"/>
          <w:szCs w:val="24"/>
        </w:rPr>
        <w:br w:type="page"/>
      </w:r>
    </w:p>
    <w:p w14:paraId="7AC9CA29" w14:textId="5E717E26" w:rsidR="008C221B" w:rsidRPr="00A03344" w:rsidRDefault="008C221B" w:rsidP="00245121">
      <w:pPr>
        <w:pStyle w:val="Heading1"/>
        <w:numPr>
          <w:ilvl w:val="0"/>
          <w:numId w:val="27"/>
        </w:numPr>
        <w:ind w:left="550" w:right="40" w:hanging="550"/>
        <w:rPr>
          <w:rFonts w:cs="Tahoma"/>
          <w:b/>
          <w:sz w:val="16"/>
          <w:szCs w:val="24"/>
        </w:rPr>
      </w:pPr>
      <w:r>
        <w:rPr>
          <w:rFonts w:cs="Tahoma"/>
          <w:b/>
          <w:sz w:val="24"/>
          <w:szCs w:val="24"/>
        </w:rPr>
        <w:t>Reporting and Documentation</w:t>
      </w:r>
      <w:r w:rsidR="00690152">
        <w:rPr>
          <w:rFonts w:cs="Tahoma"/>
          <w:b/>
          <w:sz w:val="24"/>
          <w:szCs w:val="24"/>
        </w:rPr>
        <w:br/>
      </w:r>
    </w:p>
    <w:p w14:paraId="02E79BA1" w14:textId="764BDE24" w:rsidR="008C221B" w:rsidRPr="008C221B" w:rsidRDefault="008C221B" w:rsidP="00430BF3">
      <w:pPr>
        <w:pStyle w:val="Heading1"/>
        <w:numPr>
          <w:ilvl w:val="0"/>
          <w:numId w:val="19"/>
        </w:numPr>
        <w:ind w:left="900" w:right="40" w:hanging="540"/>
        <w:rPr>
          <w:rFonts w:cs="Tahoma"/>
          <w:sz w:val="24"/>
          <w:szCs w:val="24"/>
        </w:rPr>
      </w:pPr>
      <w:r w:rsidRPr="008C221B">
        <w:rPr>
          <w:rFonts w:cs="Tahoma"/>
          <w:b/>
          <w:sz w:val="24"/>
          <w:szCs w:val="24"/>
        </w:rPr>
        <w:t>Test Plans</w:t>
      </w:r>
      <w:r w:rsidRPr="008C221B">
        <w:rPr>
          <w:rFonts w:cs="Tahoma"/>
          <w:sz w:val="24"/>
          <w:szCs w:val="24"/>
        </w:rPr>
        <w:t xml:space="preserve">: When being performed at </w:t>
      </w:r>
      <w:r w:rsidR="00B609C7">
        <w:rPr>
          <w:rFonts w:cs="Tahoma"/>
          <w:sz w:val="24"/>
          <w:szCs w:val="24"/>
        </w:rPr>
        <w:t xml:space="preserve">the </w:t>
      </w:r>
      <w:r w:rsidRPr="008C221B">
        <w:rPr>
          <w:rFonts w:cs="Tahoma"/>
          <w:sz w:val="24"/>
          <w:szCs w:val="24"/>
        </w:rPr>
        <w:t>direction of the Division (such as, through a sanitary survey or permit to operate condition), a test plan shall be submitted to Division for review and approval prior to performing the evaluation (performing field testing and/or developing a hydraulic model).  The plan submitted to the Division must describe the purpose of the proposed evaluation, proposed locations, dates, operating conditions to be evaluated, proposed equipment to be used, limitations of proposed equipment, and other operational data to be considered during this evaluation (such as, water elevations in storage tanks, meter data, and operational status of pressure</w:t>
      </w:r>
      <w:r w:rsidR="00497E4A">
        <w:rPr>
          <w:rFonts w:cs="Tahoma"/>
          <w:sz w:val="24"/>
          <w:szCs w:val="24"/>
        </w:rPr>
        <w:t xml:space="preserve">/flow </w:t>
      </w:r>
      <w:r w:rsidRPr="008C221B">
        <w:rPr>
          <w:rFonts w:cs="Tahoma"/>
          <w:sz w:val="24"/>
          <w:szCs w:val="24"/>
        </w:rPr>
        <w:t>controlling valves, etc.).</w:t>
      </w:r>
      <w:r w:rsidRPr="008C221B">
        <w:rPr>
          <w:rFonts w:cs="Tahoma"/>
          <w:sz w:val="24"/>
          <w:szCs w:val="24"/>
        </w:rPr>
        <w:br/>
      </w:r>
    </w:p>
    <w:p w14:paraId="55EA72CF" w14:textId="60A2ABF6" w:rsidR="008C221B" w:rsidRPr="00C00E74" w:rsidRDefault="006304CF" w:rsidP="00C00E74">
      <w:pPr>
        <w:pStyle w:val="Heading1"/>
        <w:numPr>
          <w:ilvl w:val="0"/>
          <w:numId w:val="19"/>
        </w:numPr>
        <w:ind w:left="900" w:right="40" w:hanging="540"/>
        <w:rPr>
          <w:rFonts w:cs="Tahoma"/>
          <w:sz w:val="24"/>
          <w:szCs w:val="24"/>
        </w:rPr>
      </w:pPr>
      <w:r w:rsidRPr="006304CF">
        <w:rPr>
          <w:rFonts w:cs="Tahoma"/>
          <w:b/>
          <w:sz w:val="24"/>
          <w:szCs w:val="24"/>
        </w:rPr>
        <w:t>Pressure Test and Hydrant Flow Test Reports</w:t>
      </w:r>
      <w:r w:rsidR="008C221B">
        <w:rPr>
          <w:rFonts w:cs="Tahoma"/>
          <w:sz w:val="24"/>
          <w:szCs w:val="24"/>
        </w:rPr>
        <w:t xml:space="preserve">:  </w:t>
      </w:r>
      <w:r w:rsidR="008C221B" w:rsidRPr="00B05FF8">
        <w:rPr>
          <w:rFonts w:cs="Tahoma"/>
          <w:sz w:val="24"/>
          <w:szCs w:val="24"/>
        </w:rPr>
        <w:t xml:space="preserve">Pressure </w:t>
      </w:r>
      <w:r w:rsidR="008C221B">
        <w:rPr>
          <w:rFonts w:cs="Tahoma"/>
          <w:sz w:val="24"/>
          <w:szCs w:val="24"/>
        </w:rPr>
        <w:t>T</w:t>
      </w:r>
      <w:r w:rsidR="008C221B" w:rsidRPr="00B05FF8">
        <w:rPr>
          <w:rFonts w:cs="Tahoma"/>
          <w:sz w:val="24"/>
          <w:szCs w:val="24"/>
        </w:rPr>
        <w:t>est</w:t>
      </w:r>
      <w:r w:rsidR="008C221B">
        <w:rPr>
          <w:rFonts w:cs="Tahoma"/>
          <w:sz w:val="24"/>
          <w:szCs w:val="24"/>
        </w:rPr>
        <w:t>s and Hydrant Flow Tests</w:t>
      </w:r>
      <w:r w:rsidR="008C221B" w:rsidRPr="00B05FF8">
        <w:rPr>
          <w:rFonts w:cs="Tahoma"/>
          <w:sz w:val="24"/>
          <w:szCs w:val="24"/>
        </w:rPr>
        <w:t xml:space="preserve"> events</w:t>
      </w:r>
      <w:r w:rsidR="008C221B">
        <w:rPr>
          <w:rFonts w:cs="Tahoma"/>
          <w:sz w:val="24"/>
          <w:szCs w:val="24"/>
        </w:rPr>
        <w:t>, including timeframes and duration of testin</w:t>
      </w:r>
      <w:r>
        <w:rPr>
          <w:rFonts w:cs="Tahoma"/>
          <w:sz w:val="24"/>
          <w:szCs w:val="24"/>
        </w:rPr>
        <w:t xml:space="preserve">g, </w:t>
      </w:r>
      <w:r w:rsidR="008C221B" w:rsidRPr="00B05FF8">
        <w:rPr>
          <w:rFonts w:cs="Tahoma"/>
          <w:sz w:val="24"/>
          <w:szCs w:val="24"/>
        </w:rPr>
        <w:t>shall be documented in writing (letter report, memorandum, or report)</w:t>
      </w:r>
      <w:r>
        <w:rPr>
          <w:rFonts w:cs="Tahoma"/>
          <w:sz w:val="24"/>
          <w:szCs w:val="24"/>
        </w:rPr>
        <w:t xml:space="preserve">.  The written report </w:t>
      </w:r>
      <w:r w:rsidR="008C221B" w:rsidRPr="00B05FF8">
        <w:rPr>
          <w:rFonts w:cs="Tahoma"/>
          <w:sz w:val="24"/>
          <w:szCs w:val="24"/>
        </w:rPr>
        <w:t xml:space="preserve">shall summarize test activities, data </w:t>
      </w:r>
      <w:r w:rsidR="008C221B" w:rsidRPr="00B05FF8">
        <w:rPr>
          <w:rFonts w:cs="Tahoma"/>
          <w:sz w:val="24"/>
          <w:szCs w:val="24"/>
        </w:rPr>
        <w:t>collected</w:t>
      </w:r>
      <w:r w:rsidR="007616B0">
        <w:rPr>
          <w:rFonts w:cs="Tahoma"/>
          <w:sz w:val="24"/>
          <w:szCs w:val="24"/>
        </w:rPr>
        <w:t xml:space="preserve"> during testing</w:t>
      </w:r>
      <w:r w:rsidR="008C221B" w:rsidRPr="00B05FF8">
        <w:rPr>
          <w:rFonts w:cs="Tahoma"/>
          <w:sz w:val="24"/>
          <w:szCs w:val="24"/>
        </w:rPr>
        <w:t xml:space="preserve">, results, and identify any </w:t>
      </w:r>
      <w:r w:rsidR="008C221B">
        <w:rPr>
          <w:rFonts w:cs="Tahoma"/>
          <w:sz w:val="24"/>
          <w:szCs w:val="24"/>
        </w:rPr>
        <w:t xml:space="preserve">pressure standards and </w:t>
      </w:r>
      <w:r w:rsidR="008C221B" w:rsidRPr="00B05FF8">
        <w:rPr>
          <w:rFonts w:cs="Tahoma"/>
          <w:sz w:val="24"/>
          <w:szCs w:val="24"/>
        </w:rPr>
        <w:t>deficiencies identified during this testing</w:t>
      </w:r>
      <w:r w:rsidR="008C221B">
        <w:rPr>
          <w:rFonts w:cs="Tahoma"/>
          <w:sz w:val="24"/>
          <w:szCs w:val="24"/>
        </w:rPr>
        <w:t xml:space="preserve">, </w:t>
      </w:r>
      <w:r w:rsidR="0080613A">
        <w:rPr>
          <w:rFonts w:cs="Tahoma"/>
          <w:sz w:val="24"/>
          <w:szCs w:val="24"/>
        </w:rPr>
        <w:t>including,</w:t>
      </w:r>
      <w:r w:rsidR="008C221B">
        <w:rPr>
          <w:rFonts w:cs="Tahoma"/>
          <w:sz w:val="24"/>
          <w:szCs w:val="24"/>
        </w:rPr>
        <w:t xml:space="preserve"> </w:t>
      </w:r>
      <w:r>
        <w:rPr>
          <w:rFonts w:cs="Tahoma"/>
          <w:sz w:val="24"/>
          <w:szCs w:val="24"/>
        </w:rPr>
        <w:t xml:space="preserve">backflow, negative pressure data, and </w:t>
      </w:r>
      <w:r w:rsidR="008C221B">
        <w:rPr>
          <w:rFonts w:cs="Tahoma"/>
          <w:sz w:val="24"/>
          <w:szCs w:val="24"/>
        </w:rPr>
        <w:t>any pressure conditions that do not meet the requirements of the Rule.</w:t>
      </w:r>
      <w:r w:rsidR="007616B0">
        <w:rPr>
          <w:rFonts w:cs="Tahoma"/>
          <w:sz w:val="24"/>
          <w:szCs w:val="24"/>
        </w:rPr>
        <w:t xml:space="preserve">  Flow testing written reports shall also document the flows that can be provided while meeting the requirements of the Rule.  </w:t>
      </w:r>
      <w:r w:rsidR="008C221B" w:rsidRPr="00C00E74">
        <w:rPr>
          <w:rFonts w:cs="Tahoma"/>
          <w:sz w:val="24"/>
          <w:szCs w:val="24"/>
        </w:rPr>
        <w:br/>
      </w:r>
    </w:p>
    <w:p w14:paraId="7BB5C922" w14:textId="6D873DE8" w:rsidR="006304CF" w:rsidRDefault="006304CF" w:rsidP="006304CF">
      <w:pPr>
        <w:pStyle w:val="Heading1"/>
        <w:numPr>
          <w:ilvl w:val="0"/>
          <w:numId w:val="18"/>
        </w:numPr>
        <w:ind w:left="900" w:right="40" w:hanging="540"/>
        <w:rPr>
          <w:rFonts w:cs="Tahoma"/>
          <w:sz w:val="24"/>
          <w:szCs w:val="24"/>
        </w:rPr>
      </w:pPr>
      <w:r w:rsidRPr="006304CF">
        <w:rPr>
          <w:rFonts w:cs="Tahoma"/>
          <w:b/>
          <w:sz w:val="24"/>
          <w:szCs w:val="24"/>
        </w:rPr>
        <w:t xml:space="preserve">Hydraulic Grade Line Evaluation </w:t>
      </w:r>
      <w:r>
        <w:rPr>
          <w:rFonts w:cs="Tahoma"/>
          <w:b/>
          <w:sz w:val="24"/>
          <w:szCs w:val="24"/>
        </w:rPr>
        <w:t>Reporting</w:t>
      </w:r>
      <w:r w:rsidRPr="006304CF">
        <w:rPr>
          <w:rFonts w:cs="Tahoma"/>
          <w:b/>
          <w:sz w:val="24"/>
          <w:szCs w:val="24"/>
        </w:rPr>
        <w:t>:</w:t>
      </w:r>
      <w:r>
        <w:rPr>
          <w:rFonts w:cs="Tahoma"/>
          <w:sz w:val="24"/>
          <w:szCs w:val="24"/>
        </w:rPr>
        <w:t xml:space="preserve"> Hydraulic Grade Line Evaluations must be </w:t>
      </w:r>
      <w:r w:rsidRPr="00B05FF8">
        <w:rPr>
          <w:rFonts w:cs="Tahoma"/>
          <w:sz w:val="24"/>
          <w:szCs w:val="24"/>
        </w:rPr>
        <w:t xml:space="preserve">performed by </w:t>
      </w:r>
      <w:r>
        <w:rPr>
          <w:rFonts w:cs="Tahoma"/>
          <w:sz w:val="24"/>
          <w:szCs w:val="24"/>
        </w:rPr>
        <w:t>a Vermont-Licensed Professional Engineer experienced with public water systems and applicable regulations</w:t>
      </w:r>
      <w:r w:rsidRPr="00B05FF8">
        <w:rPr>
          <w:rFonts w:cs="Tahoma"/>
          <w:sz w:val="24"/>
          <w:szCs w:val="24"/>
        </w:rPr>
        <w:t xml:space="preserve">.  </w:t>
      </w:r>
      <w:r w:rsidR="0080613A">
        <w:rPr>
          <w:rFonts w:cs="Tahoma"/>
          <w:sz w:val="24"/>
          <w:szCs w:val="24"/>
        </w:rPr>
        <w:t>The Vermont-Licensed Professional Engineer m</w:t>
      </w:r>
      <w:r w:rsidRPr="00B05FF8">
        <w:rPr>
          <w:rFonts w:cs="Tahoma"/>
          <w:sz w:val="24"/>
          <w:szCs w:val="24"/>
        </w:rPr>
        <w:t xml:space="preserve">ust provide </w:t>
      </w:r>
      <w:r w:rsidR="0080613A">
        <w:rPr>
          <w:rFonts w:cs="Tahoma"/>
          <w:sz w:val="24"/>
          <w:szCs w:val="24"/>
        </w:rPr>
        <w:t xml:space="preserve">a </w:t>
      </w:r>
      <w:r w:rsidRPr="00B05FF8">
        <w:rPr>
          <w:rFonts w:cs="Tahoma"/>
          <w:sz w:val="24"/>
          <w:szCs w:val="24"/>
        </w:rPr>
        <w:t>signed and sealed letter report</w:t>
      </w:r>
      <w:r w:rsidR="0080613A">
        <w:rPr>
          <w:rFonts w:cs="Tahoma"/>
          <w:sz w:val="24"/>
          <w:szCs w:val="24"/>
        </w:rPr>
        <w:t xml:space="preserve"> to the Division</w:t>
      </w:r>
      <w:r w:rsidRPr="00B05FF8">
        <w:rPr>
          <w:rFonts w:cs="Tahoma"/>
          <w:sz w:val="24"/>
          <w:szCs w:val="24"/>
        </w:rPr>
        <w:t xml:space="preserve">.  All calculations, survey data, and supporting information </w:t>
      </w:r>
      <w:r w:rsidR="0080613A">
        <w:rPr>
          <w:rFonts w:cs="Tahoma"/>
          <w:sz w:val="24"/>
          <w:szCs w:val="24"/>
        </w:rPr>
        <w:t xml:space="preserve">are </w:t>
      </w:r>
      <w:r w:rsidRPr="00B05FF8">
        <w:rPr>
          <w:rFonts w:cs="Tahoma"/>
          <w:sz w:val="24"/>
          <w:szCs w:val="24"/>
        </w:rPr>
        <w:t xml:space="preserve">to be provided as attachments to </w:t>
      </w:r>
      <w:r w:rsidR="0080613A">
        <w:rPr>
          <w:rFonts w:cs="Tahoma"/>
          <w:sz w:val="24"/>
          <w:szCs w:val="24"/>
        </w:rPr>
        <w:t>the letter r</w:t>
      </w:r>
      <w:r w:rsidR="0080613A" w:rsidRPr="00B05FF8">
        <w:rPr>
          <w:rFonts w:cs="Tahoma"/>
          <w:sz w:val="24"/>
          <w:szCs w:val="24"/>
        </w:rPr>
        <w:t>eport</w:t>
      </w:r>
      <w:r w:rsidRPr="00B05FF8">
        <w:rPr>
          <w:rFonts w:cs="Tahoma"/>
          <w:sz w:val="24"/>
          <w:szCs w:val="24"/>
        </w:rPr>
        <w:t xml:space="preserve">.  </w:t>
      </w:r>
      <w:r w:rsidR="0080613A">
        <w:rPr>
          <w:rFonts w:cs="Tahoma"/>
          <w:sz w:val="24"/>
          <w:szCs w:val="24"/>
        </w:rPr>
        <w:t>The e</w:t>
      </w:r>
      <w:r w:rsidRPr="00B05FF8">
        <w:rPr>
          <w:rFonts w:cs="Tahoma"/>
          <w:sz w:val="24"/>
          <w:szCs w:val="24"/>
        </w:rPr>
        <w:t xml:space="preserve">valuation must include identification of any deficient aspects of infrastructure.  </w:t>
      </w:r>
      <w:r w:rsidR="00175EA7">
        <w:rPr>
          <w:rFonts w:cs="Tahoma"/>
          <w:sz w:val="24"/>
          <w:szCs w:val="24"/>
        </w:rPr>
        <w:br/>
      </w:r>
    </w:p>
    <w:p w14:paraId="0F434BEA" w14:textId="6840340A" w:rsidR="00175EA7" w:rsidRPr="00175EA7" w:rsidRDefault="00175EA7" w:rsidP="006304CF">
      <w:pPr>
        <w:pStyle w:val="Heading1"/>
        <w:numPr>
          <w:ilvl w:val="0"/>
          <w:numId w:val="18"/>
        </w:numPr>
        <w:ind w:left="900" w:right="40" w:hanging="540"/>
        <w:rPr>
          <w:rFonts w:cs="Tahoma"/>
          <w:b/>
          <w:sz w:val="24"/>
          <w:szCs w:val="24"/>
        </w:rPr>
      </w:pPr>
      <w:r w:rsidRPr="00175EA7">
        <w:rPr>
          <w:rFonts w:cs="Tahoma"/>
          <w:b/>
          <w:sz w:val="24"/>
          <w:szCs w:val="24"/>
        </w:rPr>
        <w:t xml:space="preserve">Hydraulic Model Reports: </w:t>
      </w:r>
      <w:r w:rsidRPr="00175EA7">
        <w:rPr>
          <w:rFonts w:cs="Tahoma"/>
          <w:sz w:val="24"/>
          <w:szCs w:val="24"/>
        </w:rPr>
        <w:t>Hydraulic Models</w:t>
      </w:r>
      <w:r>
        <w:rPr>
          <w:rFonts w:cs="Tahoma"/>
          <w:sz w:val="24"/>
          <w:szCs w:val="24"/>
        </w:rPr>
        <w:t xml:space="preserve">, and associated reports, must be prepared by a Vermont-Licensed Professional Engineer experienced with public water systems and applicable regulations.  Hydraulic Model reports must describe the purpose for developing the model </w:t>
      </w:r>
      <w:r w:rsidR="0080613A">
        <w:rPr>
          <w:rFonts w:cs="Tahoma"/>
          <w:sz w:val="24"/>
          <w:szCs w:val="24"/>
        </w:rPr>
        <w:t xml:space="preserve">and the </w:t>
      </w:r>
      <w:r>
        <w:rPr>
          <w:rFonts w:cs="Tahoma"/>
          <w:sz w:val="24"/>
          <w:szCs w:val="24"/>
        </w:rPr>
        <w:t>data used to develop, calibrate, and validate the model. Results of calibration/validation activities and results from model simulations, including discussion of any deficiencies identified during this evaluation</w:t>
      </w:r>
      <w:r w:rsidR="0080613A">
        <w:rPr>
          <w:rFonts w:cs="Tahoma"/>
          <w:sz w:val="24"/>
          <w:szCs w:val="24"/>
        </w:rPr>
        <w:t>, must be included in the report submitted to the Division</w:t>
      </w:r>
      <w:r>
        <w:rPr>
          <w:rFonts w:cs="Tahoma"/>
          <w:sz w:val="24"/>
          <w:szCs w:val="24"/>
        </w:rPr>
        <w:t>.  Technical details for hydraulic models are included in Attachment A</w:t>
      </w:r>
      <w:r w:rsidR="0080613A">
        <w:rPr>
          <w:rFonts w:cs="Tahoma"/>
          <w:sz w:val="24"/>
          <w:szCs w:val="24"/>
        </w:rPr>
        <w:t xml:space="preserve"> of this document</w:t>
      </w:r>
      <w:r>
        <w:rPr>
          <w:rFonts w:cs="Tahoma"/>
          <w:sz w:val="24"/>
          <w:szCs w:val="24"/>
        </w:rPr>
        <w:t xml:space="preserve">. </w:t>
      </w:r>
    </w:p>
    <w:p w14:paraId="392745BA" w14:textId="77777777" w:rsidR="008C221B" w:rsidRPr="00A03344" w:rsidRDefault="008C221B" w:rsidP="008C221B">
      <w:pPr>
        <w:pStyle w:val="Heading1"/>
        <w:ind w:left="550" w:right="40"/>
        <w:rPr>
          <w:rFonts w:cs="Tahoma"/>
          <w:b/>
          <w:sz w:val="16"/>
          <w:szCs w:val="24"/>
        </w:rPr>
      </w:pPr>
    </w:p>
    <w:p w14:paraId="065D2287" w14:textId="685AB475" w:rsidR="00166340" w:rsidRPr="00A03344" w:rsidRDefault="00061E2E" w:rsidP="00245121">
      <w:pPr>
        <w:pStyle w:val="Heading1"/>
        <w:numPr>
          <w:ilvl w:val="0"/>
          <w:numId w:val="27"/>
        </w:numPr>
        <w:ind w:left="550" w:right="40" w:hanging="550"/>
        <w:rPr>
          <w:rFonts w:cs="Tahoma"/>
          <w:b/>
          <w:sz w:val="16"/>
          <w:szCs w:val="24"/>
        </w:rPr>
      </w:pPr>
      <w:r w:rsidRPr="00B05FF8">
        <w:rPr>
          <w:rFonts w:cs="Tahoma"/>
          <w:b/>
          <w:sz w:val="24"/>
          <w:szCs w:val="24"/>
        </w:rPr>
        <w:t>Description of Evaluation Components</w:t>
      </w:r>
      <w:r w:rsidR="007B6534">
        <w:rPr>
          <w:rFonts w:cs="Tahoma"/>
          <w:b/>
          <w:sz w:val="24"/>
          <w:szCs w:val="24"/>
        </w:rPr>
        <w:br/>
      </w:r>
    </w:p>
    <w:p w14:paraId="7A3755E1" w14:textId="1FFC3167" w:rsidR="00166340" w:rsidRDefault="006C3953" w:rsidP="007B6534">
      <w:pPr>
        <w:pStyle w:val="Heading1"/>
        <w:numPr>
          <w:ilvl w:val="0"/>
          <w:numId w:val="29"/>
        </w:numPr>
        <w:ind w:left="540" w:right="40" w:hanging="540"/>
        <w:rPr>
          <w:rFonts w:cs="Tahoma"/>
          <w:b/>
          <w:sz w:val="24"/>
          <w:szCs w:val="24"/>
        </w:rPr>
      </w:pPr>
      <w:r w:rsidRPr="007B6534">
        <w:rPr>
          <w:rFonts w:cs="Tahoma"/>
          <w:b/>
          <w:sz w:val="24"/>
          <w:szCs w:val="24"/>
        </w:rPr>
        <w:t>Pressure Test</w:t>
      </w:r>
      <w:r w:rsidR="00C6020D">
        <w:rPr>
          <w:rFonts w:cs="Tahoma"/>
          <w:b/>
          <w:sz w:val="24"/>
          <w:szCs w:val="24"/>
        </w:rPr>
        <w:t>s</w:t>
      </w:r>
    </w:p>
    <w:p w14:paraId="73C3D576" w14:textId="77777777" w:rsidR="007B6534" w:rsidRPr="007B6534" w:rsidRDefault="007B6534" w:rsidP="007B6534">
      <w:pPr>
        <w:pStyle w:val="Heading1"/>
        <w:ind w:left="0" w:right="40"/>
        <w:rPr>
          <w:rFonts w:cs="Tahoma"/>
          <w:b/>
          <w:sz w:val="12"/>
          <w:szCs w:val="24"/>
        </w:rPr>
      </w:pPr>
    </w:p>
    <w:p w14:paraId="39247A76" w14:textId="55334D87" w:rsidR="00015217" w:rsidRPr="00B05FF8" w:rsidRDefault="00015217" w:rsidP="007B6534">
      <w:pPr>
        <w:pStyle w:val="Heading1"/>
        <w:numPr>
          <w:ilvl w:val="0"/>
          <w:numId w:val="19"/>
        </w:numPr>
        <w:ind w:left="900" w:right="40" w:hanging="540"/>
        <w:rPr>
          <w:rFonts w:cs="Tahoma"/>
          <w:sz w:val="24"/>
          <w:szCs w:val="24"/>
        </w:rPr>
      </w:pPr>
      <w:r w:rsidRPr="00B05FF8">
        <w:rPr>
          <w:rFonts w:cs="Tahoma"/>
          <w:sz w:val="24"/>
          <w:szCs w:val="24"/>
        </w:rPr>
        <w:t>Pressure test</w:t>
      </w:r>
      <w:r w:rsidR="00C6020D">
        <w:rPr>
          <w:rFonts w:cs="Tahoma"/>
          <w:sz w:val="24"/>
          <w:szCs w:val="24"/>
        </w:rPr>
        <w:t>s</w:t>
      </w:r>
      <w:r w:rsidRPr="00B05FF8">
        <w:rPr>
          <w:rFonts w:cs="Tahoma"/>
          <w:sz w:val="24"/>
          <w:szCs w:val="24"/>
        </w:rPr>
        <w:t xml:space="preserve"> </w:t>
      </w:r>
      <w:r w:rsidR="0080613A">
        <w:rPr>
          <w:rFonts w:cs="Tahoma"/>
          <w:sz w:val="24"/>
          <w:szCs w:val="24"/>
        </w:rPr>
        <w:t>are</w:t>
      </w:r>
      <w:r w:rsidRPr="00B05FF8">
        <w:rPr>
          <w:rFonts w:cs="Tahoma"/>
          <w:sz w:val="24"/>
          <w:szCs w:val="24"/>
        </w:rPr>
        <w:t xml:space="preserve"> performed to characterize hydraulic pressures in portions of </w:t>
      </w:r>
      <w:r w:rsidR="0080613A">
        <w:rPr>
          <w:rFonts w:cs="Tahoma"/>
          <w:sz w:val="24"/>
          <w:szCs w:val="24"/>
        </w:rPr>
        <w:t>a</w:t>
      </w:r>
      <w:r w:rsidR="0080613A" w:rsidRPr="00B05FF8">
        <w:rPr>
          <w:rFonts w:cs="Tahoma"/>
          <w:sz w:val="24"/>
          <w:szCs w:val="24"/>
        </w:rPr>
        <w:t xml:space="preserve"> </w:t>
      </w:r>
      <w:r w:rsidRPr="00B05FF8">
        <w:rPr>
          <w:rFonts w:cs="Tahoma"/>
          <w:sz w:val="24"/>
          <w:szCs w:val="24"/>
        </w:rPr>
        <w:t xml:space="preserve">distribution system during </w:t>
      </w:r>
      <w:r w:rsidR="0080613A">
        <w:rPr>
          <w:rFonts w:cs="Tahoma"/>
          <w:sz w:val="24"/>
          <w:szCs w:val="24"/>
        </w:rPr>
        <w:t xml:space="preserve">specified water </w:t>
      </w:r>
      <w:r w:rsidRPr="00B05FF8">
        <w:rPr>
          <w:rFonts w:cs="Tahoma"/>
          <w:sz w:val="24"/>
          <w:szCs w:val="24"/>
        </w:rPr>
        <w:t>system operati</w:t>
      </w:r>
      <w:r w:rsidR="0080613A">
        <w:rPr>
          <w:rFonts w:cs="Tahoma"/>
          <w:sz w:val="24"/>
          <w:szCs w:val="24"/>
        </w:rPr>
        <w:t>ng conditions</w:t>
      </w:r>
      <w:r w:rsidRPr="00B05FF8">
        <w:rPr>
          <w:rFonts w:cs="Tahoma"/>
          <w:sz w:val="24"/>
          <w:szCs w:val="24"/>
        </w:rPr>
        <w:t>.  Typically</w:t>
      </w:r>
      <w:r w:rsidR="0080613A">
        <w:rPr>
          <w:rFonts w:cs="Tahoma"/>
          <w:sz w:val="24"/>
          <w:szCs w:val="24"/>
        </w:rPr>
        <w:t>, a pressure test</w:t>
      </w:r>
      <w:r w:rsidRPr="00B05FF8">
        <w:rPr>
          <w:rFonts w:cs="Tahoma"/>
          <w:sz w:val="24"/>
          <w:szCs w:val="24"/>
        </w:rPr>
        <w:t xml:space="preserve"> involves installing either a mechanical pressure gauge or pressure transducer equipped with a chart recorder or datalogger and leaving the instrument setup to record pressure data for a specified period of time</w:t>
      </w:r>
      <w:r w:rsidR="0080613A">
        <w:rPr>
          <w:rFonts w:cs="Tahoma"/>
          <w:sz w:val="24"/>
          <w:szCs w:val="24"/>
        </w:rPr>
        <w:t>.  The specified period of time</w:t>
      </w:r>
      <w:r w:rsidR="002121CB">
        <w:rPr>
          <w:rFonts w:cs="Tahoma"/>
          <w:sz w:val="24"/>
          <w:szCs w:val="24"/>
        </w:rPr>
        <w:t xml:space="preserve"> should include the typical periods of maximum demand flows for the system, such as typical peak hourly flow conditions.</w:t>
      </w:r>
    </w:p>
    <w:p w14:paraId="6FE854A3" w14:textId="77777777" w:rsidR="00015217" w:rsidRPr="007B6534" w:rsidRDefault="00015217" w:rsidP="007B6534">
      <w:pPr>
        <w:pStyle w:val="Heading1"/>
        <w:ind w:left="900" w:right="40" w:hanging="540"/>
        <w:rPr>
          <w:rFonts w:cs="Tahoma"/>
          <w:sz w:val="14"/>
          <w:szCs w:val="24"/>
        </w:rPr>
      </w:pPr>
    </w:p>
    <w:p w14:paraId="65A3661B" w14:textId="7171458F" w:rsidR="00015217" w:rsidRPr="007B6534" w:rsidRDefault="00877611" w:rsidP="007B6534">
      <w:pPr>
        <w:pStyle w:val="Heading1"/>
        <w:numPr>
          <w:ilvl w:val="0"/>
          <w:numId w:val="19"/>
        </w:numPr>
        <w:ind w:left="900" w:right="40" w:hanging="540"/>
        <w:rPr>
          <w:rFonts w:cs="Tahoma"/>
          <w:sz w:val="14"/>
          <w:szCs w:val="24"/>
        </w:rPr>
      </w:pPr>
      <w:r w:rsidRPr="007B6534">
        <w:rPr>
          <w:rFonts w:cs="Tahoma"/>
          <w:sz w:val="24"/>
          <w:szCs w:val="24"/>
        </w:rPr>
        <w:t xml:space="preserve">Data </w:t>
      </w:r>
      <w:r w:rsidR="00402A99" w:rsidRPr="007B6534">
        <w:rPr>
          <w:rFonts w:cs="Tahoma"/>
          <w:sz w:val="24"/>
          <w:szCs w:val="24"/>
        </w:rPr>
        <w:t xml:space="preserve">is to </w:t>
      </w:r>
      <w:r w:rsidRPr="007B6534">
        <w:rPr>
          <w:rFonts w:cs="Tahoma"/>
          <w:sz w:val="24"/>
          <w:szCs w:val="24"/>
        </w:rPr>
        <w:t xml:space="preserve">be used to </w:t>
      </w:r>
      <w:r w:rsidR="00015217" w:rsidRPr="007B6534">
        <w:rPr>
          <w:rFonts w:cs="Tahoma"/>
          <w:sz w:val="24"/>
          <w:szCs w:val="24"/>
        </w:rPr>
        <w:t>characteriz</w:t>
      </w:r>
      <w:r w:rsidRPr="007B6534">
        <w:rPr>
          <w:rFonts w:cs="Tahoma"/>
          <w:sz w:val="24"/>
          <w:szCs w:val="24"/>
        </w:rPr>
        <w:t xml:space="preserve">e </w:t>
      </w:r>
      <w:r w:rsidR="00015217" w:rsidRPr="007B6534">
        <w:rPr>
          <w:rFonts w:cs="Tahoma"/>
          <w:sz w:val="24"/>
          <w:szCs w:val="24"/>
        </w:rPr>
        <w:t xml:space="preserve">both high-pressure and low-pressure conditions.  Pressure transducers and recorders may </w:t>
      </w:r>
      <w:r w:rsidR="00402A99" w:rsidRPr="007B6534">
        <w:rPr>
          <w:rFonts w:cs="Tahoma"/>
          <w:sz w:val="24"/>
          <w:szCs w:val="24"/>
        </w:rPr>
        <w:t xml:space="preserve">also </w:t>
      </w:r>
      <w:r w:rsidR="00015217" w:rsidRPr="007B6534">
        <w:rPr>
          <w:rFonts w:cs="Tahoma"/>
          <w:sz w:val="24"/>
          <w:szCs w:val="24"/>
        </w:rPr>
        <w:t>be used to investigate and characterize transient condition pressure wave/surge events (e.g., water hammer).</w:t>
      </w:r>
      <w:r w:rsidR="007B6534" w:rsidRPr="007B6534">
        <w:rPr>
          <w:rFonts w:cs="Tahoma"/>
          <w:sz w:val="24"/>
          <w:szCs w:val="24"/>
        </w:rPr>
        <w:br/>
      </w:r>
    </w:p>
    <w:p w14:paraId="2572F5F7" w14:textId="2C19265B" w:rsidR="00015217" w:rsidRPr="00B05FF8" w:rsidRDefault="00015217" w:rsidP="007B6534">
      <w:pPr>
        <w:pStyle w:val="Heading1"/>
        <w:numPr>
          <w:ilvl w:val="0"/>
          <w:numId w:val="19"/>
        </w:numPr>
        <w:ind w:left="900" w:right="40" w:hanging="540"/>
        <w:rPr>
          <w:rFonts w:cs="Tahoma"/>
          <w:sz w:val="24"/>
          <w:szCs w:val="24"/>
        </w:rPr>
      </w:pPr>
      <w:r w:rsidRPr="00B05FF8">
        <w:rPr>
          <w:rFonts w:cs="Tahoma"/>
          <w:sz w:val="24"/>
          <w:szCs w:val="24"/>
        </w:rPr>
        <w:t xml:space="preserve">Systems without fire hydrants </w:t>
      </w:r>
      <w:r w:rsidR="00402A99">
        <w:rPr>
          <w:rFonts w:cs="Tahoma"/>
          <w:sz w:val="24"/>
          <w:szCs w:val="24"/>
        </w:rPr>
        <w:t xml:space="preserve">may be requested to </w:t>
      </w:r>
      <w:r w:rsidRPr="00B05FF8">
        <w:rPr>
          <w:rFonts w:cs="Tahoma"/>
          <w:sz w:val="24"/>
          <w:szCs w:val="24"/>
        </w:rPr>
        <w:t>install</w:t>
      </w:r>
      <w:r w:rsidR="00402A99">
        <w:rPr>
          <w:rFonts w:cs="Tahoma"/>
          <w:sz w:val="24"/>
          <w:szCs w:val="24"/>
        </w:rPr>
        <w:t xml:space="preserve"> pressure chart recorders or</w:t>
      </w:r>
      <w:r w:rsidRPr="00B05FF8">
        <w:rPr>
          <w:rFonts w:cs="Tahoma"/>
          <w:sz w:val="24"/>
          <w:szCs w:val="24"/>
        </w:rPr>
        <w:t xml:space="preserve"> transducers at</w:t>
      </w:r>
      <w:r w:rsidR="0080613A">
        <w:rPr>
          <w:rFonts w:cs="Tahoma"/>
          <w:sz w:val="24"/>
          <w:szCs w:val="24"/>
        </w:rPr>
        <w:t>:</w:t>
      </w:r>
      <w:r w:rsidRPr="00B05FF8">
        <w:rPr>
          <w:rFonts w:cs="Tahoma"/>
          <w:sz w:val="24"/>
          <w:szCs w:val="24"/>
        </w:rPr>
        <w:t xml:space="preserve"> flushing hydrants</w:t>
      </w:r>
      <w:r w:rsidR="00280E27">
        <w:rPr>
          <w:rFonts w:cs="Tahoma"/>
          <w:sz w:val="24"/>
          <w:szCs w:val="24"/>
        </w:rPr>
        <w:t>;</w:t>
      </w:r>
      <w:r w:rsidR="00280E27" w:rsidRPr="00B05FF8">
        <w:rPr>
          <w:rFonts w:cs="Tahoma"/>
          <w:sz w:val="24"/>
          <w:szCs w:val="24"/>
        </w:rPr>
        <w:t xml:space="preserve"> </w:t>
      </w:r>
      <w:r w:rsidR="0080613A">
        <w:rPr>
          <w:rFonts w:cs="Tahoma"/>
          <w:sz w:val="24"/>
          <w:szCs w:val="24"/>
        </w:rPr>
        <w:t>p</w:t>
      </w:r>
      <w:r w:rsidR="0080613A" w:rsidRPr="007B6534">
        <w:rPr>
          <w:rFonts w:cs="Tahoma"/>
          <w:sz w:val="24"/>
          <w:szCs w:val="24"/>
        </w:rPr>
        <w:t xml:space="preserve">ressure </w:t>
      </w:r>
      <w:r w:rsidR="00280E27">
        <w:rPr>
          <w:rFonts w:cs="Tahoma"/>
          <w:sz w:val="24"/>
          <w:szCs w:val="24"/>
        </w:rPr>
        <w:t>regulating valves</w:t>
      </w:r>
      <w:r w:rsidR="0080613A">
        <w:rPr>
          <w:rFonts w:cs="Tahoma"/>
          <w:sz w:val="24"/>
          <w:szCs w:val="24"/>
        </w:rPr>
        <w:t>,</w:t>
      </w:r>
      <w:r w:rsidR="00280E27">
        <w:rPr>
          <w:rFonts w:cs="Tahoma"/>
          <w:sz w:val="24"/>
          <w:szCs w:val="24"/>
        </w:rPr>
        <w:t xml:space="preserve"> including pressure reducing valves (PRVs) and pressure sustaining valves:</w:t>
      </w:r>
      <w:r w:rsidRPr="00B05FF8">
        <w:rPr>
          <w:rFonts w:cs="Tahoma"/>
          <w:sz w:val="24"/>
          <w:szCs w:val="24"/>
        </w:rPr>
        <w:t xml:space="preserve"> pump stations</w:t>
      </w:r>
      <w:r w:rsidR="002E0C94">
        <w:rPr>
          <w:rFonts w:cs="Tahoma"/>
          <w:sz w:val="24"/>
          <w:szCs w:val="24"/>
        </w:rPr>
        <w:t>;</w:t>
      </w:r>
      <w:r w:rsidR="007B6534">
        <w:rPr>
          <w:rFonts w:cs="Tahoma"/>
          <w:sz w:val="24"/>
          <w:szCs w:val="24"/>
        </w:rPr>
        <w:t xml:space="preserve"> </w:t>
      </w:r>
      <w:r w:rsidRPr="00B05FF8">
        <w:rPr>
          <w:rFonts w:cs="Tahoma"/>
          <w:sz w:val="24"/>
          <w:szCs w:val="24"/>
        </w:rPr>
        <w:t>and select</w:t>
      </w:r>
      <w:r w:rsidR="002E0C94">
        <w:rPr>
          <w:rFonts w:cs="Tahoma"/>
          <w:sz w:val="24"/>
          <w:szCs w:val="24"/>
        </w:rPr>
        <w:t>ed</w:t>
      </w:r>
      <w:r w:rsidRPr="00B05FF8">
        <w:rPr>
          <w:rFonts w:cs="Tahoma"/>
          <w:sz w:val="24"/>
          <w:szCs w:val="24"/>
        </w:rPr>
        <w:t xml:space="preserve"> service connections.</w:t>
      </w:r>
    </w:p>
    <w:p w14:paraId="7A19F2A8" w14:textId="6E82347D" w:rsidR="0001706E" w:rsidRPr="00B05FF8" w:rsidRDefault="00015217" w:rsidP="007B6534">
      <w:pPr>
        <w:pStyle w:val="Heading1"/>
        <w:numPr>
          <w:ilvl w:val="0"/>
          <w:numId w:val="19"/>
        </w:numPr>
        <w:ind w:left="900" w:right="40" w:hanging="540"/>
        <w:rPr>
          <w:rFonts w:cs="Tahoma"/>
          <w:sz w:val="24"/>
          <w:szCs w:val="24"/>
        </w:rPr>
      </w:pPr>
      <w:r w:rsidRPr="00B05FF8">
        <w:rPr>
          <w:rFonts w:cs="Tahoma"/>
          <w:sz w:val="24"/>
          <w:szCs w:val="24"/>
        </w:rPr>
        <w:t>Elevation data associated with monitoring equipment must be reported with pressure data. Accuracy of elevation data is critical and must</w:t>
      </w:r>
      <w:r w:rsidR="00747CF6">
        <w:rPr>
          <w:rFonts w:cs="Tahoma"/>
          <w:sz w:val="24"/>
          <w:szCs w:val="24"/>
        </w:rPr>
        <w:t xml:space="preserve"> </w:t>
      </w:r>
      <w:r w:rsidRPr="00B05FF8">
        <w:rPr>
          <w:rFonts w:cs="Tahoma"/>
          <w:sz w:val="24"/>
          <w:szCs w:val="24"/>
        </w:rPr>
        <w:t>be reported</w:t>
      </w:r>
      <w:r w:rsidR="00EA5F7D">
        <w:rPr>
          <w:rFonts w:cs="Tahoma"/>
          <w:sz w:val="24"/>
          <w:szCs w:val="24"/>
        </w:rPr>
        <w:t xml:space="preserve"> with the data</w:t>
      </w:r>
      <w:r w:rsidR="00747CF6">
        <w:rPr>
          <w:rFonts w:cs="Tahoma"/>
          <w:sz w:val="24"/>
          <w:szCs w:val="24"/>
        </w:rPr>
        <w:t>; discussion of accuracy and justification, as it relates to purpose of the testing, must be provided in the report submitted</w:t>
      </w:r>
      <w:r w:rsidRPr="00B05FF8">
        <w:rPr>
          <w:rFonts w:cs="Tahoma"/>
          <w:sz w:val="24"/>
          <w:szCs w:val="24"/>
        </w:rPr>
        <w:t xml:space="preserve">.  Data quality and uncertainties </w:t>
      </w:r>
      <w:r w:rsidR="00402A99">
        <w:rPr>
          <w:rFonts w:cs="Tahoma"/>
          <w:sz w:val="24"/>
          <w:szCs w:val="24"/>
        </w:rPr>
        <w:t xml:space="preserve">with the data that has been collected </w:t>
      </w:r>
      <w:r w:rsidRPr="00B05FF8">
        <w:rPr>
          <w:rFonts w:cs="Tahoma"/>
          <w:sz w:val="24"/>
          <w:szCs w:val="24"/>
        </w:rPr>
        <w:t>must be documented.</w:t>
      </w:r>
      <w:r w:rsidR="0001706E" w:rsidRPr="00B05FF8">
        <w:rPr>
          <w:rFonts w:cs="Tahoma"/>
          <w:sz w:val="24"/>
          <w:szCs w:val="24"/>
        </w:rPr>
        <w:br/>
      </w:r>
    </w:p>
    <w:p w14:paraId="10B69310" w14:textId="0A9155BD" w:rsidR="00E2106F" w:rsidRPr="00B05FF8" w:rsidRDefault="00C6020D" w:rsidP="00C6020D">
      <w:pPr>
        <w:pStyle w:val="Heading1"/>
        <w:numPr>
          <w:ilvl w:val="0"/>
          <w:numId w:val="29"/>
        </w:numPr>
        <w:ind w:left="540" w:right="40" w:hanging="540"/>
        <w:rPr>
          <w:rFonts w:cs="Tahoma"/>
          <w:b/>
          <w:sz w:val="24"/>
          <w:szCs w:val="24"/>
        </w:rPr>
      </w:pPr>
      <w:r>
        <w:rPr>
          <w:rFonts w:cs="Tahoma"/>
          <w:b/>
          <w:sz w:val="24"/>
          <w:szCs w:val="24"/>
        </w:rPr>
        <w:t xml:space="preserve">Hydrant </w:t>
      </w:r>
      <w:r w:rsidR="006C3953" w:rsidRPr="00B05FF8">
        <w:rPr>
          <w:rFonts w:cs="Tahoma"/>
          <w:b/>
          <w:sz w:val="24"/>
          <w:szCs w:val="24"/>
        </w:rPr>
        <w:t>Flow Test</w:t>
      </w:r>
      <w:r>
        <w:rPr>
          <w:rFonts w:cs="Tahoma"/>
          <w:b/>
          <w:sz w:val="24"/>
          <w:szCs w:val="24"/>
        </w:rPr>
        <w:t>s</w:t>
      </w:r>
      <w:r w:rsidR="00877611">
        <w:rPr>
          <w:rFonts w:cs="Tahoma"/>
          <w:b/>
          <w:sz w:val="24"/>
          <w:szCs w:val="24"/>
        </w:rPr>
        <w:br/>
      </w:r>
    </w:p>
    <w:p w14:paraId="132B9514" w14:textId="5D7DDEF4" w:rsidR="00A159AB" w:rsidRPr="00B05FF8" w:rsidRDefault="00C6020D" w:rsidP="00C6020D">
      <w:pPr>
        <w:pStyle w:val="Heading1"/>
        <w:numPr>
          <w:ilvl w:val="0"/>
          <w:numId w:val="18"/>
        </w:numPr>
        <w:ind w:left="900" w:right="40" w:hanging="540"/>
        <w:rPr>
          <w:rFonts w:cs="Tahoma"/>
          <w:sz w:val="24"/>
          <w:szCs w:val="24"/>
        </w:rPr>
      </w:pPr>
      <w:r>
        <w:rPr>
          <w:rFonts w:cs="Tahoma"/>
          <w:sz w:val="24"/>
          <w:szCs w:val="24"/>
        </w:rPr>
        <w:t xml:space="preserve">Hydrant </w:t>
      </w:r>
      <w:r w:rsidR="00A159AB" w:rsidRPr="00B05FF8">
        <w:rPr>
          <w:rFonts w:cs="Tahoma"/>
          <w:sz w:val="24"/>
          <w:szCs w:val="24"/>
        </w:rPr>
        <w:t>Flow Test</w:t>
      </w:r>
      <w:r>
        <w:rPr>
          <w:rFonts w:cs="Tahoma"/>
          <w:sz w:val="24"/>
          <w:szCs w:val="24"/>
        </w:rPr>
        <w:t>s</w:t>
      </w:r>
      <w:r w:rsidR="00A159AB" w:rsidRPr="00B05FF8">
        <w:rPr>
          <w:rFonts w:cs="Tahoma"/>
          <w:sz w:val="24"/>
          <w:szCs w:val="24"/>
        </w:rPr>
        <w:t xml:space="preserve"> </w:t>
      </w:r>
      <w:r>
        <w:rPr>
          <w:rFonts w:cs="Tahoma"/>
          <w:sz w:val="24"/>
          <w:szCs w:val="24"/>
        </w:rPr>
        <w:t>are</w:t>
      </w:r>
      <w:r w:rsidR="00A159AB" w:rsidRPr="00B05FF8">
        <w:rPr>
          <w:rFonts w:cs="Tahoma"/>
          <w:sz w:val="24"/>
          <w:szCs w:val="24"/>
        </w:rPr>
        <w:t xml:space="preserve"> performed to characterize flow rates fire hydrants can produce</w:t>
      </w:r>
      <w:r w:rsidR="00015217" w:rsidRPr="00B05FF8">
        <w:rPr>
          <w:rFonts w:cs="Tahoma"/>
          <w:sz w:val="24"/>
          <w:szCs w:val="24"/>
        </w:rPr>
        <w:t>.</w:t>
      </w:r>
      <w:r w:rsidR="00A159AB" w:rsidRPr="00B05FF8">
        <w:rPr>
          <w:rFonts w:cs="Tahoma"/>
          <w:sz w:val="24"/>
          <w:szCs w:val="24"/>
        </w:rPr>
        <w:t xml:space="preserve">  This testing may be performed to demonstrate that </w:t>
      </w:r>
      <w:r w:rsidR="0001706E" w:rsidRPr="00B05FF8">
        <w:rPr>
          <w:rFonts w:cs="Tahoma"/>
          <w:sz w:val="24"/>
          <w:szCs w:val="24"/>
        </w:rPr>
        <w:t xml:space="preserve">hydrants installed </w:t>
      </w:r>
      <w:r w:rsidR="00015217" w:rsidRPr="00B05FF8">
        <w:rPr>
          <w:rFonts w:cs="Tahoma"/>
          <w:sz w:val="24"/>
          <w:szCs w:val="24"/>
        </w:rPr>
        <w:t>on mains that do not meet current technical standards outlined in Appendix A, Part 8.1.2 of the Rule</w:t>
      </w:r>
      <w:r w:rsidR="00EA5F7D">
        <w:rPr>
          <w:rFonts w:cs="Tahoma"/>
          <w:sz w:val="24"/>
          <w:szCs w:val="24"/>
        </w:rPr>
        <w:t>,</w:t>
      </w:r>
      <w:r w:rsidR="00015217" w:rsidRPr="00B05FF8">
        <w:rPr>
          <w:rFonts w:cs="Tahoma"/>
          <w:sz w:val="24"/>
          <w:szCs w:val="24"/>
        </w:rPr>
        <w:t xml:space="preserve"> </w:t>
      </w:r>
      <w:r w:rsidR="0001706E" w:rsidRPr="00B05FF8">
        <w:rPr>
          <w:rFonts w:cs="Tahoma"/>
          <w:sz w:val="24"/>
          <w:szCs w:val="24"/>
        </w:rPr>
        <w:t xml:space="preserve">are capable of providing at least 500 gpm for two hours while maintaining a minimum pressure of 20 psi throughout the </w:t>
      </w:r>
      <w:r w:rsidR="00EA5F7D">
        <w:rPr>
          <w:rFonts w:cs="Tahoma"/>
          <w:sz w:val="24"/>
          <w:szCs w:val="24"/>
        </w:rPr>
        <w:t xml:space="preserve">entire distribution </w:t>
      </w:r>
      <w:r w:rsidR="0001706E" w:rsidRPr="00B05FF8">
        <w:rPr>
          <w:rFonts w:cs="Tahoma"/>
          <w:sz w:val="24"/>
          <w:szCs w:val="24"/>
        </w:rPr>
        <w:t>system</w:t>
      </w:r>
      <w:r w:rsidR="00015217" w:rsidRPr="00B05FF8">
        <w:rPr>
          <w:rFonts w:cs="Tahoma"/>
          <w:sz w:val="24"/>
          <w:szCs w:val="24"/>
        </w:rPr>
        <w:t xml:space="preserve"> (as required by Appendix A, Part 7.0.1(a) and Part 8.1.1 of the Rule)</w:t>
      </w:r>
      <w:r w:rsidR="0001706E" w:rsidRPr="00B05FF8">
        <w:rPr>
          <w:rFonts w:cs="Tahoma"/>
          <w:sz w:val="24"/>
          <w:szCs w:val="24"/>
        </w:rPr>
        <w:t>.</w:t>
      </w:r>
      <w:r w:rsidR="0001706E" w:rsidRPr="00B05FF8">
        <w:rPr>
          <w:rFonts w:cs="Tahoma"/>
          <w:sz w:val="24"/>
          <w:szCs w:val="24"/>
        </w:rPr>
        <w:br/>
      </w:r>
    </w:p>
    <w:p w14:paraId="13F61B89" w14:textId="7C257E97" w:rsidR="0001706E" w:rsidRPr="00B05FF8" w:rsidRDefault="0001706E" w:rsidP="00C6020D">
      <w:pPr>
        <w:pStyle w:val="Heading1"/>
        <w:numPr>
          <w:ilvl w:val="0"/>
          <w:numId w:val="18"/>
        </w:numPr>
        <w:ind w:left="900" w:right="40" w:hanging="540"/>
        <w:rPr>
          <w:rFonts w:cs="Tahoma"/>
          <w:sz w:val="24"/>
          <w:szCs w:val="24"/>
        </w:rPr>
      </w:pPr>
      <w:r w:rsidRPr="00B05FF8">
        <w:rPr>
          <w:rFonts w:cs="Tahoma"/>
          <w:sz w:val="24"/>
          <w:szCs w:val="24"/>
        </w:rPr>
        <w:t>Typically testing involves installing at least one pressure transducer/datalogger at a location of concern in the system (</w:t>
      </w:r>
      <w:r w:rsidR="00015217" w:rsidRPr="00B05FF8">
        <w:rPr>
          <w:rFonts w:cs="Tahoma"/>
          <w:sz w:val="24"/>
          <w:szCs w:val="24"/>
        </w:rPr>
        <w:t xml:space="preserve">e.g., </w:t>
      </w:r>
      <w:r w:rsidRPr="00B05FF8">
        <w:rPr>
          <w:rFonts w:cs="Tahoma"/>
          <w:sz w:val="24"/>
          <w:szCs w:val="24"/>
        </w:rPr>
        <w:t>a location where low</w:t>
      </w:r>
      <w:r w:rsidR="005B43C7">
        <w:rPr>
          <w:rFonts w:cs="Tahoma"/>
          <w:sz w:val="24"/>
          <w:szCs w:val="24"/>
        </w:rPr>
        <w:t>-</w:t>
      </w:r>
      <w:r w:rsidRPr="00B05FF8">
        <w:rPr>
          <w:rFonts w:cs="Tahoma"/>
          <w:sz w:val="24"/>
          <w:szCs w:val="24"/>
        </w:rPr>
        <w:t>pressure conditions may exist</w:t>
      </w:r>
      <w:r w:rsidR="005B43C7">
        <w:rPr>
          <w:rFonts w:cs="Tahoma"/>
          <w:sz w:val="24"/>
          <w:szCs w:val="24"/>
        </w:rPr>
        <w:t xml:space="preserve"> </w:t>
      </w:r>
      <w:r w:rsidR="00C6020D">
        <w:rPr>
          <w:rFonts w:cs="Tahoma"/>
          <w:sz w:val="24"/>
          <w:szCs w:val="24"/>
        </w:rPr>
        <w:t>such as</w:t>
      </w:r>
      <w:r w:rsidR="005B43C7">
        <w:rPr>
          <w:rFonts w:cs="Tahoma"/>
          <w:sz w:val="24"/>
          <w:szCs w:val="24"/>
        </w:rPr>
        <w:t xml:space="preserve"> </w:t>
      </w:r>
      <w:r w:rsidR="00C6020D">
        <w:rPr>
          <w:rFonts w:cs="Tahoma"/>
          <w:sz w:val="24"/>
          <w:szCs w:val="24"/>
        </w:rPr>
        <w:t xml:space="preserve">the </w:t>
      </w:r>
      <w:r w:rsidR="005B43C7">
        <w:rPr>
          <w:rFonts w:cs="Tahoma"/>
          <w:sz w:val="24"/>
          <w:szCs w:val="24"/>
        </w:rPr>
        <w:t>highest elevation water service</w:t>
      </w:r>
      <w:r w:rsidR="00747CF6">
        <w:rPr>
          <w:rFonts w:cs="Tahoma"/>
          <w:sz w:val="24"/>
          <w:szCs w:val="24"/>
        </w:rPr>
        <w:t xml:space="preserve"> or a high usage area</w:t>
      </w:r>
      <w:r w:rsidRPr="00B05FF8">
        <w:rPr>
          <w:rFonts w:cs="Tahoma"/>
          <w:sz w:val="24"/>
          <w:szCs w:val="24"/>
        </w:rPr>
        <w:t xml:space="preserve">), connecting a flow meter to a hydrant, flowing the hydrant, and recording </w:t>
      </w:r>
      <w:r w:rsidR="00C00E74">
        <w:rPr>
          <w:rFonts w:cs="Tahoma"/>
          <w:sz w:val="24"/>
          <w:szCs w:val="24"/>
        </w:rPr>
        <w:t xml:space="preserve">the </w:t>
      </w:r>
      <w:r w:rsidR="00C6020D">
        <w:rPr>
          <w:rFonts w:cs="Tahoma"/>
          <w:sz w:val="24"/>
          <w:szCs w:val="24"/>
        </w:rPr>
        <w:t xml:space="preserve">flow and </w:t>
      </w:r>
      <w:r w:rsidR="00C00E74">
        <w:rPr>
          <w:rFonts w:cs="Tahoma"/>
          <w:sz w:val="24"/>
          <w:szCs w:val="24"/>
        </w:rPr>
        <w:t xml:space="preserve">residual </w:t>
      </w:r>
      <w:r w:rsidR="00C6020D">
        <w:rPr>
          <w:rFonts w:cs="Tahoma"/>
          <w:sz w:val="24"/>
          <w:szCs w:val="24"/>
        </w:rPr>
        <w:t>pressure data</w:t>
      </w:r>
      <w:r w:rsidR="00C00E74">
        <w:rPr>
          <w:rFonts w:cs="Tahoma"/>
          <w:sz w:val="24"/>
          <w:szCs w:val="24"/>
        </w:rPr>
        <w:t xml:space="preserve"> from nearby hydrant(s)</w:t>
      </w:r>
      <w:r w:rsidRPr="00B05FF8">
        <w:rPr>
          <w:rFonts w:cs="Tahoma"/>
          <w:sz w:val="24"/>
          <w:szCs w:val="24"/>
        </w:rPr>
        <w:t>.</w:t>
      </w:r>
      <w:r w:rsidRPr="00B05FF8">
        <w:rPr>
          <w:rFonts w:cs="Tahoma"/>
          <w:sz w:val="24"/>
          <w:szCs w:val="24"/>
        </w:rPr>
        <w:br/>
      </w:r>
    </w:p>
    <w:p w14:paraId="09F76958" w14:textId="6B285E24" w:rsidR="00015217" w:rsidRPr="00B05FF8" w:rsidRDefault="00015217" w:rsidP="00C6020D">
      <w:pPr>
        <w:pStyle w:val="Heading1"/>
        <w:numPr>
          <w:ilvl w:val="0"/>
          <w:numId w:val="18"/>
        </w:numPr>
        <w:ind w:left="900" w:right="40" w:hanging="540"/>
        <w:rPr>
          <w:rFonts w:cs="Tahoma"/>
          <w:sz w:val="24"/>
          <w:szCs w:val="24"/>
        </w:rPr>
      </w:pPr>
      <w:r w:rsidRPr="00B05FF8">
        <w:rPr>
          <w:rFonts w:cs="Tahoma"/>
          <w:sz w:val="24"/>
          <w:szCs w:val="24"/>
        </w:rPr>
        <w:t>Elevation data associated with monitoring equipment must be reported with pressure data. Accuracy of elevation data is critical and must be reported</w:t>
      </w:r>
      <w:r w:rsidR="00EA5F7D">
        <w:rPr>
          <w:rFonts w:cs="Tahoma"/>
          <w:sz w:val="24"/>
          <w:szCs w:val="24"/>
        </w:rPr>
        <w:t xml:space="preserve"> with the data</w:t>
      </w:r>
      <w:r w:rsidRPr="00B05FF8">
        <w:rPr>
          <w:rFonts w:cs="Tahoma"/>
          <w:sz w:val="24"/>
          <w:szCs w:val="24"/>
        </w:rPr>
        <w:t xml:space="preserve">.  </w:t>
      </w:r>
      <w:r w:rsidR="00577A26" w:rsidRPr="00B05FF8">
        <w:rPr>
          <w:rFonts w:cs="Tahoma"/>
          <w:sz w:val="24"/>
          <w:szCs w:val="24"/>
        </w:rPr>
        <w:t xml:space="preserve">Differences in elevation between monitoring locations must be accounted for in calculations and documented.  </w:t>
      </w:r>
      <w:r w:rsidRPr="00B05FF8">
        <w:rPr>
          <w:rFonts w:cs="Tahoma"/>
          <w:sz w:val="24"/>
          <w:szCs w:val="24"/>
        </w:rPr>
        <w:t xml:space="preserve">Data quality and uncertainties must be documented.  </w:t>
      </w:r>
    </w:p>
    <w:p w14:paraId="4DC7B043" w14:textId="77777777" w:rsidR="00015217" w:rsidRPr="00B05FF8" w:rsidRDefault="00015217" w:rsidP="00C6020D">
      <w:pPr>
        <w:pStyle w:val="Heading1"/>
        <w:ind w:left="900" w:right="40"/>
        <w:rPr>
          <w:rFonts w:cs="Tahoma"/>
          <w:sz w:val="24"/>
          <w:szCs w:val="24"/>
        </w:rPr>
      </w:pPr>
    </w:p>
    <w:p w14:paraId="1B8F2CA5" w14:textId="2E71DEC4" w:rsidR="00015217" w:rsidRPr="00B05FF8" w:rsidRDefault="00C6020D" w:rsidP="00C6020D">
      <w:pPr>
        <w:pStyle w:val="Heading1"/>
        <w:numPr>
          <w:ilvl w:val="0"/>
          <w:numId w:val="18"/>
        </w:numPr>
        <w:ind w:left="900" w:right="40" w:hanging="540"/>
        <w:rPr>
          <w:rFonts w:cs="Tahoma"/>
          <w:sz w:val="24"/>
          <w:szCs w:val="24"/>
        </w:rPr>
      </w:pPr>
      <w:r>
        <w:rPr>
          <w:rFonts w:cs="Tahoma"/>
          <w:sz w:val="24"/>
          <w:szCs w:val="24"/>
        </w:rPr>
        <w:t>L</w:t>
      </w:r>
      <w:r w:rsidR="00577A26" w:rsidRPr="00B05FF8">
        <w:rPr>
          <w:rFonts w:cs="Tahoma"/>
          <w:sz w:val="24"/>
          <w:szCs w:val="24"/>
        </w:rPr>
        <w:t xml:space="preserve">ocations of </w:t>
      </w:r>
      <w:r>
        <w:rPr>
          <w:rFonts w:cs="Tahoma"/>
          <w:sz w:val="24"/>
          <w:szCs w:val="24"/>
        </w:rPr>
        <w:t>pressure monitoring location</w:t>
      </w:r>
      <w:r w:rsidR="00577A26" w:rsidRPr="00B05FF8">
        <w:rPr>
          <w:rFonts w:cs="Tahoma"/>
          <w:sz w:val="24"/>
          <w:szCs w:val="24"/>
        </w:rPr>
        <w:t xml:space="preserve">(s) and justification for selection of hydrant(s) </w:t>
      </w:r>
      <w:r>
        <w:rPr>
          <w:rFonts w:cs="Tahoma"/>
          <w:sz w:val="24"/>
          <w:szCs w:val="24"/>
        </w:rPr>
        <w:t xml:space="preserve">where flow testing occurred must be documented </w:t>
      </w:r>
      <w:r w:rsidR="00577A26" w:rsidRPr="00B05FF8">
        <w:rPr>
          <w:rFonts w:cs="Tahoma"/>
          <w:sz w:val="24"/>
          <w:szCs w:val="24"/>
        </w:rPr>
        <w:t>(e.g.,</w:t>
      </w:r>
      <w:r w:rsidR="00EA5F7D">
        <w:rPr>
          <w:rFonts w:cs="Tahoma"/>
          <w:sz w:val="24"/>
          <w:szCs w:val="24"/>
        </w:rPr>
        <w:t xml:space="preserve"> </w:t>
      </w:r>
      <w:r w:rsidR="00577A26" w:rsidRPr="00B05FF8">
        <w:rPr>
          <w:rFonts w:cs="Tahoma"/>
          <w:sz w:val="24"/>
          <w:szCs w:val="24"/>
        </w:rPr>
        <w:t>expected lowest residual pressure).</w:t>
      </w:r>
    </w:p>
    <w:p w14:paraId="3D0D200F" w14:textId="77777777" w:rsidR="00577A26" w:rsidRPr="00B05FF8" w:rsidRDefault="00577A26" w:rsidP="006304CF">
      <w:pPr>
        <w:pStyle w:val="Heading1"/>
        <w:ind w:left="900" w:right="40"/>
        <w:rPr>
          <w:rFonts w:cs="Tahoma"/>
          <w:sz w:val="24"/>
          <w:szCs w:val="24"/>
        </w:rPr>
      </w:pPr>
    </w:p>
    <w:p w14:paraId="32F0056E" w14:textId="75FB0E16" w:rsidR="00577A26" w:rsidRPr="00B05FF8" w:rsidRDefault="00577A26" w:rsidP="00C6020D">
      <w:pPr>
        <w:pStyle w:val="Heading1"/>
        <w:numPr>
          <w:ilvl w:val="0"/>
          <w:numId w:val="18"/>
        </w:numPr>
        <w:ind w:left="900" w:right="40" w:hanging="540"/>
        <w:rPr>
          <w:rFonts w:cs="Tahoma"/>
          <w:sz w:val="24"/>
          <w:szCs w:val="24"/>
        </w:rPr>
      </w:pPr>
      <w:r w:rsidRPr="00B05FF8">
        <w:rPr>
          <w:rFonts w:cs="Tahoma"/>
          <w:sz w:val="24"/>
          <w:szCs w:val="24"/>
        </w:rPr>
        <w:t xml:space="preserve">Flow testing </w:t>
      </w:r>
      <w:r w:rsidR="00285E4A">
        <w:rPr>
          <w:rFonts w:cs="Tahoma"/>
          <w:sz w:val="24"/>
          <w:szCs w:val="24"/>
        </w:rPr>
        <w:t xml:space="preserve">should </w:t>
      </w:r>
      <w:r w:rsidRPr="00B05FF8">
        <w:rPr>
          <w:rFonts w:cs="Tahoma"/>
          <w:sz w:val="24"/>
          <w:szCs w:val="24"/>
        </w:rPr>
        <w:t>be conducted during routine</w:t>
      </w:r>
      <w:r w:rsidR="005B43C7">
        <w:rPr>
          <w:rFonts w:cs="Tahoma"/>
          <w:sz w:val="24"/>
          <w:szCs w:val="24"/>
        </w:rPr>
        <w:t xml:space="preserve"> </w:t>
      </w:r>
      <w:r w:rsidR="002121CB">
        <w:rPr>
          <w:rFonts w:cs="Tahoma"/>
          <w:sz w:val="24"/>
          <w:szCs w:val="24"/>
        </w:rPr>
        <w:t>o</w:t>
      </w:r>
      <w:r w:rsidRPr="00B05FF8">
        <w:rPr>
          <w:rFonts w:cs="Tahoma"/>
          <w:sz w:val="24"/>
          <w:szCs w:val="24"/>
        </w:rPr>
        <w:t>perating conditions</w:t>
      </w:r>
      <w:r w:rsidR="002121CB">
        <w:rPr>
          <w:rFonts w:cs="Tahoma"/>
          <w:sz w:val="24"/>
          <w:szCs w:val="24"/>
        </w:rPr>
        <w:t xml:space="preserve"> during times that are representative of expected maximum occupancy (for systems with seasonal variations in occupancy), </w:t>
      </w:r>
      <w:r w:rsidR="00285E4A">
        <w:rPr>
          <w:rFonts w:cs="Tahoma"/>
          <w:sz w:val="24"/>
          <w:szCs w:val="24"/>
        </w:rPr>
        <w:t>and representative of typical maximum water use demands, including peak hourly flows.</w:t>
      </w:r>
    </w:p>
    <w:p w14:paraId="39A74E2F" w14:textId="77777777" w:rsidR="00577A26" w:rsidRPr="00B05FF8" w:rsidRDefault="00577A26" w:rsidP="006304CF">
      <w:pPr>
        <w:pStyle w:val="Heading1"/>
        <w:ind w:left="900" w:right="40"/>
        <w:rPr>
          <w:rFonts w:cs="Tahoma"/>
          <w:sz w:val="24"/>
          <w:szCs w:val="24"/>
        </w:rPr>
      </w:pPr>
    </w:p>
    <w:p w14:paraId="473493EB" w14:textId="073B05FA" w:rsidR="00C41EE7" w:rsidRPr="00B05FF8" w:rsidRDefault="00577A26" w:rsidP="00C6020D">
      <w:pPr>
        <w:pStyle w:val="Heading1"/>
        <w:numPr>
          <w:ilvl w:val="0"/>
          <w:numId w:val="18"/>
        </w:numPr>
        <w:ind w:left="900" w:right="40" w:hanging="540"/>
        <w:rPr>
          <w:rFonts w:cs="Tahoma"/>
          <w:sz w:val="24"/>
          <w:szCs w:val="24"/>
        </w:rPr>
      </w:pPr>
      <w:r w:rsidRPr="00B05FF8">
        <w:rPr>
          <w:rFonts w:cs="Tahoma"/>
          <w:sz w:val="24"/>
          <w:szCs w:val="24"/>
        </w:rPr>
        <w:t xml:space="preserve">The pressure drop between the static and residual pressures should be at least 10 psi.  If the pressure drop was less than 10 psi, testing should be repeated with an additional flow hydrant. </w:t>
      </w:r>
    </w:p>
    <w:p w14:paraId="5DDE57F0" w14:textId="77777777" w:rsidR="00D117A4" w:rsidRPr="00B05FF8" w:rsidRDefault="00AB013C" w:rsidP="00AC0CB0">
      <w:pPr>
        <w:pStyle w:val="Heading1"/>
        <w:ind w:left="0" w:right="1889"/>
        <w:rPr>
          <w:rFonts w:cs="Tahoma"/>
          <w:b/>
          <w:sz w:val="24"/>
          <w:szCs w:val="24"/>
        </w:rPr>
      </w:pPr>
      <w:r w:rsidRPr="00B05FF8">
        <w:rPr>
          <w:rFonts w:cs="Tahoma"/>
          <w:b/>
          <w:sz w:val="24"/>
          <w:szCs w:val="24"/>
        </w:rPr>
        <w:tab/>
      </w:r>
    </w:p>
    <w:p w14:paraId="35E08368" w14:textId="1948DBC0" w:rsidR="00166340" w:rsidRPr="00B05FF8" w:rsidRDefault="006C3953" w:rsidP="006304CF">
      <w:pPr>
        <w:pStyle w:val="Heading1"/>
        <w:numPr>
          <w:ilvl w:val="0"/>
          <w:numId w:val="29"/>
        </w:numPr>
        <w:ind w:left="540" w:right="40" w:hanging="540"/>
        <w:rPr>
          <w:rFonts w:cs="Tahoma"/>
          <w:b/>
          <w:sz w:val="24"/>
          <w:szCs w:val="24"/>
        </w:rPr>
      </w:pPr>
      <w:r w:rsidRPr="00B05FF8">
        <w:rPr>
          <w:rFonts w:cs="Tahoma"/>
          <w:b/>
          <w:sz w:val="24"/>
          <w:szCs w:val="24"/>
        </w:rPr>
        <w:t>Hydraulic Grade Line</w:t>
      </w:r>
      <w:r w:rsidR="006304CF">
        <w:rPr>
          <w:rFonts w:cs="Tahoma"/>
          <w:b/>
          <w:sz w:val="24"/>
          <w:szCs w:val="24"/>
        </w:rPr>
        <w:t xml:space="preserve"> Evaluation</w:t>
      </w:r>
      <w:r w:rsidR="00877611">
        <w:rPr>
          <w:rFonts w:cs="Tahoma"/>
          <w:b/>
          <w:sz w:val="24"/>
          <w:szCs w:val="24"/>
        </w:rPr>
        <w:br/>
      </w:r>
    </w:p>
    <w:p w14:paraId="20141DBC" w14:textId="0B61101B" w:rsidR="00D64A05" w:rsidRPr="00B05FF8" w:rsidRDefault="00D64A05" w:rsidP="006304CF">
      <w:pPr>
        <w:pStyle w:val="Heading1"/>
        <w:numPr>
          <w:ilvl w:val="0"/>
          <w:numId w:val="18"/>
        </w:numPr>
        <w:ind w:left="900" w:right="40" w:hanging="540"/>
        <w:rPr>
          <w:rFonts w:cs="Tahoma"/>
          <w:sz w:val="24"/>
          <w:szCs w:val="24"/>
        </w:rPr>
      </w:pPr>
      <w:r w:rsidRPr="00B05FF8">
        <w:rPr>
          <w:rFonts w:cs="Tahoma"/>
          <w:sz w:val="24"/>
          <w:szCs w:val="24"/>
        </w:rPr>
        <w:t xml:space="preserve">Paper study that characterizes pressure conditions based on elevations of </w:t>
      </w:r>
      <w:r w:rsidR="00EA5F7D">
        <w:rPr>
          <w:rFonts w:cs="Tahoma"/>
          <w:sz w:val="24"/>
          <w:szCs w:val="24"/>
        </w:rPr>
        <w:t xml:space="preserve">pumps, </w:t>
      </w:r>
      <w:r w:rsidRPr="00B05FF8">
        <w:rPr>
          <w:rFonts w:cs="Tahoma"/>
          <w:sz w:val="24"/>
          <w:szCs w:val="24"/>
        </w:rPr>
        <w:t>storage tanks, piping, service connections, distribution pipe materials, pump performance curves.</w:t>
      </w:r>
      <w:r>
        <w:rPr>
          <w:rFonts w:cs="Tahoma"/>
          <w:sz w:val="24"/>
          <w:szCs w:val="24"/>
        </w:rPr>
        <w:br/>
      </w:r>
    </w:p>
    <w:p w14:paraId="698C2287" w14:textId="617BDB25" w:rsidR="00D64A05" w:rsidRDefault="006304CF" w:rsidP="006304CF">
      <w:pPr>
        <w:pStyle w:val="Heading1"/>
        <w:numPr>
          <w:ilvl w:val="0"/>
          <w:numId w:val="18"/>
        </w:numPr>
        <w:ind w:left="900" w:right="40" w:hanging="540"/>
        <w:rPr>
          <w:rFonts w:cs="Tahoma"/>
          <w:sz w:val="24"/>
          <w:szCs w:val="24"/>
        </w:rPr>
      </w:pPr>
      <w:r>
        <w:rPr>
          <w:rFonts w:cs="Tahoma"/>
          <w:sz w:val="24"/>
          <w:szCs w:val="24"/>
        </w:rPr>
        <w:t xml:space="preserve">This evaluation is </w:t>
      </w:r>
      <w:r w:rsidR="00630C4C" w:rsidRPr="00D64A05">
        <w:rPr>
          <w:rFonts w:cs="Tahoma"/>
          <w:sz w:val="24"/>
          <w:szCs w:val="24"/>
        </w:rPr>
        <w:t>appropriate for applications involving very small population</w:t>
      </w:r>
      <w:r w:rsidR="00EA5F7D">
        <w:rPr>
          <w:rFonts w:cs="Tahoma"/>
          <w:sz w:val="24"/>
          <w:szCs w:val="24"/>
        </w:rPr>
        <w:t>s</w:t>
      </w:r>
      <w:r w:rsidR="00630C4C" w:rsidRPr="00D64A05">
        <w:rPr>
          <w:rFonts w:cs="Tahoma"/>
          <w:sz w:val="24"/>
          <w:szCs w:val="24"/>
        </w:rPr>
        <w:t xml:space="preserve"> served </w:t>
      </w:r>
      <w:r w:rsidR="00EA5F7D">
        <w:rPr>
          <w:rFonts w:cs="Tahoma"/>
          <w:sz w:val="24"/>
          <w:szCs w:val="24"/>
        </w:rPr>
        <w:t xml:space="preserve">and which are </w:t>
      </w:r>
      <w:r w:rsidR="00EA5F7D" w:rsidRPr="00D64A05">
        <w:rPr>
          <w:rFonts w:cs="Tahoma"/>
          <w:sz w:val="24"/>
          <w:szCs w:val="24"/>
        </w:rPr>
        <w:t>in</w:t>
      </w:r>
      <w:r w:rsidR="00630C4C" w:rsidRPr="00D64A05">
        <w:rPr>
          <w:rFonts w:cs="Tahoma"/>
          <w:sz w:val="24"/>
          <w:szCs w:val="24"/>
        </w:rPr>
        <w:t xml:space="preserve"> a g</w:t>
      </w:r>
      <w:r w:rsidR="00FD7F81" w:rsidRPr="00D64A05">
        <w:rPr>
          <w:rFonts w:cs="Tahoma"/>
          <w:sz w:val="24"/>
          <w:szCs w:val="24"/>
        </w:rPr>
        <w:t xml:space="preserve">eographically </w:t>
      </w:r>
      <w:r w:rsidR="00630C4C" w:rsidRPr="00D64A05">
        <w:rPr>
          <w:rFonts w:cs="Tahoma"/>
          <w:sz w:val="24"/>
          <w:szCs w:val="24"/>
        </w:rPr>
        <w:t xml:space="preserve">compact service area involving limited pumping facilities. </w:t>
      </w:r>
      <w:r w:rsidR="00D64A05">
        <w:rPr>
          <w:rFonts w:cs="Tahoma"/>
          <w:sz w:val="24"/>
          <w:szCs w:val="24"/>
        </w:rPr>
        <w:br/>
      </w:r>
    </w:p>
    <w:p w14:paraId="011DF1DF" w14:textId="32939A41" w:rsidR="002361F0" w:rsidRDefault="009B2282" w:rsidP="006304CF">
      <w:pPr>
        <w:pStyle w:val="Heading1"/>
        <w:numPr>
          <w:ilvl w:val="0"/>
          <w:numId w:val="18"/>
        </w:numPr>
        <w:ind w:left="900" w:right="40" w:hanging="540"/>
        <w:rPr>
          <w:rFonts w:cs="Tahoma"/>
          <w:sz w:val="24"/>
          <w:szCs w:val="24"/>
        </w:rPr>
      </w:pPr>
      <w:r w:rsidRPr="00D64A05">
        <w:rPr>
          <w:rFonts w:cs="Tahoma"/>
          <w:sz w:val="24"/>
          <w:szCs w:val="24"/>
        </w:rPr>
        <w:t>Hydraulic Grade Line</w:t>
      </w:r>
      <w:r w:rsidR="00161A35" w:rsidRPr="00D64A05">
        <w:rPr>
          <w:rFonts w:cs="Tahoma"/>
          <w:sz w:val="24"/>
          <w:szCs w:val="24"/>
        </w:rPr>
        <w:t xml:space="preserve"> calculations must </w:t>
      </w:r>
      <w:r w:rsidR="00EA5F7D" w:rsidRPr="00D64A05">
        <w:rPr>
          <w:rFonts w:cs="Tahoma"/>
          <w:sz w:val="24"/>
          <w:szCs w:val="24"/>
        </w:rPr>
        <w:t>consider</w:t>
      </w:r>
      <w:r w:rsidR="00EA5F7D">
        <w:rPr>
          <w:rFonts w:cs="Tahoma"/>
          <w:sz w:val="24"/>
          <w:szCs w:val="24"/>
        </w:rPr>
        <w:t xml:space="preserve"> the following:</w:t>
      </w:r>
      <w:r w:rsidR="00B1284F" w:rsidRPr="00D64A05">
        <w:rPr>
          <w:rFonts w:cs="Tahoma"/>
          <w:sz w:val="24"/>
          <w:szCs w:val="24"/>
        </w:rPr>
        <w:t xml:space="preserve"> </w:t>
      </w:r>
      <w:r w:rsidR="00630C4C" w:rsidRPr="00D64A05">
        <w:rPr>
          <w:rFonts w:cs="Tahoma"/>
          <w:sz w:val="24"/>
          <w:szCs w:val="24"/>
        </w:rPr>
        <w:t>infrastructure elevations</w:t>
      </w:r>
      <w:r w:rsidR="00FA13E4" w:rsidRPr="00D64A05">
        <w:rPr>
          <w:rFonts w:cs="Tahoma"/>
          <w:sz w:val="24"/>
          <w:szCs w:val="24"/>
        </w:rPr>
        <w:t>;</w:t>
      </w:r>
      <w:r w:rsidR="00630C4C" w:rsidRPr="00D64A05">
        <w:rPr>
          <w:rFonts w:cs="Tahoma"/>
          <w:sz w:val="24"/>
          <w:szCs w:val="24"/>
        </w:rPr>
        <w:t xml:space="preserve"> </w:t>
      </w:r>
      <w:r w:rsidR="00FA13E4" w:rsidRPr="00D64A05">
        <w:rPr>
          <w:rFonts w:cs="Tahoma"/>
          <w:sz w:val="24"/>
          <w:szCs w:val="24"/>
        </w:rPr>
        <w:t xml:space="preserve">typical operating water levels in storage facilities; </w:t>
      </w:r>
      <w:r w:rsidR="00630C4C" w:rsidRPr="00D64A05">
        <w:rPr>
          <w:rFonts w:cs="Tahoma"/>
          <w:sz w:val="24"/>
          <w:szCs w:val="24"/>
        </w:rPr>
        <w:t>pipe</w:t>
      </w:r>
      <w:r w:rsidR="00FA13E4" w:rsidRPr="00D64A05">
        <w:rPr>
          <w:rFonts w:cs="Tahoma"/>
          <w:sz w:val="24"/>
          <w:szCs w:val="24"/>
        </w:rPr>
        <w:t xml:space="preserve"> lengths,</w:t>
      </w:r>
      <w:r w:rsidR="00630C4C" w:rsidRPr="00D64A05">
        <w:rPr>
          <w:rFonts w:cs="Tahoma"/>
          <w:sz w:val="24"/>
          <w:szCs w:val="24"/>
        </w:rPr>
        <w:t xml:space="preserve"> material</w:t>
      </w:r>
      <w:r w:rsidR="00FA13E4" w:rsidRPr="00D64A05">
        <w:rPr>
          <w:rFonts w:cs="Tahoma"/>
          <w:sz w:val="24"/>
          <w:szCs w:val="24"/>
        </w:rPr>
        <w:t>(s),</w:t>
      </w:r>
      <w:r w:rsidR="00630C4C" w:rsidRPr="00D64A05">
        <w:rPr>
          <w:rFonts w:cs="Tahoma"/>
          <w:sz w:val="24"/>
          <w:szCs w:val="24"/>
        </w:rPr>
        <w:t xml:space="preserve"> and diameter</w:t>
      </w:r>
      <w:r w:rsidR="00FA13E4" w:rsidRPr="00D64A05">
        <w:rPr>
          <w:rFonts w:cs="Tahoma"/>
          <w:sz w:val="24"/>
          <w:szCs w:val="24"/>
        </w:rPr>
        <w:t>(s);</w:t>
      </w:r>
      <w:r w:rsidR="00630C4C" w:rsidRPr="00D64A05">
        <w:rPr>
          <w:rFonts w:cs="Tahoma"/>
          <w:sz w:val="24"/>
          <w:szCs w:val="24"/>
        </w:rPr>
        <w:t xml:space="preserve"> flow rates</w:t>
      </w:r>
      <w:r w:rsidR="00FA13E4" w:rsidRPr="00D64A05">
        <w:rPr>
          <w:rFonts w:cs="Tahoma"/>
          <w:sz w:val="24"/>
          <w:szCs w:val="24"/>
        </w:rPr>
        <w:t>;</w:t>
      </w:r>
      <w:r w:rsidR="00630C4C" w:rsidRPr="00D64A05">
        <w:rPr>
          <w:rFonts w:cs="Tahoma"/>
          <w:sz w:val="24"/>
          <w:szCs w:val="24"/>
        </w:rPr>
        <w:t xml:space="preserve"> pump capacities</w:t>
      </w:r>
      <w:r w:rsidR="00FA13E4" w:rsidRPr="00D64A05">
        <w:rPr>
          <w:rFonts w:cs="Tahoma"/>
          <w:sz w:val="24"/>
          <w:szCs w:val="24"/>
        </w:rPr>
        <w:t>; and</w:t>
      </w:r>
      <w:r w:rsidR="00630C4C" w:rsidRPr="00D64A05">
        <w:rPr>
          <w:rFonts w:cs="Tahoma"/>
          <w:sz w:val="24"/>
          <w:szCs w:val="24"/>
        </w:rPr>
        <w:t xml:space="preserve"> </w:t>
      </w:r>
      <w:r w:rsidR="00FA13E4" w:rsidRPr="00D64A05">
        <w:rPr>
          <w:rFonts w:cs="Tahoma"/>
          <w:sz w:val="24"/>
          <w:szCs w:val="24"/>
        </w:rPr>
        <w:t>description of friction losses (</w:t>
      </w:r>
      <w:r w:rsidR="00EA5F7D">
        <w:rPr>
          <w:rFonts w:cs="Tahoma"/>
          <w:sz w:val="24"/>
          <w:szCs w:val="24"/>
        </w:rPr>
        <w:t>including</w:t>
      </w:r>
      <w:r w:rsidR="00FA13E4" w:rsidRPr="00D64A05">
        <w:rPr>
          <w:rFonts w:cs="Tahoma"/>
          <w:sz w:val="24"/>
          <w:szCs w:val="24"/>
        </w:rPr>
        <w:t xml:space="preserve"> pipe length equivalents for valves</w:t>
      </w:r>
      <w:r w:rsidR="006C5C19">
        <w:rPr>
          <w:rFonts w:cs="Tahoma"/>
          <w:sz w:val="24"/>
          <w:szCs w:val="24"/>
        </w:rPr>
        <w:t xml:space="preserve"> (open/</w:t>
      </w:r>
      <w:r w:rsidR="00187F3E">
        <w:rPr>
          <w:rFonts w:cs="Tahoma"/>
          <w:sz w:val="24"/>
          <w:szCs w:val="24"/>
        </w:rPr>
        <w:t>closed)</w:t>
      </w:r>
      <w:r w:rsidR="00FA13E4" w:rsidRPr="00D64A05">
        <w:rPr>
          <w:rFonts w:cs="Tahoma"/>
          <w:sz w:val="24"/>
          <w:szCs w:val="24"/>
        </w:rPr>
        <w:t>)</w:t>
      </w:r>
      <w:r w:rsidR="006304CF">
        <w:rPr>
          <w:rFonts w:cs="Tahoma"/>
          <w:sz w:val="24"/>
          <w:szCs w:val="24"/>
        </w:rPr>
        <w:t>.</w:t>
      </w:r>
      <w:r w:rsidR="00D64A05">
        <w:rPr>
          <w:rFonts w:cs="Tahoma"/>
          <w:sz w:val="24"/>
          <w:szCs w:val="24"/>
        </w:rPr>
        <w:br/>
      </w:r>
    </w:p>
    <w:p w14:paraId="63917080" w14:textId="2F0CC294" w:rsidR="002361F0" w:rsidRDefault="002361F0">
      <w:pPr>
        <w:rPr>
          <w:rFonts w:ascii="Tahoma" w:eastAsia="Tahoma" w:hAnsi="Tahoma" w:cs="Tahoma"/>
          <w:sz w:val="24"/>
          <w:szCs w:val="24"/>
        </w:rPr>
      </w:pPr>
    </w:p>
    <w:p w14:paraId="2032324B" w14:textId="7AA4B849" w:rsidR="006C3953" w:rsidRPr="00B05FF8" w:rsidRDefault="00EA5F7D" w:rsidP="00A03344">
      <w:pPr>
        <w:pStyle w:val="Heading1"/>
        <w:numPr>
          <w:ilvl w:val="0"/>
          <w:numId w:val="29"/>
        </w:numPr>
        <w:ind w:right="40"/>
        <w:rPr>
          <w:rFonts w:cs="Tahoma"/>
          <w:b/>
          <w:sz w:val="24"/>
          <w:szCs w:val="24"/>
        </w:rPr>
      </w:pPr>
      <w:r>
        <w:rPr>
          <w:rFonts w:cs="Tahoma"/>
          <w:b/>
          <w:sz w:val="24"/>
          <w:szCs w:val="24"/>
        </w:rPr>
        <w:t xml:space="preserve"> </w:t>
      </w:r>
      <w:r w:rsidR="00575A44" w:rsidRPr="00B05FF8">
        <w:rPr>
          <w:rFonts w:cs="Tahoma"/>
          <w:b/>
          <w:sz w:val="24"/>
          <w:szCs w:val="24"/>
        </w:rPr>
        <w:t>Hydraulic Model</w:t>
      </w:r>
      <w:r w:rsidR="00175EA7">
        <w:rPr>
          <w:rFonts w:cs="Tahoma"/>
          <w:b/>
          <w:sz w:val="24"/>
          <w:szCs w:val="24"/>
        </w:rPr>
        <w:t>s</w:t>
      </w:r>
      <w:r w:rsidR="00877611">
        <w:rPr>
          <w:rFonts w:cs="Tahoma"/>
          <w:b/>
          <w:sz w:val="24"/>
          <w:szCs w:val="24"/>
        </w:rPr>
        <w:br/>
      </w:r>
    </w:p>
    <w:p w14:paraId="59795B64" w14:textId="75287B62" w:rsidR="00175EA7" w:rsidRDefault="00F41BE0" w:rsidP="006304CF">
      <w:pPr>
        <w:pStyle w:val="Heading1"/>
        <w:numPr>
          <w:ilvl w:val="0"/>
          <w:numId w:val="18"/>
        </w:numPr>
        <w:ind w:left="900" w:right="40" w:hanging="540"/>
        <w:rPr>
          <w:rFonts w:cs="Tahoma"/>
          <w:sz w:val="24"/>
          <w:szCs w:val="24"/>
        </w:rPr>
      </w:pPr>
      <w:r w:rsidRPr="00B05FF8">
        <w:rPr>
          <w:rFonts w:cs="Tahoma"/>
          <w:sz w:val="24"/>
          <w:szCs w:val="24"/>
        </w:rPr>
        <w:t xml:space="preserve">Hydraulic models are developed to characterize conditions throughout a distribution system.  </w:t>
      </w:r>
      <w:r w:rsidR="00284277" w:rsidRPr="00B05FF8">
        <w:rPr>
          <w:rFonts w:cs="Tahoma"/>
          <w:sz w:val="24"/>
          <w:szCs w:val="24"/>
        </w:rPr>
        <w:t>Models can be used for a variety of purposes, including</w:t>
      </w:r>
      <w:r w:rsidRPr="00B05FF8">
        <w:rPr>
          <w:rFonts w:cs="Tahoma"/>
          <w:sz w:val="24"/>
          <w:szCs w:val="24"/>
        </w:rPr>
        <w:t>: planning for expansion or future improvements projects</w:t>
      </w:r>
      <w:r w:rsidR="00284277" w:rsidRPr="00B05FF8">
        <w:rPr>
          <w:rFonts w:cs="Tahoma"/>
          <w:sz w:val="24"/>
          <w:szCs w:val="24"/>
        </w:rPr>
        <w:t>;</w:t>
      </w:r>
      <w:r w:rsidRPr="00B05FF8">
        <w:rPr>
          <w:rFonts w:cs="Tahoma"/>
          <w:sz w:val="24"/>
          <w:szCs w:val="24"/>
        </w:rPr>
        <w:t xml:space="preserve"> </w:t>
      </w:r>
      <w:r w:rsidR="00284277" w:rsidRPr="00B05FF8">
        <w:rPr>
          <w:rFonts w:cs="Tahoma"/>
          <w:sz w:val="24"/>
          <w:szCs w:val="24"/>
        </w:rPr>
        <w:t xml:space="preserve">defining </w:t>
      </w:r>
      <w:r w:rsidRPr="00B05FF8">
        <w:rPr>
          <w:rFonts w:cs="Tahoma"/>
          <w:sz w:val="24"/>
          <w:szCs w:val="24"/>
        </w:rPr>
        <w:t>service area boundaries</w:t>
      </w:r>
      <w:r w:rsidR="00284277" w:rsidRPr="00B05FF8">
        <w:rPr>
          <w:rFonts w:cs="Tahoma"/>
          <w:sz w:val="24"/>
          <w:szCs w:val="24"/>
        </w:rPr>
        <w:t>;</w:t>
      </w:r>
      <w:r w:rsidRPr="00B05FF8">
        <w:rPr>
          <w:rFonts w:cs="Tahoma"/>
          <w:sz w:val="24"/>
          <w:szCs w:val="24"/>
        </w:rPr>
        <w:t xml:space="preserve"> </w:t>
      </w:r>
      <w:r w:rsidR="00414F59" w:rsidRPr="00B05FF8">
        <w:rPr>
          <w:rFonts w:cs="Tahoma"/>
          <w:sz w:val="24"/>
          <w:szCs w:val="24"/>
        </w:rPr>
        <w:t>evaluating storage tank draw and fill patterns</w:t>
      </w:r>
      <w:r w:rsidR="00284277" w:rsidRPr="00B05FF8">
        <w:rPr>
          <w:rFonts w:cs="Tahoma"/>
          <w:sz w:val="24"/>
          <w:szCs w:val="24"/>
        </w:rPr>
        <w:t>;</w:t>
      </w:r>
      <w:r w:rsidR="00414F59" w:rsidRPr="00B05FF8">
        <w:rPr>
          <w:rFonts w:cs="Tahoma"/>
          <w:sz w:val="24"/>
          <w:szCs w:val="24"/>
        </w:rPr>
        <w:t xml:space="preserve"> </w:t>
      </w:r>
      <w:r w:rsidRPr="00B05FF8">
        <w:rPr>
          <w:rFonts w:cs="Tahoma"/>
          <w:sz w:val="24"/>
          <w:szCs w:val="24"/>
        </w:rPr>
        <w:t>evaluat</w:t>
      </w:r>
      <w:r w:rsidR="00284277" w:rsidRPr="00B05FF8">
        <w:rPr>
          <w:rFonts w:cs="Tahoma"/>
          <w:sz w:val="24"/>
          <w:szCs w:val="24"/>
        </w:rPr>
        <w:t xml:space="preserve">ing </w:t>
      </w:r>
      <w:r w:rsidRPr="00B05FF8">
        <w:rPr>
          <w:rFonts w:cs="Tahoma"/>
          <w:sz w:val="24"/>
          <w:szCs w:val="24"/>
        </w:rPr>
        <w:t>fire</w:t>
      </w:r>
      <w:r w:rsidR="00187F3E">
        <w:rPr>
          <w:rFonts w:cs="Tahoma"/>
          <w:sz w:val="24"/>
          <w:szCs w:val="24"/>
        </w:rPr>
        <w:t>-</w:t>
      </w:r>
      <w:r w:rsidRPr="00B05FF8">
        <w:rPr>
          <w:rFonts w:cs="Tahoma"/>
          <w:sz w:val="24"/>
          <w:szCs w:val="24"/>
        </w:rPr>
        <w:t xml:space="preserve">flow </w:t>
      </w:r>
      <w:r w:rsidR="00284277" w:rsidRPr="00B05FF8">
        <w:rPr>
          <w:rFonts w:cs="Tahoma"/>
          <w:sz w:val="24"/>
          <w:szCs w:val="24"/>
        </w:rPr>
        <w:t>capabilities;</w:t>
      </w:r>
      <w:r w:rsidRPr="00B05FF8">
        <w:rPr>
          <w:rFonts w:cs="Tahoma"/>
          <w:sz w:val="24"/>
          <w:szCs w:val="24"/>
        </w:rPr>
        <w:t xml:space="preserve"> and evaluat</w:t>
      </w:r>
      <w:r w:rsidR="00284277" w:rsidRPr="00B05FF8">
        <w:rPr>
          <w:rFonts w:cs="Tahoma"/>
          <w:sz w:val="24"/>
          <w:szCs w:val="24"/>
        </w:rPr>
        <w:t xml:space="preserve">ing </w:t>
      </w:r>
      <w:r w:rsidR="00187F3E">
        <w:rPr>
          <w:rFonts w:cs="Tahoma"/>
          <w:sz w:val="24"/>
          <w:szCs w:val="24"/>
        </w:rPr>
        <w:t xml:space="preserve">flow characteristic </w:t>
      </w:r>
      <w:r w:rsidRPr="00B05FF8">
        <w:rPr>
          <w:rFonts w:cs="Tahoma"/>
          <w:sz w:val="24"/>
          <w:szCs w:val="24"/>
        </w:rPr>
        <w:t>condition</w:t>
      </w:r>
      <w:r w:rsidR="00187F3E">
        <w:rPr>
          <w:rFonts w:cs="Tahoma"/>
          <w:sz w:val="24"/>
          <w:szCs w:val="24"/>
        </w:rPr>
        <w:t>s</w:t>
      </w:r>
      <w:r w:rsidRPr="00B05FF8">
        <w:rPr>
          <w:rFonts w:cs="Tahoma"/>
          <w:sz w:val="24"/>
          <w:szCs w:val="24"/>
        </w:rPr>
        <w:t xml:space="preserve"> (C-values) of existing </w:t>
      </w:r>
      <w:r w:rsidR="00284277" w:rsidRPr="00B05FF8">
        <w:rPr>
          <w:rFonts w:cs="Tahoma"/>
          <w:sz w:val="24"/>
          <w:szCs w:val="24"/>
        </w:rPr>
        <w:t xml:space="preserve">pipe </w:t>
      </w:r>
      <w:r w:rsidRPr="00B05FF8">
        <w:rPr>
          <w:rFonts w:cs="Tahoma"/>
          <w:sz w:val="24"/>
          <w:szCs w:val="24"/>
        </w:rPr>
        <w:t>infrastructure.</w:t>
      </w:r>
      <w:r w:rsidR="00284277" w:rsidRPr="006304CF">
        <w:rPr>
          <w:rFonts w:cs="Tahoma"/>
          <w:sz w:val="24"/>
          <w:szCs w:val="24"/>
        </w:rPr>
        <w:t xml:space="preserve"> </w:t>
      </w:r>
      <w:r w:rsidR="006304CF">
        <w:rPr>
          <w:rFonts w:cs="Tahoma"/>
          <w:sz w:val="24"/>
          <w:szCs w:val="24"/>
        </w:rPr>
        <w:t xml:space="preserve"> </w:t>
      </w:r>
      <w:r w:rsidR="006E0918">
        <w:rPr>
          <w:rFonts w:cs="Tahoma"/>
          <w:sz w:val="24"/>
          <w:szCs w:val="24"/>
        </w:rPr>
        <w:t>Attachment A of t</w:t>
      </w:r>
      <w:r w:rsidR="00284277" w:rsidRPr="00B05FF8">
        <w:rPr>
          <w:rFonts w:cs="Tahoma"/>
          <w:sz w:val="24"/>
          <w:szCs w:val="24"/>
        </w:rPr>
        <w:t xml:space="preserve">his document provides </w:t>
      </w:r>
      <w:r w:rsidR="00917469" w:rsidRPr="00B05FF8">
        <w:rPr>
          <w:rFonts w:cs="Tahoma"/>
          <w:sz w:val="24"/>
          <w:szCs w:val="24"/>
        </w:rPr>
        <w:t>general guidelines and accepted practices for developing, calibrating</w:t>
      </w:r>
      <w:r w:rsidR="00187F3E">
        <w:rPr>
          <w:rFonts w:cs="Tahoma"/>
          <w:sz w:val="24"/>
          <w:szCs w:val="24"/>
        </w:rPr>
        <w:t xml:space="preserve"> based on pressure study data</w:t>
      </w:r>
      <w:r w:rsidR="00917469" w:rsidRPr="00B05FF8">
        <w:rPr>
          <w:rFonts w:cs="Tahoma"/>
          <w:sz w:val="24"/>
          <w:szCs w:val="24"/>
        </w:rPr>
        <w:t xml:space="preserve">, and reporting </w:t>
      </w:r>
      <w:r w:rsidR="00187F3E">
        <w:rPr>
          <w:rFonts w:cs="Tahoma"/>
          <w:sz w:val="24"/>
          <w:szCs w:val="24"/>
        </w:rPr>
        <w:t xml:space="preserve">on </w:t>
      </w:r>
      <w:r w:rsidR="00514453" w:rsidRPr="00B05FF8">
        <w:rPr>
          <w:rFonts w:cs="Tahoma"/>
          <w:sz w:val="24"/>
          <w:szCs w:val="24"/>
        </w:rPr>
        <w:t xml:space="preserve">hydraulic models </w:t>
      </w:r>
      <w:r w:rsidR="00187F3E">
        <w:rPr>
          <w:rFonts w:cs="Tahoma"/>
          <w:sz w:val="24"/>
          <w:szCs w:val="24"/>
        </w:rPr>
        <w:t xml:space="preserve">that have been </w:t>
      </w:r>
      <w:r w:rsidR="00514453" w:rsidRPr="00B05FF8">
        <w:rPr>
          <w:rFonts w:cs="Tahoma"/>
          <w:sz w:val="24"/>
          <w:szCs w:val="24"/>
        </w:rPr>
        <w:t>developed for public water systems</w:t>
      </w:r>
      <w:r w:rsidR="006E0918">
        <w:rPr>
          <w:rFonts w:cs="Tahoma"/>
          <w:sz w:val="24"/>
          <w:szCs w:val="24"/>
        </w:rPr>
        <w:t xml:space="preserve">. Note, </w:t>
      </w:r>
      <w:r w:rsidR="00D64A05">
        <w:rPr>
          <w:rFonts w:cs="Tahoma"/>
          <w:sz w:val="24"/>
          <w:szCs w:val="24"/>
        </w:rPr>
        <w:t>the</w:t>
      </w:r>
      <w:r w:rsidR="00514453" w:rsidRPr="00B05FF8">
        <w:rPr>
          <w:rFonts w:cs="Tahoma"/>
          <w:sz w:val="24"/>
          <w:szCs w:val="24"/>
        </w:rPr>
        <w:t xml:space="preserve"> requirements for a specific model will vary based on the purpose of the model and specific characteristics of the system being evaluated.  This guidance is oriented toward</w:t>
      </w:r>
      <w:r w:rsidR="00187F3E">
        <w:rPr>
          <w:rFonts w:cs="Tahoma"/>
          <w:sz w:val="24"/>
          <w:szCs w:val="24"/>
        </w:rPr>
        <w:t xml:space="preserve"> the development of a </w:t>
      </w:r>
      <w:r w:rsidR="00514453" w:rsidRPr="00B05FF8">
        <w:rPr>
          <w:rFonts w:cs="Tahoma"/>
          <w:sz w:val="24"/>
          <w:szCs w:val="24"/>
        </w:rPr>
        <w:t xml:space="preserve">static </w:t>
      </w:r>
      <w:r w:rsidR="00AF51FF">
        <w:rPr>
          <w:rFonts w:cs="Tahoma"/>
          <w:sz w:val="24"/>
          <w:szCs w:val="24"/>
        </w:rPr>
        <w:t>(steady</w:t>
      </w:r>
      <w:r w:rsidR="0066650F">
        <w:rPr>
          <w:rFonts w:cs="Tahoma"/>
          <w:sz w:val="24"/>
          <w:szCs w:val="24"/>
        </w:rPr>
        <w:t>-</w:t>
      </w:r>
      <w:r w:rsidR="00AF51FF">
        <w:rPr>
          <w:rFonts w:cs="Tahoma"/>
          <w:sz w:val="24"/>
          <w:szCs w:val="24"/>
        </w:rPr>
        <w:t xml:space="preserve">state) </w:t>
      </w:r>
      <w:r w:rsidR="00514453" w:rsidRPr="00B05FF8">
        <w:rPr>
          <w:rFonts w:cs="Tahoma"/>
          <w:sz w:val="24"/>
          <w:szCs w:val="24"/>
        </w:rPr>
        <w:t>model for systems that provide fire protection flows</w:t>
      </w:r>
      <w:r w:rsidR="00187F3E">
        <w:rPr>
          <w:rFonts w:cs="Tahoma"/>
          <w:sz w:val="24"/>
          <w:szCs w:val="24"/>
        </w:rPr>
        <w:t xml:space="preserve">. Dynamic </w:t>
      </w:r>
      <w:r w:rsidR="0066650F">
        <w:rPr>
          <w:rFonts w:cs="Tahoma"/>
          <w:sz w:val="24"/>
          <w:szCs w:val="24"/>
        </w:rPr>
        <w:t xml:space="preserve">(extended-period simulation) </w:t>
      </w:r>
      <w:r w:rsidR="00187F3E">
        <w:rPr>
          <w:rFonts w:cs="Tahoma"/>
          <w:sz w:val="24"/>
          <w:szCs w:val="24"/>
        </w:rPr>
        <w:t xml:space="preserve">models </w:t>
      </w:r>
      <w:r w:rsidR="006E0918">
        <w:rPr>
          <w:rFonts w:cs="Tahoma"/>
          <w:sz w:val="24"/>
          <w:szCs w:val="24"/>
        </w:rPr>
        <w:t xml:space="preserve">may </w:t>
      </w:r>
      <w:r w:rsidR="00187F3E">
        <w:rPr>
          <w:rFonts w:cs="Tahoma"/>
          <w:sz w:val="24"/>
          <w:szCs w:val="24"/>
        </w:rPr>
        <w:t>be utilized</w:t>
      </w:r>
      <w:r w:rsidR="006E0918">
        <w:rPr>
          <w:rFonts w:cs="Tahoma"/>
          <w:sz w:val="24"/>
          <w:szCs w:val="24"/>
        </w:rPr>
        <w:t>,</w:t>
      </w:r>
      <w:r w:rsidR="00187F3E">
        <w:rPr>
          <w:rFonts w:cs="Tahoma"/>
          <w:sz w:val="24"/>
          <w:szCs w:val="24"/>
        </w:rPr>
        <w:t xml:space="preserve"> as appropriate</w:t>
      </w:r>
      <w:r w:rsidR="006E0918">
        <w:rPr>
          <w:rFonts w:cs="Tahoma"/>
          <w:sz w:val="24"/>
          <w:szCs w:val="24"/>
        </w:rPr>
        <w:t>,</w:t>
      </w:r>
      <w:r w:rsidR="00187F3E">
        <w:rPr>
          <w:rFonts w:cs="Tahoma"/>
          <w:sz w:val="24"/>
          <w:szCs w:val="24"/>
        </w:rPr>
        <w:t xml:space="preserve"> but may require the Water System to consider </w:t>
      </w:r>
      <w:r w:rsidR="00514453" w:rsidRPr="00B05FF8">
        <w:rPr>
          <w:rFonts w:cs="Tahoma"/>
          <w:sz w:val="24"/>
          <w:szCs w:val="24"/>
        </w:rPr>
        <w:t xml:space="preserve">different approaches </w:t>
      </w:r>
      <w:r w:rsidR="00187F3E">
        <w:rPr>
          <w:rFonts w:cs="Tahoma"/>
          <w:sz w:val="24"/>
          <w:szCs w:val="24"/>
        </w:rPr>
        <w:t xml:space="preserve">when collecting basic data as part of a pressure study. </w:t>
      </w:r>
      <w:r w:rsidR="00175EA7">
        <w:rPr>
          <w:rFonts w:cs="Tahoma"/>
          <w:sz w:val="24"/>
          <w:szCs w:val="24"/>
        </w:rPr>
        <w:t>Attachment A includes technical information and expectations specific to development and reporting for hydraulic models.</w:t>
      </w:r>
      <w:r w:rsidR="00175EA7">
        <w:rPr>
          <w:rFonts w:cs="Tahoma"/>
          <w:sz w:val="24"/>
          <w:szCs w:val="24"/>
        </w:rPr>
        <w:br/>
      </w:r>
    </w:p>
    <w:p w14:paraId="27E2349F" w14:textId="1FEA03C1" w:rsidR="00175EA7" w:rsidRDefault="00175EA7" w:rsidP="00430BF3">
      <w:pPr>
        <w:pStyle w:val="Heading1"/>
        <w:numPr>
          <w:ilvl w:val="0"/>
          <w:numId w:val="18"/>
        </w:numPr>
        <w:ind w:left="900" w:right="40" w:hanging="540"/>
        <w:rPr>
          <w:rFonts w:cs="Tahoma"/>
          <w:sz w:val="24"/>
          <w:szCs w:val="24"/>
        </w:rPr>
      </w:pPr>
      <w:r>
        <w:rPr>
          <w:rFonts w:cs="Tahoma"/>
          <w:sz w:val="24"/>
          <w:szCs w:val="24"/>
        </w:rPr>
        <w:t>Hydraulic Models and</w:t>
      </w:r>
      <w:r w:rsidR="00955E6E">
        <w:rPr>
          <w:rFonts w:cs="Tahoma"/>
          <w:sz w:val="24"/>
          <w:szCs w:val="24"/>
        </w:rPr>
        <w:t xml:space="preserve"> associated reports must be prepared by a </w:t>
      </w:r>
      <w:r w:rsidR="006E0918">
        <w:rPr>
          <w:rFonts w:cs="Tahoma"/>
          <w:sz w:val="24"/>
          <w:szCs w:val="24"/>
        </w:rPr>
        <w:t>Vermont-Licensed P</w:t>
      </w:r>
      <w:r w:rsidR="00955E6E">
        <w:rPr>
          <w:rFonts w:cs="Tahoma"/>
          <w:sz w:val="24"/>
          <w:szCs w:val="24"/>
        </w:rPr>
        <w:t xml:space="preserve">rofessional </w:t>
      </w:r>
      <w:r w:rsidR="006E0918">
        <w:rPr>
          <w:rFonts w:cs="Tahoma"/>
          <w:sz w:val="24"/>
          <w:szCs w:val="24"/>
        </w:rPr>
        <w:t>E</w:t>
      </w:r>
      <w:r w:rsidR="00955E6E">
        <w:rPr>
          <w:rFonts w:cs="Tahoma"/>
          <w:sz w:val="24"/>
          <w:szCs w:val="24"/>
        </w:rPr>
        <w:t xml:space="preserve">ngineer experienced with public drinking water systems and associated regulations.  </w:t>
      </w:r>
      <w:r w:rsidR="006E0918">
        <w:rPr>
          <w:rFonts w:cs="Tahoma"/>
          <w:sz w:val="24"/>
          <w:szCs w:val="24"/>
        </w:rPr>
        <w:t>A report must be prepared and submitted to the Division.  The r</w:t>
      </w:r>
      <w:r w:rsidR="00955E6E">
        <w:rPr>
          <w:rFonts w:cs="Tahoma"/>
          <w:sz w:val="24"/>
          <w:szCs w:val="24"/>
        </w:rPr>
        <w:t xml:space="preserve">eports must </w:t>
      </w:r>
      <w:r w:rsidR="006E0918">
        <w:rPr>
          <w:rFonts w:cs="Tahoma"/>
          <w:sz w:val="24"/>
          <w:szCs w:val="24"/>
        </w:rPr>
        <w:t>include the following:</w:t>
      </w:r>
      <w:r w:rsidR="00955E6E">
        <w:rPr>
          <w:rFonts w:cs="Tahoma"/>
          <w:sz w:val="24"/>
          <w:szCs w:val="24"/>
        </w:rPr>
        <w:t xml:space="preserve"> the purpose of the model</w:t>
      </w:r>
      <w:r w:rsidR="006E0918">
        <w:rPr>
          <w:rFonts w:cs="Tahoma"/>
          <w:sz w:val="24"/>
          <w:szCs w:val="24"/>
        </w:rPr>
        <w:t>;</w:t>
      </w:r>
      <w:r w:rsidR="00955E6E">
        <w:rPr>
          <w:rFonts w:cs="Tahoma"/>
          <w:sz w:val="24"/>
          <w:szCs w:val="24"/>
        </w:rPr>
        <w:t xml:space="preserve"> </w:t>
      </w:r>
      <w:r w:rsidR="0096002B">
        <w:rPr>
          <w:rFonts w:cs="Tahoma"/>
          <w:sz w:val="24"/>
          <w:szCs w:val="24"/>
        </w:rPr>
        <w:t xml:space="preserve">assumptions and </w:t>
      </w:r>
      <w:r w:rsidR="00955E6E">
        <w:rPr>
          <w:rFonts w:cs="Tahoma"/>
          <w:sz w:val="24"/>
          <w:szCs w:val="24"/>
        </w:rPr>
        <w:t>data used to develop, calibrate, validate, and evaluate the model</w:t>
      </w:r>
      <w:r w:rsidR="006E0918">
        <w:rPr>
          <w:rFonts w:cs="Tahoma"/>
          <w:sz w:val="24"/>
          <w:szCs w:val="24"/>
        </w:rPr>
        <w:t xml:space="preserve">; </w:t>
      </w:r>
      <w:r w:rsidR="00955E6E">
        <w:rPr>
          <w:rFonts w:cs="Tahoma"/>
          <w:sz w:val="24"/>
          <w:szCs w:val="24"/>
        </w:rPr>
        <w:t>results from model simulations</w:t>
      </w:r>
      <w:r w:rsidR="006E0918">
        <w:rPr>
          <w:rFonts w:cs="Tahoma"/>
          <w:sz w:val="24"/>
          <w:szCs w:val="24"/>
        </w:rPr>
        <w:t xml:space="preserve">; </w:t>
      </w:r>
      <w:r w:rsidR="00955E6E">
        <w:rPr>
          <w:rFonts w:cs="Tahoma"/>
          <w:sz w:val="24"/>
          <w:szCs w:val="24"/>
        </w:rPr>
        <w:t xml:space="preserve">and potential future uses of the model.  Reports </w:t>
      </w:r>
      <w:r w:rsidR="006E0918">
        <w:rPr>
          <w:rFonts w:cs="Tahoma"/>
          <w:sz w:val="24"/>
          <w:szCs w:val="24"/>
        </w:rPr>
        <w:t xml:space="preserve">must also </w:t>
      </w:r>
      <w:r w:rsidR="00955E6E">
        <w:rPr>
          <w:rFonts w:cs="Tahoma"/>
          <w:sz w:val="24"/>
          <w:szCs w:val="24"/>
        </w:rPr>
        <w:t xml:space="preserve">include topographic figures that depict the </w:t>
      </w:r>
      <w:r w:rsidR="005003F2">
        <w:rPr>
          <w:rFonts w:cs="Tahoma"/>
          <w:sz w:val="24"/>
          <w:szCs w:val="24"/>
        </w:rPr>
        <w:t>spatial distribution of drinking water infrastructure, service connections, and flow nodes used in the model.  Additional details are presented in Attachment A.</w:t>
      </w:r>
      <w:r w:rsidR="00343CF0" w:rsidRPr="00175EA7">
        <w:rPr>
          <w:rFonts w:cs="Tahoma"/>
          <w:sz w:val="24"/>
          <w:szCs w:val="24"/>
        </w:rPr>
        <w:br/>
      </w:r>
    </w:p>
    <w:p w14:paraId="426BA22F" w14:textId="77777777" w:rsidR="00CE1C9C" w:rsidRDefault="00175EA7">
      <w:pPr>
        <w:rPr>
          <w:rFonts w:cs="Tahoma"/>
          <w:sz w:val="24"/>
          <w:szCs w:val="24"/>
        </w:rPr>
        <w:sectPr w:rsidR="00CE1C9C" w:rsidSect="00FF7284">
          <w:headerReference w:type="even" r:id="rId10"/>
          <w:headerReference w:type="default" r:id="rId11"/>
          <w:footerReference w:type="default" r:id="rId12"/>
          <w:headerReference w:type="first" r:id="rId13"/>
          <w:footnotePr>
            <w:pos w:val="beneathText"/>
          </w:footnotePr>
          <w:type w:val="continuous"/>
          <w:pgSz w:w="12240" w:h="15840"/>
          <w:pgMar w:top="181" w:right="600" w:bottom="450" w:left="620" w:header="180" w:footer="0" w:gutter="0"/>
          <w:pgBorders w:offsetFrom="page">
            <w:top w:val="single" w:sz="4" w:space="24" w:color="000000"/>
            <w:left w:val="single" w:sz="4" w:space="24" w:color="000000"/>
            <w:bottom w:val="single" w:sz="4" w:space="24" w:color="000000"/>
            <w:right w:val="single" w:sz="4" w:space="24" w:color="000000"/>
          </w:pgBorders>
          <w:cols w:space="720"/>
        </w:sectPr>
      </w:pPr>
      <w:r>
        <w:rPr>
          <w:rFonts w:cs="Tahoma"/>
          <w:sz w:val="24"/>
          <w:szCs w:val="24"/>
        </w:rPr>
        <w:br w:type="page"/>
      </w:r>
    </w:p>
    <w:p w14:paraId="29DDD9EF" w14:textId="5AE854C7" w:rsidR="005003F2" w:rsidRDefault="005003F2" w:rsidP="005003F2">
      <w:pPr>
        <w:pStyle w:val="Heading1"/>
        <w:ind w:right="40"/>
        <w:jc w:val="center"/>
        <w:rPr>
          <w:rFonts w:cs="Tahoma"/>
          <w:b/>
          <w:sz w:val="24"/>
          <w:szCs w:val="24"/>
          <w:u w:val="single"/>
        </w:rPr>
      </w:pPr>
      <w:r w:rsidRPr="005003F2">
        <w:rPr>
          <w:rFonts w:cs="Tahoma"/>
          <w:b/>
          <w:sz w:val="24"/>
          <w:szCs w:val="24"/>
          <w:u w:val="single"/>
        </w:rPr>
        <w:t>Attachment A</w:t>
      </w:r>
    </w:p>
    <w:p w14:paraId="1E093022" w14:textId="1B7E444D" w:rsidR="005003F2" w:rsidRDefault="005003F2" w:rsidP="005003F2">
      <w:pPr>
        <w:pStyle w:val="Heading1"/>
        <w:ind w:right="40"/>
        <w:jc w:val="center"/>
        <w:rPr>
          <w:rFonts w:cs="Tahoma"/>
          <w:b/>
          <w:sz w:val="24"/>
          <w:szCs w:val="24"/>
          <w:u w:val="single"/>
        </w:rPr>
      </w:pPr>
      <w:r>
        <w:rPr>
          <w:rFonts w:cs="Tahoma"/>
          <w:b/>
          <w:sz w:val="24"/>
          <w:szCs w:val="24"/>
          <w:u w:val="single"/>
        </w:rPr>
        <w:t>Technical Details Regarding Hydraulic Models</w:t>
      </w:r>
    </w:p>
    <w:p w14:paraId="359DFA9B" w14:textId="77777777" w:rsidR="005003F2" w:rsidRDefault="005003F2" w:rsidP="005003F2">
      <w:pPr>
        <w:pStyle w:val="Heading1"/>
        <w:ind w:right="40"/>
        <w:rPr>
          <w:rFonts w:cs="Tahoma"/>
          <w:sz w:val="24"/>
          <w:szCs w:val="24"/>
        </w:rPr>
      </w:pPr>
    </w:p>
    <w:p w14:paraId="560EF066" w14:textId="0C1E6FD6" w:rsidR="005003F2" w:rsidRDefault="005003F2" w:rsidP="005003F2">
      <w:pPr>
        <w:pStyle w:val="Heading1"/>
        <w:ind w:right="40"/>
        <w:rPr>
          <w:rFonts w:cs="Tahoma"/>
          <w:sz w:val="24"/>
          <w:szCs w:val="24"/>
        </w:rPr>
      </w:pPr>
      <w:r>
        <w:rPr>
          <w:rFonts w:cs="Tahoma"/>
          <w:sz w:val="24"/>
          <w:szCs w:val="24"/>
        </w:rPr>
        <w:t>This attachment provides details regarding the Division’s expectations for hydraulic model reports submitted to support evaluations of public drinking water systems in Vermont.  The Division expects that</w:t>
      </w:r>
      <w:r w:rsidR="00AF0EED">
        <w:rPr>
          <w:rFonts w:cs="Tahoma"/>
          <w:sz w:val="24"/>
          <w:szCs w:val="24"/>
        </w:rPr>
        <w:t xml:space="preserve"> </w:t>
      </w:r>
      <w:r>
        <w:rPr>
          <w:rFonts w:cs="Tahoma"/>
          <w:sz w:val="24"/>
          <w:szCs w:val="24"/>
        </w:rPr>
        <w:t xml:space="preserve">hydraulic models will typically be developed for public community water systems that provide (or plan to provide) fire protection </w:t>
      </w:r>
      <w:r w:rsidR="00D34C5C">
        <w:rPr>
          <w:rFonts w:cs="Tahoma"/>
          <w:sz w:val="24"/>
          <w:szCs w:val="24"/>
        </w:rPr>
        <w:t xml:space="preserve">flows, </w:t>
      </w:r>
      <w:r w:rsidR="00AF0EED">
        <w:rPr>
          <w:rFonts w:cs="Tahoma"/>
          <w:sz w:val="24"/>
          <w:szCs w:val="24"/>
        </w:rPr>
        <w:t xml:space="preserve">public community water </w:t>
      </w:r>
      <w:r w:rsidR="00D34C5C">
        <w:rPr>
          <w:rFonts w:cs="Tahoma"/>
          <w:sz w:val="24"/>
          <w:szCs w:val="24"/>
        </w:rPr>
        <w:t>systems that are planning for future growth</w:t>
      </w:r>
      <w:r w:rsidR="0066650F">
        <w:rPr>
          <w:rFonts w:cs="Tahoma"/>
          <w:sz w:val="24"/>
          <w:szCs w:val="24"/>
        </w:rPr>
        <w:t>, evaluating water system deficiencies, or as part of an Asset Management Plan</w:t>
      </w:r>
      <w:r w:rsidR="00D34C5C">
        <w:rPr>
          <w:rFonts w:cs="Tahoma"/>
          <w:sz w:val="24"/>
          <w:szCs w:val="24"/>
        </w:rPr>
        <w:t xml:space="preserve">.  Details regarding model development, calibration, and reporting are presented in subsequent subsections.  </w:t>
      </w:r>
    </w:p>
    <w:p w14:paraId="5FD4C884" w14:textId="77777777" w:rsidR="00D34C5C" w:rsidRPr="005003F2" w:rsidRDefault="00D34C5C" w:rsidP="005003F2">
      <w:pPr>
        <w:pStyle w:val="Heading1"/>
        <w:ind w:right="40"/>
        <w:rPr>
          <w:rFonts w:cs="Tahoma"/>
          <w:sz w:val="24"/>
          <w:szCs w:val="24"/>
        </w:rPr>
      </w:pPr>
    </w:p>
    <w:p w14:paraId="40C01C72" w14:textId="65C574C0" w:rsidR="00575A44" w:rsidRPr="00D34C5C" w:rsidRDefault="00917469" w:rsidP="00D34C5C">
      <w:pPr>
        <w:pStyle w:val="Heading1"/>
        <w:ind w:right="40"/>
        <w:rPr>
          <w:rFonts w:cs="Tahoma"/>
          <w:b/>
          <w:sz w:val="24"/>
          <w:szCs w:val="24"/>
        </w:rPr>
      </w:pPr>
      <w:r w:rsidRPr="00D34C5C">
        <w:rPr>
          <w:rFonts w:cs="Tahoma"/>
          <w:b/>
          <w:sz w:val="24"/>
          <w:szCs w:val="24"/>
        </w:rPr>
        <w:t>Model Development</w:t>
      </w:r>
    </w:p>
    <w:p w14:paraId="6F83972B" w14:textId="356B7872" w:rsidR="00712993" w:rsidRPr="00B05FF8" w:rsidRDefault="00712993" w:rsidP="00D34C5C">
      <w:pPr>
        <w:pStyle w:val="Heading1"/>
        <w:numPr>
          <w:ilvl w:val="1"/>
          <w:numId w:val="30"/>
        </w:numPr>
        <w:ind w:left="900" w:right="40" w:hanging="540"/>
        <w:rPr>
          <w:rFonts w:cs="Tahoma"/>
          <w:sz w:val="24"/>
          <w:szCs w:val="24"/>
        </w:rPr>
      </w:pPr>
      <w:r w:rsidRPr="00B05FF8">
        <w:rPr>
          <w:rFonts w:cs="Tahoma"/>
          <w:sz w:val="24"/>
          <w:szCs w:val="24"/>
        </w:rPr>
        <w:t>Th</w:t>
      </w:r>
      <w:r w:rsidR="00D34C5C">
        <w:rPr>
          <w:rFonts w:cs="Tahoma"/>
          <w:sz w:val="24"/>
          <w:szCs w:val="24"/>
        </w:rPr>
        <w:t xml:space="preserve">e report must describe the purpose of the model, type of model developed </w:t>
      </w:r>
      <w:r w:rsidRPr="00B05FF8">
        <w:rPr>
          <w:rFonts w:cs="Tahoma"/>
          <w:sz w:val="24"/>
          <w:szCs w:val="24"/>
        </w:rPr>
        <w:t>(static</w:t>
      </w:r>
      <w:r w:rsidR="0066650F">
        <w:rPr>
          <w:rFonts w:cs="Tahoma"/>
          <w:sz w:val="24"/>
          <w:szCs w:val="24"/>
        </w:rPr>
        <w:t>/steady-state</w:t>
      </w:r>
      <w:r w:rsidR="0040506D" w:rsidRPr="00B05FF8">
        <w:rPr>
          <w:rFonts w:cs="Tahoma"/>
          <w:sz w:val="24"/>
          <w:szCs w:val="24"/>
        </w:rPr>
        <w:t xml:space="preserve">, </w:t>
      </w:r>
      <w:r w:rsidRPr="00B05FF8">
        <w:rPr>
          <w:rFonts w:cs="Tahoma"/>
          <w:sz w:val="24"/>
          <w:szCs w:val="24"/>
        </w:rPr>
        <w:t>dynamic</w:t>
      </w:r>
      <w:r w:rsidR="0066650F">
        <w:rPr>
          <w:rFonts w:cs="Tahoma"/>
          <w:sz w:val="24"/>
          <w:szCs w:val="24"/>
        </w:rPr>
        <w:t>/extended-period simulation</w:t>
      </w:r>
      <w:r w:rsidR="0040506D" w:rsidRPr="00B05FF8">
        <w:rPr>
          <w:rFonts w:cs="Tahoma"/>
          <w:sz w:val="24"/>
          <w:szCs w:val="24"/>
        </w:rPr>
        <w:t xml:space="preserve">, etc.), </w:t>
      </w:r>
      <w:r w:rsidRPr="00B05FF8">
        <w:rPr>
          <w:rFonts w:cs="Tahoma"/>
          <w:sz w:val="24"/>
          <w:szCs w:val="24"/>
        </w:rPr>
        <w:t xml:space="preserve">the assumptions made, and the data inputs used to develop the model.  </w:t>
      </w:r>
      <w:r w:rsidR="00877611">
        <w:rPr>
          <w:rFonts w:cs="Tahoma"/>
          <w:sz w:val="24"/>
          <w:szCs w:val="24"/>
        </w:rPr>
        <w:br/>
      </w:r>
    </w:p>
    <w:p w14:paraId="4C0FB33C" w14:textId="1B9B9DA6" w:rsidR="00901BD4" w:rsidRPr="00B05FF8" w:rsidRDefault="00D34C5C" w:rsidP="00D34C5C">
      <w:pPr>
        <w:pStyle w:val="Heading1"/>
        <w:numPr>
          <w:ilvl w:val="1"/>
          <w:numId w:val="30"/>
        </w:numPr>
        <w:ind w:left="900" w:right="40" w:hanging="540"/>
        <w:rPr>
          <w:rFonts w:cs="Tahoma"/>
          <w:sz w:val="24"/>
          <w:szCs w:val="24"/>
        </w:rPr>
      </w:pPr>
      <w:r>
        <w:rPr>
          <w:rFonts w:cs="Tahoma"/>
          <w:sz w:val="24"/>
          <w:szCs w:val="24"/>
        </w:rPr>
        <w:t xml:space="preserve">The report must </w:t>
      </w:r>
      <w:r w:rsidR="00901BD4" w:rsidRPr="00B05FF8">
        <w:rPr>
          <w:rFonts w:cs="Tahoma"/>
          <w:sz w:val="24"/>
          <w:szCs w:val="24"/>
        </w:rPr>
        <w:t>include a description of the water system’s infrastructure</w:t>
      </w:r>
      <w:r w:rsidR="00CF5960" w:rsidRPr="00B05FF8">
        <w:rPr>
          <w:rFonts w:cs="Tahoma"/>
          <w:sz w:val="24"/>
          <w:szCs w:val="24"/>
        </w:rPr>
        <w:t xml:space="preserve">.  This description must provide </w:t>
      </w:r>
      <w:r w:rsidR="00901BD4" w:rsidRPr="00B05FF8">
        <w:rPr>
          <w:rFonts w:cs="Tahoma"/>
          <w:sz w:val="24"/>
          <w:szCs w:val="24"/>
        </w:rPr>
        <w:t>a</w:t>
      </w:r>
      <w:r w:rsidR="00CF5960" w:rsidRPr="00B05FF8">
        <w:rPr>
          <w:rFonts w:cs="Tahoma"/>
          <w:sz w:val="24"/>
          <w:szCs w:val="24"/>
        </w:rPr>
        <w:t xml:space="preserve"> detailed discussion of infrastructure that directly affects hydraulic conditions, including storage </w:t>
      </w:r>
      <w:r w:rsidR="00AF0EED">
        <w:rPr>
          <w:rFonts w:cs="Tahoma"/>
          <w:sz w:val="24"/>
          <w:szCs w:val="24"/>
        </w:rPr>
        <w:t>facilities</w:t>
      </w:r>
      <w:r w:rsidR="00CF5960" w:rsidRPr="00B05FF8">
        <w:rPr>
          <w:rFonts w:cs="Tahoma"/>
          <w:sz w:val="24"/>
          <w:szCs w:val="24"/>
        </w:rPr>
        <w:t xml:space="preserve">, pump facilities, </w:t>
      </w:r>
      <w:r w:rsidR="00AF0EED">
        <w:rPr>
          <w:rFonts w:cs="Tahoma"/>
          <w:sz w:val="24"/>
          <w:szCs w:val="24"/>
        </w:rPr>
        <w:t xml:space="preserve">specialty valves (e.g., </w:t>
      </w:r>
      <w:r w:rsidR="00CF5960" w:rsidRPr="00B05FF8">
        <w:rPr>
          <w:rFonts w:cs="Tahoma"/>
          <w:sz w:val="24"/>
          <w:szCs w:val="24"/>
        </w:rPr>
        <w:t xml:space="preserve">pressure </w:t>
      </w:r>
      <w:r w:rsidR="00AF51FF">
        <w:rPr>
          <w:rFonts w:cs="Tahoma"/>
          <w:sz w:val="24"/>
          <w:szCs w:val="24"/>
        </w:rPr>
        <w:t>and flow control valves</w:t>
      </w:r>
      <w:r w:rsidR="00AF0EED">
        <w:rPr>
          <w:rFonts w:cs="Tahoma"/>
          <w:sz w:val="24"/>
          <w:szCs w:val="24"/>
        </w:rPr>
        <w:t>)</w:t>
      </w:r>
      <w:r w:rsidR="00CF5960" w:rsidRPr="00B05FF8">
        <w:rPr>
          <w:rFonts w:cs="Tahoma"/>
          <w:sz w:val="24"/>
          <w:szCs w:val="24"/>
        </w:rPr>
        <w:t xml:space="preserve">, </w:t>
      </w:r>
      <w:r>
        <w:rPr>
          <w:rFonts w:cs="Tahoma"/>
          <w:sz w:val="24"/>
          <w:szCs w:val="24"/>
        </w:rPr>
        <w:t>location and elevation of this infrastructure, and related operational process controls</w:t>
      </w:r>
      <w:r w:rsidR="00AF0EED">
        <w:rPr>
          <w:rFonts w:cs="Tahoma"/>
          <w:sz w:val="24"/>
          <w:szCs w:val="24"/>
        </w:rPr>
        <w:t>,</w:t>
      </w:r>
      <w:r>
        <w:rPr>
          <w:rFonts w:cs="Tahoma"/>
          <w:sz w:val="24"/>
          <w:szCs w:val="24"/>
        </w:rPr>
        <w:t xml:space="preserve"> </w:t>
      </w:r>
      <w:r w:rsidR="00CF5960" w:rsidRPr="00B05FF8">
        <w:rPr>
          <w:rFonts w:cs="Tahoma"/>
          <w:sz w:val="24"/>
          <w:szCs w:val="24"/>
        </w:rPr>
        <w:t>such as motor soft-starts, SCADA settings used to control timing of pumping/tank filling operations, etc.</w:t>
      </w:r>
      <w:r w:rsidR="00877611">
        <w:rPr>
          <w:rFonts w:cs="Tahoma"/>
          <w:sz w:val="24"/>
          <w:szCs w:val="24"/>
        </w:rPr>
        <w:br/>
      </w:r>
    </w:p>
    <w:p w14:paraId="03A01120" w14:textId="00F8D5A5" w:rsidR="00207639" w:rsidRPr="00AC4917" w:rsidRDefault="00D34C5C" w:rsidP="00430BF3">
      <w:pPr>
        <w:pStyle w:val="Heading1"/>
        <w:numPr>
          <w:ilvl w:val="1"/>
          <w:numId w:val="30"/>
        </w:numPr>
        <w:ind w:left="900" w:right="40" w:hanging="540"/>
        <w:rPr>
          <w:rFonts w:cs="Tahoma"/>
          <w:sz w:val="24"/>
          <w:szCs w:val="24"/>
        </w:rPr>
      </w:pPr>
      <w:r w:rsidRPr="00AC4917">
        <w:rPr>
          <w:rFonts w:cs="Tahoma"/>
          <w:sz w:val="24"/>
          <w:szCs w:val="24"/>
        </w:rPr>
        <w:t xml:space="preserve">The report must describe how source water production and water use demand flows were simulated and calibrated in the model.  This discussion must </w:t>
      </w:r>
      <w:r w:rsidR="00AF0EED">
        <w:rPr>
          <w:rFonts w:cs="Tahoma"/>
          <w:sz w:val="24"/>
          <w:szCs w:val="24"/>
        </w:rPr>
        <w:t>outline</w:t>
      </w:r>
      <w:r w:rsidR="00AF0EED" w:rsidRPr="00AC4917">
        <w:rPr>
          <w:rFonts w:cs="Tahoma"/>
          <w:sz w:val="24"/>
          <w:szCs w:val="24"/>
        </w:rPr>
        <w:t xml:space="preserve"> </w:t>
      </w:r>
      <w:r w:rsidRPr="00AC4917">
        <w:rPr>
          <w:rFonts w:cs="Tahoma"/>
          <w:sz w:val="24"/>
          <w:szCs w:val="24"/>
        </w:rPr>
        <w:t>whether</w:t>
      </w:r>
      <w:r w:rsidR="00CF5960" w:rsidRPr="00AC4917">
        <w:rPr>
          <w:rFonts w:cs="Tahoma"/>
          <w:sz w:val="24"/>
          <w:szCs w:val="24"/>
        </w:rPr>
        <w:t xml:space="preserve"> the </w:t>
      </w:r>
      <w:r w:rsidR="00AF0EED">
        <w:rPr>
          <w:rFonts w:cs="Tahoma"/>
          <w:sz w:val="24"/>
          <w:szCs w:val="24"/>
        </w:rPr>
        <w:t>w</w:t>
      </w:r>
      <w:r w:rsidR="00CF5960" w:rsidRPr="00AC4917">
        <w:rPr>
          <w:rFonts w:cs="Tahoma"/>
          <w:sz w:val="24"/>
          <w:szCs w:val="24"/>
        </w:rPr>
        <w:t xml:space="preserve">ater </w:t>
      </w:r>
      <w:r w:rsidR="00AF0EED">
        <w:rPr>
          <w:rFonts w:cs="Tahoma"/>
          <w:sz w:val="24"/>
          <w:szCs w:val="24"/>
        </w:rPr>
        <w:t>s</w:t>
      </w:r>
      <w:r w:rsidR="00AF0EED" w:rsidRPr="00AC4917">
        <w:rPr>
          <w:rFonts w:cs="Tahoma"/>
          <w:sz w:val="24"/>
          <w:szCs w:val="24"/>
        </w:rPr>
        <w:t xml:space="preserve">ystem </w:t>
      </w:r>
      <w:r w:rsidR="00CF5960" w:rsidRPr="00AC4917">
        <w:rPr>
          <w:rFonts w:cs="Tahoma"/>
          <w:sz w:val="24"/>
          <w:szCs w:val="24"/>
        </w:rPr>
        <w:t xml:space="preserve">is planning for </w:t>
      </w:r>
      <w:r w:rsidR="00AF0EED">
        <w:rPr>
          <w:rFonts w:cs="Tahoma"/>
          <w:sz w:val="24"/>
          <w:szCs w:val="24"/>
        </w:rPr>
        <w:t>f</w:t>
      </w:r>
      <w:r w:rsidR="00AF0EED" w:rsidRPr="00AC4917">
        <w:rPr>
          <w:rFonts w:cs="Tahoma"/>
          <w:sz w:val="24"/>
          <w:szCs w:val="24"/>
        </w:rPr>
        <w:t xml:space="preserve">uture </w:t>
      </w:r>
      <w:r w:rsidR="00AF0EED">
        <w:rPr>
          <w:rFonts w:cs="Tahoma"/>
          <w:sz w:val="24"/>
          <w:szCs w:val="24"/>
        </w:rPr>
        <w:t>g</w:t>
      </w:r>
      <w:r w:rsidR="00AF0EED" w:rsidRPr="00AC4917">
        <w:rPr>
          <w:rFonts w:cs="Tahoma"/>
          <w:sz w:val="24"/>
          <w:szCs w:val="24"/>
        </w:rPr>
        <w:t>rowth</w:t>
      </w:r>
      <w:r w:rsidR="00CF5960" w:rsidRPr="00AC4917">
        <w:rPr>
          <w:rFonts w:cs="Tahoma"/>
          <w:sz w:val="24"/>
          <w:szCs w:val="24"/>
        </w:rPr>
        <w:t xml:space="preserve">, </w:t>
      </w:r>
      <w:r w:rsidR="00AF0EED">
        <w:rPr>
          <w:rFonts w:cs="Tahoma"/>
          <w:sz w:val="24"/>
          <w:szCs w:val="24"/>
        </w:rPr>
        <w:t xml:space="preserve">and if so, </w:t>
      </w:r>
      <w:r w:rsidRPr="00AC4917">
        <w:rPr>
          <w:rFonts w:cs="Tahoma"/>
          <w:sz w:val="24"/>
          <w:szCs w:val="24"/>
        </w:rPr>
        <w:t xml:space="preserve">indicate </w:t>
      </w:r>
      <w:r w:rsidR="00207639" w:rsidRPr="00AC4917">
        <w:rPr>
          <w:rFonts w:cs="Tahoma"/>
          <w:sz w:val="24"/>
          <w:szCs w:val="24"/>
        </w:rPr>
        <w:t>how future growth was considered in development of the mode</w:t>
      </w:r>
      <w:r w:rsidR="00AF0EED">
        <w:rPr>
          <w:rFonts w:cs="Tahoma"/>
          <w:sz w:val="24"/>
          <w:szCs w:val="24"/>
        </w:rPr>
        <w:t>l.</w:t>
      </w:r>
      <w:r w:rsidRPr="00AC4917">
        <w:rPr>
          <w:rFonts w:cs="Tahoma"/>
          <w:sz w:val="24"/>
          <w:szCs w:val="24"/>
        </w:rPr>
        <w:t xml:space="preserve">  </w:t>
      </w:r>
      <w:r w:rsidR="00207639" w:rsidRPr="00AC4917">
        <w:rPr>
          <w:rFonts w:cs="Tahoma"/>
          <w:sz w:val="24"/>
          <w:szCs w:val="24"/>
        </w:rPr>
        <w:t xml:space="preserve">Discussion of the average day demand (ADD) and maximum day demand (MDD) flows for the </w:t>
      </w:r>
      <w:r w:rsidR="00AF0EED">
        <w:rPr>
          <w:rFonts w:cs="Tahoma"/>
          <w:sz w:val="24"/>
          <w:szCs w:val="24"/>
        </w:rPr>
        <w:t>w</w:t>
      </w:r>
      <w:r w:rsidR="00AF0EED" w:rsidRPr="00AC4917">
        <w:rPr>
          <w:rFonts w:cs="Tahoma"/>
          <w:sz w:val="24"/>
          <w:szCs w:val="24"/>
        </w:rPr>
        <w:t xml:space="preserve">ater </w:t>
      </w:r>
      <w:r w:rsidR="00AF0EED">
        <w:rPr>
          <w:rFonts w:cs="Tahoma"/>
          <w:sz w:val="24"/>
          <w:szCs w:val="24"/>
        </w:rPr>
        <w:t>s</w:t>
      </w:r>
      <w:r w:rsidR="00AF0EED" w:rsidRPr="00AC4917">
        <w:rPr>
          <w:rFonts w:cs="Tahoma"/>
          <w:sz w:val="24"/>
          <w:szCs w:val="24"/>
        </w:rPr>
        <w:t xml:space="preserve">ystem </w:t>
      </w:r>
      <w:r w:rsidR="00AF0EED">
        <w:rPr>
          <w:rFonts w:cs="Tahoma"/>
          <w:sz w:val="24"/>
          <w:szCs w:val="24"/>
        </w:rPr>
        <w:t xml:space="preserve">for </w:t>
      </w:r>
      <w:r w:rsidRPr="00AC4917">
        <w:rPr>
          <w:rFonts w:cs="Tahoma"/>
          <w:sz w:val="24"/>
          <w:szCs w:val="24"/>
        </w:rPr>
        <w:t xml:space="preserve">both the </w:t>
      </w:r>
      <w:r w:rsidR="00AF0EED">
        <w:rPr>
          <w:rFonts w:cs="Tahoma"/>
          <w:sz w:val="24"/>
          <w:szCs w:val="24"/>
        </w:rPr>
        <w:t>current</w:t>
      </w:r>
      <w:r w:rsidR="00AF0EED" w:rsidRPr="00AC4917">
        <w:rPr>
          <w:rFonts w:cs="Tahoma"/>
          <w:sz w:val="24"/>
          <w:szCs w:val="24"/>
        </w:rPr>
        <w:t xml:space="preserve"> </w:t>
      </w:r>
      <w:r w:rsidRPr="00AC4917">
        <w:rPr>
          <w:rFonts w:cs="Tahoma"/>
          <w:sz w:val="24"/>
          <w:szCs w:val="24"/>
        </w:rPr>
        <w:t>state and in the design year considered for the model (please refer to Appendix A, Part 2 of the Rule</w:t>
      </w:r>
      <w:r w:rsidR="00AF0EED">
        <w:rPr>
          <w:rFonts w:cs="Tahoma"/>
          <w:sz w:val="24"/>
          <w:szCs w:val="24"/>
        </w:rPr>
        <w:t xml:space="preserve"> for the appropriate design year period</w:t>
      </w:r>
      <w:r w:rsidRPr="00AC4917">
        <w:rPr>
          <w:rFonts w:cs="Tahoma"/>
          <w:sz w:val="24"/>
          <w:szCs w:val="24"/>
        </w:rPr>
        <w:t xml:space="preserve">).  This discussion must also include evaluation of the </w:t>
      </w:r>
      <w:r w:rsidR="00207639" w:rsidRPr="00AC4917">
        <w:rPr>
          <w:rFonts w:cs="Tahoma"/>
          <w:sz w:val="24"/>
          <w:szCs w:val="24"/>
        </w:rPr>
        <w:t xml:space="preserve">metered data available, </w:t>
      </w:r>
      <w:r w:rsidR="00AF0EED">
        <w:rPr>
          <w:rFonts w:cs="Tahoma"/>
          <w:sz w:val="24"/>
          <w:szCs w:val="24"/>
        </w:rPr>
        <w:t>a description of</w:t>
      </w:r>
      <w:r w:rsidR="00207639" w:rsidRPr="00AC4917">
        <w:rPr>
          <w:rFonts w:cs="Tahoma"/>
          <w:sz w:val="24"/>
          <w:szCs w:val="24"/>
        </w:rPr>
        <w:t xml:space="preserve"> how metered data was used to develop model</w:t>
      </w:r>
      <w:r w:rsidR="00AC4917" w:rsidRPr="00AC4917">
        <w:rPr>
          <w:rFonts w:cs="Tahoma"/>
          <w:sz w:val="24"/>
          <w:szCs w:val="24"/>
        </w:rPr>
        <w:t xml:space="preserve">, and the methodology used to </w:t>
      </w:r>
      <w:r w:rsidR="00207639" w:rsidRPr="00AC4917">
        <w:rPr>
          <w:rFonts w:cs="Tahoma"/>
          <w:sz w:val="24"/>
          <w:szCs w:val="24"/>
        </w:rPr>
        <w:t>simulate</w:t>
      </w:r>
      <w:r w:rsidR="003C6940" w:rsidRPr="00AC4917">
        <w:rPr>
          <w:rFonts w:cs="Tahoma"/>
          <w:sz w:val="24"/>
          <w:szCs w:val="24"/>
        </w:rPr>
        <w:t xml:space="preserve"> water use demands</w:t>
      </w:r>
      <w:r w:rsidR="00207639" w:rsidRPr="00AC4917">
        <w:rPr>
          <w:rFonts w:cs="Tahoma"/>
          <w:sz w:val="24"/>
          <w:szCs w:val="24"/>
        </w:rPr>
        <w:t xml:space="preserve"> throughout the distribution system, including description of how demand flows were assigned to nodes in the model.  </w:t>
      </w:r>
      <w:r w:rsidR="00AC4917" w:rsidRPr="00AC4917">
        <w:rPr>
          <w:rFonts w:cs="Tahoma"/>
          <w:sz w:val="24"/>
          <w:szCs w:val="24"/>
        </w:rPr>
        <w:t xml:space="preserve">Identification and discussion of large demand users connected to the </w:t>
      </w:r>
      <w:r w:rsidR="00AF0EED">
        <w:rPr>
          <w:rFonts w:cs="Tahoma"/>
          <w:sz w:val="24"/>
          <w:szCs w:val="24"/>
        </w:rPr>
        <w:t xml:space="preserve">water </w:t>
      </w:r>
      <w:r w:rsidR="00AC4917" w:rsidRPr="00AC4917">
        <w:rPr>
          <w:rFonts w:cs="Tahoma"/>
          <w:sz w:val="24"/>
          <w:szCs w:val="24"/>
        </w:rPr>
        <w:t>system</w:t>
      </w:r>
      <w:r w:rsidR="00AF0EED">
        <w:rPr>
          <w:rFonts w:cs="Tahoma"/>
          <w:sz w:val="24"/>
          <w:szCs w:val="24"/>
        </w:rPr>
        <w:t xml:space="preserve"> must be included</w:t>
      </w:r>
      <w:r w:rsidR="00AC4917" w:rsidRPr="00AC4917">
        <w:rPr>
          <w:rFonts w:cs="Tahoma"/>
          <w:sz w:val="24"/>
          <w:szCs w:val="24"/>
        </w:rPr>
        <w:t>.</w:t>
      </w:r>
      <w:r w:rsidR="00AC4917" w:rsidRPr="00AC4917">
        <w:rPr>
          <w:rFonts w:cs="Tahoma"/>
          <w:sz w:val="24"/>
          <w:szCs w:val="24"/>
        </w:rPr>
        <w:br/>
      </w:r>
    </w:p>
    <w:p w14:paraId="668B09D6" w14:textId="61A92459" w:rsidR="0096002B" w:rsidRDefault="00207639" w:rsidP="00D34C5C">
      <w:pPr>
        <w:pStyle w:val="Heading1"/>
        <w:numPr>
          <w:ilvl w:val="1"/>
          <w:numId w:val="30"/>
        </w:numPr>
        <w:ind w:left="900" w:right="40" w:hanging="540"/>
        <w:rPr>
          <w:rFonts w:cs="Tahoma"/>
          <w:sz w:val="24"/>
          <w:szCs w:val="24"/>
        </w:rPr>
      </w:pPr>
      <w:r w:rsidRPr="00B05FF8">
        <w:rPr>
          <w:rFonts w:cs="Tahoma"/>
          <w:sz w:val="24"/>
          <w:szCs w:val="24"/>
        </w:rPr>
        <w:t xml:space="preserve">Models developed for Wholesale </w:t>
      </w:r>
      <w:r w:rsidR="00AC4917">
        <w:rPr>
          <w:rFonts w:cs="Tahoma"/>
          <w:sz w:val="24"/>
          <w:szCs w:val="24"/>
        </w:rPr>
        <w:t xml:space="preserve">and Consecutive </w:t>
      </w:r>
      <w:r w:rsidRPr="00B05FF8">
        <w:rPr>
          <w:rFonts w:cs="Tahoma"/>
          <w:sz w:val="24"/>
          <w:szCs w:val="24"/>
        </w:rPr>
        <w:t xml:space="preserve">Water Systems must include a node at each </w:t>
      </w:r>
      <w:r w:rsidR="003C6940" w:rsidRPr="00B05FF8">
        <w:rPr>
          <w:rFonts w:cs="Tahoma"/>
          <w:sz w:val="24"/>
          <w:szCs w:val="24"/>
        </w:rPr>
        <w:t>consecutive connection.  Model simulations should consider both meter data obtained from the consecutive connection and the water use allocation provided by the Wholesaler to the Consecutive system.</w:t>
      </w:r>
    </w:p>
    <w:p w14:paraId="30E46477" w14:textId="77777777" w:rsidR="0096002B" w:rsidRDefault="0096002B" w:rsidP="00231C1F">
      <w:pPr>
        <w:pStyle w:val="Heading1"/>
        <w:ind w:left="900" w:right="40"/>
        <w:rPr>
          <w:rFonts w:cs="Tahoma"/>
          <w:sz w:val="24"/>
          <w:szCs w:val="24"/>
        </w:rPr>
      </w:pPr>
    </w:p>
    <w:p w14:paraId="039F3BC1" w14:textId="36606233" w:rsidR="00207639" w:rsidRPr="00B05FF8" w:rsidRDefault="0096002B" w:rsidP="00D34C5C">
      <w:pPr>
        <w:pStyle w:val="Heading1"/>
        <w:numPr>
          <w:ilvl w:val="1"/>
          <w:numId w:val="30"/>
        </w:numPr>
        <w:ind w:left="900" w:right="40" w:hanging="540"/>
        <w:rPr>
          <w:rFonts w:cs="Tahoma"/>
          <w:sz w:val="24"/>
          <w:szCs w:val="24"/>
        </w:rPr>
      </w:pPr>
      <w:r>
        <w:rPr>
          <w:rFonts w:cs="Tahoma"/>
          <w:sz w:val="24"/>
          <w:szCs w:val="24"/>
        </w:rPr>
        <w:t>Discussion of assumptions must includ</w:t>
      </w:r>
      <w:r w:rsidR="002A40D2">
        <w:rPr>
          <w:rFonts w:cs="Tahoma"/>
          <w:sz w:val="24"/>
          <w:szCs w:val="24"/>
        </w:rPr>
        <w:t>e: operating water level elevations for storage facilities (</w:t>
      </w:r>
      <w:r w:rsidR="00B40662">
        <w:rPr>
          <w:rFonts w:cs="Tahoma"/>
          <w:sz w:val="24"/>
          <w:szCs w:val="24"/>
        </w:rPr>
        <w:t xml:space="preserve">should be </w:t>
      </w:r>
      <w:r w:rsidR="002A40D2">
        <w:rPr>
          <w:rFonts w:cs="Tahoma"/>
          <w:sz w:val="24"/>
          <w:szCs w:val="24"/>
        </w:rPr>
        <w:t>minimum water level for normal operations); settings for specialty valves (e.g., pressure reducing valves); operational status of treatment facilities (including clearwells), pumping facilities, and sources; friction factors for distribution piping</w:t>
      </w:r>
      <w:r w:rsidR="00B40662">
        <w:rPr>
          <w:rFonts w:cs="Tahoma"/>
          <w:sz w:val="24"/>
          <w:szCs w:val="24"/>
        </w:rPr>
        <w:t xml:space="preserve">; and </w:t>
      </w:r>
      <w:r w:rsidR="00537A21">
        <w:rPr>
          <w:rFonts w:cs="Tahoma"/>
          <w:sz w:val="24"/>
          <w:szCs w:val="24"/>
        </w:rPr>
        <w:t>operational settings/controls</w:t>
      </w:r>
      <w:r w:rsidR="00B40662" w:rsidRPr="00B40662">
        <w:rPr>
          <w:rFonts w:cs="Tahoma"/>
          <w:sz w:val="24"/>
          <w:szCs w:val="24"/>
        </w:rPr>
        <w:t xml:space="preserve"> in the model</w:t>
      </w:r>
      <w:r w:rsidR="00B40662">
        <w:rPr>
          <w:rFonts w:cs="Tahoma"/>
          <w:sz w:val="24"/>
          <w:szCs w:val="24"/>
        </w:rPr>
        <w:t xml:space="preserve"> (e.g., describe</w:t>
      </w:r>
      <w:r w:rsidR="00B40662" w:rsidRPr="00B40662">
        <w:rPr>
          <w:rFonts w:cs="Tahoma"/>
          <w:sz w:val="24"/>
          <w:szCs w:val="24"/>
        </w:rPr>
        <w:t xml:space="preserve"> </w:t>
      </w:r>
      <w:r w:rsidR="00B40662">
        <w:rPr>
          <w:rFonts w:cs="Tahoma"/>
          <w:sz w:val="24"/>
          <w:szCs w:val="24"/>
        </w:rPr>
        <w:t xml:space="preserve">the </w:t>
      </w:r>
      <w:r w:rsidR="00B40662" w:rsidRPr="00B40662">
        <w:rPr>
          <w:rFonts w:cs="Tahoma"/>
          <w:sz w:val="24"/>
          <w:szCs w:val="24"/>
        </w:rPr>
        <w:t xml:space="preserve">conditions </w:t>
      </w:r>
      <w:r w:rsidR="00B40662">
        <w:rPr>
          <w:rFonts w:cs="Tahoma"/>
          <w:sz w:val="24"/>
          <w:szCs w:val="24"/>
        </w:rPr>
        <w:t>that open/close</w:t>
      </w:r>
      <w:r w:rsidR="00B40662" w:rsidRPr="00B40662">
        <w:rPr>
          <w:rFonts w:cs="Tahoma"/>
          <w:sz w:val="24"/>
          <w:szCs w:val="24"/>
        </w:rPr>
        <w:t xml:space="preserve"> control valve</w:t>
      </w:r>
      <w:r w:rsidR="00B40662">
        <w:rPr>
          <w:rFonts w:cs="Tahoma"/>
          <w:sz w:val="24"/>
          <w:szCs w:val="24"/>
        </w:rPr>
        <w:t>(s),</w:t>
      </w:r>
      <w:r w:rsidR="00537A21">
        <w:rPr>
          <w:rFonts w:cs="Tahoma"/>
          <w:sz w:val="24"/>
          <w:szCs w:val="24"/>
        </w:rPr>
        <w:t xml:space="preserve"> or settings to control pump operations).</w:t>
      </w:r>
      <w:r w:rsidR="00877611">
        <w:rPr>
          <w:rFonts w:cs="Tahoma"/>
          <w:sz w:val="24"/>
          <w:szCs w:val="24"/>
        </w:rPr>
        <w:br/>
      </w:r>
    </w:p>
    <w:p w14:paraId="1E53979F" w14:textId="6B161E70" w:rsidR="00AF0EED" w:rsidRPr="00B05FF8" w:rsidRDefault="00AC4917" w:rsidP="00D34C5C">
      <w:pPr>
        <w:pStyle w:val="Heading1"/>
        <w:numPr>
          <w:ilvl w:val="1"/>
          <w:numId w:val="30"/>
        </w:numPr>
        <w:ind w:left="900" w:right="40" w:hanging="540"/>
        <w:rPr>
          <w:rFonts w:cs="Tahoma"/>
          <w:sz w:val="24"/>
          <w:szCs w:val="24"/>
        </w:rPr>
      </w:pPr>
      <w:r>
        <w:rPr>
          <w:rFonts w:cs="Tahoma"/>
          <w:sz w:val="24"/>
          <w:szCs w:val="24"/>
        </w:rPr>
        <w:t xml:space="preserve">The report must include description of the basis used to model the </w:t>
      </w:r>
      <w:r w:rsidR="00AF0EED">
        <w:rPr>
          <w:rFonts w:cs="Tahoma"/>
          <w:sz w:val="24"/>
          <w:szCs w:val="24"/>
        </w:rPr>
        <w:t xml:space="preserve">water </w:t>
      </w:r>
      <w:r>
        <w:rPr>
          <w:rFonts w:cs="Tahoma"/>
          <w:sz w:val="24"/>
          <w:szCs w:val="24"/>
        </w:rPr>
        <w:t>system’s</w:t>
      </w:r>
      <w:r w:rsidR="00B72135" w:rsidRPr="00B05FF8">
        <w:rPr>
          <w:rFonts w:cs="Tahoma"/>
          <w:sz w:val="24"/>
          <w:szCs w:val="24"/>
        </w:rPr>
        <w:t xml:space="preserve"> pipe diameters, materials, </w:t>
      </w:r>
      <w:r>
        <w:rPr>
          <w:rFonts w:cs="Tahoma"/>
          <w:sz w:val="24"/>
          <w:szCs w:val="24"/>
        </w:rPr>
        <w:t>friction losses, and operating conditions.</w:t>
      </w:r>
    </w:p>
    <w:p w14:paraId="156A0E57" w14:textId="77777777" w:rsidR="00AF0EED" w:rsidRPr="00A03344" w:rsidRDefault="00AF0EED" w:rsidP="00A03344">
      <w:pPr>
        <w:pStyle w:val="Heading1"/>
        <w:ind w:left="900" w:right="40"/>
        <w:rPr>
          <w:rFonts w:cs="Tahoma"/>
          <w:b/>
          <w:sz w:val="24"/>
          <w:szCs w:val="24"/>
        </w:rPr>
      </w:pPr>
    </w:p>
    <w:p w14:paraId="7CCC5DD9" w14:textId="066500C7" w:rsidR="00AC4917" w:rsidRDefault="00207639" w:rsidP="00AF0EED">
      <w:pPr>
        <w:pStyle w:val="Heading1"/>
        <w:numPr>
          <w:ilvl w:val="1"/>
          <w:numId w:val="30"/>
        </w:numPr>
        <w:ind w:left="900" w:right="40" w:hanging="540"/>
        <w:rPr>
          <w:rFonts w:cs="Tahoma"/>
          <w:b/>
          <w:sz w:val="24"/>
          <w:szCs w:val="24"/>
        </w:rPr>
      </w:pPr>
      <w:r w:rsidRPr="00AF0EED">
        <w:rPr>
          <w:rFonts w:cs="Tahoma"/>
          <w:sz w:val="24"/>
          <w:szCs w:val="24"/>
        </w:rPr>
        <w:t>Th</w:t>
      </w:r>
      <w:r w:rsidR="00AC4917" w:rsidRPr="00AF0EED">
        <w:rPr>
          <w:rFonts w:cs="Tahoma"/>
          <w:sz w:val="24"/>
          <w:szCs w:val="24"/>
        </w:rPr>
        <w:t xml:space="preserve">e report </w:t>
      </w:r>
      <w:r w:rsidR="00AF0EED">
        <w:rPr>
          <w:rFonts w:cs="Tahoma"/>
          <w:sz w:val="24"/>
          <w:szCs w:val="24"/>
        </w:rPr>
        <w:t>must</w:t>
      </w:r>
      <w:r w:rsidRPr="00AF0EED">
        <w:rPr>
          <w:rFonts w:cs="Tahoma"/>
          <w:sz w:val="24"/>
          <w:szCs w:val="24"/>
        </w:rPr>
        <w:t xml:space="preserve"> include a Map / Figure that depicts </w:t>
      </w:r>
      <w:r w:rsidR="00AC4917" w:rsidRPr="00AF0EED">
        <w:rPr>
          <w:rFonts w:cs="Tahoma"/>
          <w:sz w:val="24"/>
          <w:szCs w:val="24"/>
        </w:rPr>
        <w:t xml:space="preserve">the </w:t>
      </w:r>
      <w:r w:rsidR="0066650F">
        <w:rPr>
          <w:rFonts w:cs="Tahoma"/>
          <w:sz w:val="24"/>
          <w:szCs w:val="24"/>
        </w:rPr>
        <w:t xml:space="preserve">elevations and </w:t>
      </w:r>
      <w:r w:rsidR="00AC4917" w:rsidRPr="00AF0EED">
        <w:rPr>
          <w:rFonts w:cs="Tahoma"/>
          <w:sz w:val="24"/>
          <w:szCs w:val="24"/>
        </w:rPr>
        <w:t>g</w:t>
      </w:r>
      <w:r w:rsidRPr="00AF0EED">
        <w:rPr>
          <w:rFonts w:cs="Tahoma"/>
          <w:sz w:val="24"/>
          <w:szCs w:val="24"/>
        </w:rPr>
        <w:t xml:space="preserve">eographic distribution of water system infrastructure (including distribution piping, </w:t>
      </w:r>
      <w:r w:rsidR="00E11161">
        <w:rPr>
          <w:rFonts w:cs="Tahoma"/>
          <w:sz w:val="24"/>
          <w:szCs w:val="24"/>
        </w:rPr>
        <w:t>pressure reducing valves</w:t>
      </w:r>
      <w:r w:rsidR="0066650F">
        <w:rPr>
          <w:rFonts w:cs="Tahoma"/>
          <w:sz w:val="24"/>
          <w:szCs w:val="24"/>
        </w:rPr>
        <w:t>/other specialty valves</w:t>
      </w:r>
      <w:r w:rsidRPr="00AF0EED">
        <w:rPr>
          <w:rFonts w:cs="Tahoma"/>
          <w:sz w:val="24"/>
          <w:szCs w:val="24"/>
        </w:rPr>
        <w:t xml:space="preserve">, storage </w:t>
      </w:r>
      <w:r w:rsidR="00AF0EED">
        <w:rPr>
          <w:rFonts w:cs="Tahoma"/>
          <w:sz w:val="24"/>
          <w:szCs w:val="24"/>
        </w:rPr>
        <w:t>facilities</w:t>
      </w:r>
      <w:r w:rsidRPr="00AF0EED">
        <w:rPr>
          <w:rFonts w:cs="Tahoma"/>
          <w:sz w:val="24"/>
          <w:szCs w:val="24"/>
        </w:rPr>
        <w:t>, pump facilities)</w:t>
      </w:r>
      <w:r w:rsidR="00AC4917" w:rsidRPr="00AF0EED">
        <w:rPr>
          <w:rFonts w:cs="Tahoma"/>
          <w:sz w:val="24"/>
          <w:szCs w:val="24"/>
        </w:rPr>
        <w:t>; l</w:t>
      </w:r>
      <w:r w:rsidRPr="00AF0EED">
        <w:rPr>
          <w:rFonts w:cs="Tahoma"/>
          <w:sz w:val="24"/>
          <w:szCs w:val="24"/>
        </w:rPr>
        <w:t>ocations of flow nodes used in the model</w:t>
      </w:r>
      <w:r w:rsidR="00AC4917" w:rsidRPr="00AF0EED">
        <w:rPr>
          <w:rFonts w:cs="Tahoma"/>
          <w:sz w:val="24"/>
          <w:szCs w:val="24"/>
        </w:rPr>
        <w:t xml:space="preserve">; </w:t>
      </w:r>
      <w:r w:rsidR="00AF0EED">
        <w:rPr>
          <w:rFonts w:cs="Tahoma"/>
          <w:sz w:val="24"/>
          <w:szCs w:val="24"/>
        </w:rPr>
        <w:t xml:space="preserve">and </w:t>
      </w:r>
      <w:r w:rsidR="00AC4917" w:rsidRPr="00AF0EED">
        <w:rPr>
          <w:rFonts w:cs="Tahoma"/>
          <w:sz w:val="24"/>
          <w:szCs w:val="24"/>
        </w:rPr>
        <w:t>i</w:t>
      </w:r>
      <w:r w:rsidR="003C6940" w:rsidRPr="00AF0EED">
        <w:rPr>
          <w:rFonts w:cs="Tahoma"/>
          <w:sz w:val="24"/>
          <w:szCs w:val="24"/>
        </w:rPr>
        <w:t xml:space="preserve">dentification of fire hydrants used for flow </w:t>
      </w:r>
      <w:r w:rsidR="00AC4917" w:rsidRPr="00AF0EED">
        <w:rPr>
          <w:rFonts w:cs="Tahoma"/>
          <w:sz w:val="24"/>
          <w:szCs w:val="24"/>
        </w:rPr>
        <w:t xml:space="preserve">and pressure </w:t>
      </w:r>
      <w:r w:rsidR="003C6940" w:rsidRPr="00AF0EED">
        <w:rPr>
          <w:rFonts w:cs="Tahoma"/>
          <w:sz w:val="24"/>
          <w:szCs w:val="24"/>
        </w:rPr>
        <w:t>testing</w:t>
      </w:r>
      <w:r w:rsidR="00AC4917" w:rsidRPr="00AF0EED">
        <w:rPr>
          <w:rFonts w:cs="Tahoma"/>
          <w:sz w:val="24"/>
          <w:szCs w:val="24"/>
        </w:rPr>
        <w:t>.</w:t>
      </w:r>
      <w:r w:rsidR="00B55E57">
        <w:rPr>
          <w:rFonts w:cs="Tahoma"/>
          <w:sz w:val="24"/>
          <w:szCs w:val="24"/>
        </w:rPr>
        <w:t xml:space="preserve">  Datum for any elevations used should be provided.</w:t>
      </w:r>
      <w:r w:rsidR="0066650F">
        <w:rPr>
          <w:rFonts w:cs="Tahoma"/>
          <w:sz w:val="24"/>
          <w:szCs w:val="24"/>
        </w:rPr>
        <w:t xml:space="preserve"> Note: topographic map and/or plans and profiles may be used, as appropriate, to meet this requirement.</w:t>
      </w:r>
      <w:r w:rsidR="00AC4917" w:rsidRPr="00AF0EED">
        <w:rPr>
          <w:rFonts w:cs="Tahoma"/>
          <w:sz w:val="24"/>
          <w:szCs w:val="24"/>
        </w:rPr>
        <w:br/>
      </w:r>
    </w:p>
    <w:p w14:paraId="022B9570" w14:textId="3690E8CF" w:rsidR="00AC2B18" w:rsidRDefault="00AC2B18">
      <w:pPr>
        <w:rPr>
          <w:rFonts w:ascii="Tahoma" w:eastAsia="Tahoma" w:hAnsi="Tahoma" w:cs="Tahoma"/>
          <w:b/>
          <w:sz w:val="24"/>
          <w:szCs w:val="24"/>
        </w:rPr>
      </w:pPr>
      <w:r>
        <w:rPr>
          <w:rFonts w:cs="Tahoma"/>
          <w:b/>
          <w:sz w:val="24"/>
          <w:szCs w:val="24"/>
        </w:rPr>
        <w:br w:type="page"/>
      </w:r>
    </w:p>
    <w:p w14:paraId="56B480FE" w14:textId="232EEE4D" w:rsidR="00AC4917" w:rsidRPr="00AC4917" w:rsidRDefault="00AC4917" w:rsidP="00AC4917">
      <w:pPr>
        <w:pStyle w:val="Heading1"/>
        <w:ind w:right="40"/>
        <w:rPr>
          <w:rFonts w:cs="Tahoma"/>
          <w:b/>
          <w:sz w:val="24"/>
          <w:szCs w:val="24"/>
        </w:rPr>
      </w:pPr>
      <w:r w:rsidRPr="00AC4917">
        <w:rPr>
          <w:rFonts w:cs="Tahoma"/>
          <w:b/>
          <w:sz w:val="24"/>
          <w:szCs w:val="24"/>
        </w:rPr>
        <w:t>Model Calibration / Validation</w:t>
      </w:r>
      <w:r w:rsidR="00AC2B18">
        <w:rPr>
          <w:rFonts w:cs="Tahoma"/>
          <w:b/>
          <w:sz w:val="24"/>
          <w:szCs w:val="24"/>
        </w:rPr>
        <w:br/>
      </w:r>
    </w:p>
    <w:p w14:paraId="07934BD1" w14:textId="61E423F9" w:rsidR="00AC4917" w:rsidRDefault="00514453" w:rsidP="00430BF3">
      <w:pPr>
        <w:pStyle w:val="Heading1"/>
        <w:numPr>
          <w:ilvl w:val="1"/>
          <w:numId w:val="30"/>
        </w:numPr>
        <w:ind w:left="900" w:right="40" w:hanging="540"/>
        <w:rPr>
          <w:rFonts w:cs="Tahoma"/>
          <w:sz w:val="24"/>
          <w:szCs w:val="24"/>
        </w:rPr>
      </w:pPr>
      <w:r w:rsidRPr="00AC4917">
        <w:rPr>
          <w:rFonts w:cs="Tahoma"/>
          <w:sz w:val="24"/>
          <w:szCs w:val="24"/>
        </w:rPr>
        <w:t>All models must be calibrated based on empirical flow</w:t>
      </w:r>
      <w:r w:rsidR="00AC4917" w:rsidRPr="00AC4917">
        <w:rPr>
          <w:rFonts w:cs="Tahoma"/>
          <w:sz w:val="24"/>
          <w:szCs w:val="24"/>
        </w:rPr>
        <w:t xml:space="preserve"> and </w:t>
      </w:r>
      <w:r w:rsidRPr="00AC4917">
        <w:rPr>
          <w:rFonts w:cs="Tahoma"/>
          <w:sz w:val="24"/>
          <w:szCs w:val="24"/>
        </w:rPr>
        <w:t xml:space="preserve">pressure data collected from the </w:t>
      </w:r>
      <w:r w:rsidR="00AF0EED">
        <w:rPr>
          <w:rFonts w:cs="Tahoma"/>
          <w:sz w:val="24"/>
          <w:szCs w:val="24"/>
        </w:rPr>
        <w:t>w</w:t>
      </w:r>
      <w:r w:rsidR="00AF0EED" w:rsidRPr="00AC4917">
        <w:rPr>
          <w:rFonts w:cs="Tahoma"/>
          <w:sz w:val="24"/>
          <w:szCs w:val="24"/>
        </w:rPr>
        <w:t xml:space="preserve">ater </w:t>
      </w:r>
      <w:r w:rsidR="00AF0EED">
        <w:rPr>
          <w:rFonts w:cs="Tahoma"/>
          <w:sz w:val="24"/>
          <w:szCs w:val="24"/>
        </w:rPr>
        <w:t>s</w:t>
      </w:r>
      <w:r w:rsidR="00AF0EED" w:rsidRPr="00AC4917">
        <w:rPr>
          <w:rFonts w:cs="Tahoma"/>
          <w:sz w:val="24"/>
          <w:szCs w:val="24"/>
        </w:rPr>
        <w:t>ystem</w:t>
      </w:r>
      <w:r w:rsidRPr="00AC4917">
        <w:rPr>
          <w:rFonts w:cs="Tahoma"/>
          <w:sz w:val="24"/>
          <w:szCs w:val="24"/>
        </w:rPr>
        <w:t xml:space="preserve">.  </w:t>
      </w:r>
      <w:r w:rsidR="00AC4917">
        <w:rPr>
          <w:rFonts w:cs="Tahoma"/>
          <w:sz w:val="24"/>
          <w:szCs w:val="24"/>
        </w:rPr>
        <w:t xml:space="preserve">Pressure tests and </w:t>
      </w:r>
      <w:r w:rsidR="00AF0EED">
        <w:rPr>
          <w:rFonts w:cs="Tahoma"/>
          <w:sz w:val="24"/>
          <w:szCs w:val="24"/>
        </w:rPr>
        <w:t xml:space="preserve">hydrant flow tests </w:t>
      </w:r>
      <w:r w:rsidR="00AC4917">
        <w:rPr>
          <w:rFonts w:cs="Tahoma"/>
          <w:sz w:val="24"/>
          <w:szCs w:val="24"/>
        </w:rPr>
        <w:t xml:space="preserve">should be planned, performed, and documented in accordance with the Division’s recommendations.  Empirical data used to calibrate/validate the hydraulic model </w:t>
      </w:r>
      <w:r w:rsidR="00AC4917" w:rsidRPr="00B05FF8">
        <w:rPr>
          <w:rFonts w:cs="Tahoma"/>
          <w:sz w:val="24"/>
          <w:szCs w:val="24"/>
        </w:rPr>
        <w:t>must be less than 3 years old</w:t>
      </w:r>
      <w:r w:rsidR="00AC4917">
        <w:rPr>
          <w:rFonts w:cs="Tahoma"/>
          <w:sz w:val="24"/>
          <w:szCs w:val="24"/>
        </w:rPr>
        <w:t xml:space="preserve">; use of older empirical data must be specifically approved by the </w:t>
      </w:r>
      <w:r w:rsidR="002121CB">
        <w:rPr>
          <w:rFonts w:cs="Tahoma"/>
          <w:sz w:val="24"/>
          <w:szCs w:val="24"/>
        </w:rPr>
        <w:t>Division.</w:t>
      </w:r>
      <w:r w:rsidR="00B55E57">
        <w:rPr>
          <w:rFonts w:cs="Tahoma"/>
          <w:sz w:val="24"/>
          <w:szCs w:val="24"/>
        </w:rPr>
        <w:t xml:space="preserve">  </w:t>
      </w:r>
    </w:p>
    <w:p w14:paraId="1E2195AF" w14:textId="79BA57FE" w:rsidR="005B772B" w:rsidRPr="002121CB" w:rsidRDefault="00AC4917" w:rsidP="00430BF3">
      <w:pPr>
        <w:pStyle w:val="Heading1"/>
        <w:numPr>
          <w:ilvl w:val="1"/>
          <w:numId w:val="30"/>
        </w:numPr>
        <w:ind w:left="900" w:right="40" w:hanging="540"/>
        <w:rPr>
          <w:rFonts w:cs="Tahoma"/>
          <w:sz w:val="24"/>
          <w:szCs w:val="24"/>
        </w:rPr>
      </w:pPr>
      <w:r w:rsidRPr="002121CB">
        <w:rPr>
          <w:rFonts w:cs="Tahoma"/>
          <w:sz w:val="24"/>
          <w:szCs w:val="24"/>
        </w:rPr>
        <w:t xml:space="preserve">Fire </w:t>
      </w:r>
      <w:r w:rsidR="00AF0EED">
        <w:rPr>
          <w:rFonts w:cs="Tahoma"/>
          <w:sz w:val="24"/>
          <w:szCs w:val="24"/>
        </w:rPr>
        <w:t>h</w:t>
      </w:r>
      <w:r w:rsidRPr="002121CB">
        <w:rPr>
          <w:rFonts w:cs="Tahoma"/>
          <w:sz w:val="24"/>
          <w:szCs w:val="24"/>
        </w:rPr>
        <w:t xml:space="preserve">ydrant </w:t>
      </w:r>
      <w:r w:rsidR="00AF0EED">
        <w:rPr>
          <w:rFonts w:cs="Tahoma"/>
          <w:sz w:val="24"/>
          <w:szCs w:val="24"/>
        </w:rPr>
        <w:t>f</w:t>
      </w:r>
      <w:r w:rsidR="00AF0EED" w:rsidRPr="002121CB">
        <w:rPr>
          <w:rFonts w:cs="Tahoma"/>
          <w:sz w:val="24"/>
          <w:szCs w:val="24"/>
        </w:rPr>
        <w:t xml:space="preserve">low </w:t>
      </w:r>
      <w:r w:rsidRPr="002121CB">
        <w:rPr>
          <w:rFonts w:cs="Tahoma"/>
          <w:sz w:val="24"/>
          <w:szCs w:val="24"/>
        </w:rPr>
        <w:t>tests must be performed when modeling systems that provide fire protection</w:t>
      </w:r>
      <w:r w:rsidR="00AF0EED">
        <w:rPr>
          <w:rFonts w:cs="Tahoma"/>
          <w:sz w:val="24"/>
          <w:szCs w:val="24"/>
        </w:rPr>
        <w:t>;</w:t>
      </w:r>
      <w:r w:rsidR="002121CB" w:rsidRPr="002121CB">
        <w:rPr>
          <w:rFonts w:cs="Tahoma"/>
          <w:sz w:val="24"/>
          <w:szCs w:val="24"/>
        </w:rPr>
        <w:t xml:space="preserve"> these tests must consider the minimum fire protection flow requirements in the Rule</w:t>
      </w:r>
      <w:r w:rsidR="004B65D7">
        <w:rPr>
          <w:rFonts w:cs="Tahoma"/>
          <w:sz w:val="24"/>
          <w:szCs w:val="24"/>
        </w:rPr>
        <w:t>,</w:t>
      </w:r>
      <w:r w:rsidR="002121CB" w:rsidRPr="002121CB">
        <w:rPr>
          <w:rFonts w:cs="Tahoma"/>
          <w:sz w:val="24"/>
          <w:szCs w:val="24"/>
        </w:rPr>
        <w:t xml:space="preserve"> fire flow ratings established for the </w:t>
      </w:r>
      <w:r w:rsidR="00AF0EED">
        <w:rPr>
          <w:rFonts w:cs="Tahoma"/>
          <w:sz w:val="24"/>
          <w:szCs w:val="24"/>
        </w:rPr>
        <w:t xml:space="preserve">water </w:t>
      </w:r>
      <w:r w:rsidR="002121CB" w:rsidRPr="002121CB">
        <w:rPr>
          <w:rFonts w:cs="Tahoma"/>
          <w:sz w:val="24"/>
          <w:szCs w:val="24"/>
        </w:rPr>
        <w:t xml:space="preserve">system by the </w:t>
      </w:r>
      <w:r w:rsidR="00AF0EED">
        <w:rPr>
          <w:rFonts w:cs="Tahoma"/>
          <w:sz w:val="24"/>
          <w:szCs w:val="24"/>
        </w:rPr>
        <w:t>I</w:t>
      </w:r>
      <w:r w:rsidR="002121CB" w:rsidRPr="002121CB">
        <w:rPr>
          <w:rFonts w:cs="Tahoma"/>
          <w:sz w:val="24"/>
          <w:szCs w:val="24"/>
        </w:rPr>
        <w:t xml:space="preserve">nsurance </w:t>
      </w:r>
      <w:r w:rsidR="00AF0EED">
        <w:rPr>
          <w:rFonts w:cs="Tahoma"/>
          <w:sz w:val="24"/>
          <w:szCs w:val="24"/>
        </w:rPr>
        <w:t>S</w:t>
      </w:r>
      <w:r w:rsidR="002121CB" w:rsidRPr="002121CB">
        <w:rPr>
          <w:rFonts w:cs="Tahoma"/>
          <w:sz w:val="24"/>
          <w:szCs w:val="24"/>
        </w:rPr>
        <w:t xml:space="preserve">ervices </w:t>
      </w:r>
      <w:r w:rsidR="00AF0EED">
        <w:rPr>
          <w:rFonts w:cs="Tahoma"/>
          <w:sz w:val="24"/>
          <w:szCs w:val="24"/>
        </w:rPr>
        <w:t>O</w:t>
      </w:r>
      <w:r w:rsidR="002121CB" w:rsidRPr="002121CB">
        <w:rPr>
          <w:rFonts w:cs="Tahoma"/>
          <w:sz w:val="24"/>
          <w:szCs w:val="24"/>
        </w:rPr>
        <w:t>ffice</w:t>
      </w:r>
      <w:r w:rsidR="00AF0EED">
        <w:rPr>
          <w:rFonts w:cs="Tahoma"/>
          <w:sz w:val="24"/>
          <w:szCs w:val="24"/>
        </w:rPr>
        <w:t xml:space="preserve"> (ISO)</w:t>
      </w:r>
      <w:r w:rsidR="004B65D7">
        <w:rPr>
          <w:rFonts w:cs="Tahoma"/>
          <w:sz w:val="24"/>
          <w:szCs w:val="24"/>
        </w:rPr>
        <w:t>, and fire flow testing data from ISO</w:t>
      </w:r>
      <w:r w:rsidR="002121CB" w:rsidRPr="002121CB">
        <w:rPr>
          <w:rFonts w:cs="Tahoma"/>
          <w:sz w:val="24"/>
          <w:szCs w:val="24"/>
        </w:rPr>
        <w:t>.</w:t>
      </w:r>
      <w:r w:rsidR="00B55E57">
        <w:rPr>
          <w:rFonts w:cs="Tahoma"/>
          <w:sz w:val="24"/>
          <w:szCs w:val="24"/>
        </w:rPr>
        <w:t xml:space="preserve">  </w:t>
      </w:r>
      <w:r w:rsidR="00CB301C" w:rsidRPr="002121CB">
        <w:rPr>
          <w:rFonts w:cs="Tahoma"/>
          <w:sz w:val="24"/>
          <w:szCs w:val="24"/>
        </w:rPr>
        <w:br/>
      </w:r>
    </w:p>
    <w:p w14:paraId="06AE3F44" w14:textId="30AABCC8" w:rsidR="005B772B" w:rsidRPr="00B05FF8" w:rsidRDefault="002121CB" w:rsidP="00D34C5C">
      <w:pPr>
        <w:pStyle w:val="Heading1"/>
        <w:numPr>
          <w:ilvl w:val="1"/>
          <w:numId w:val="30"/>
        </w:numPr>
        <w:ind w:left="900" w:right="40" w:hanging="540"/>
        <w:rPr>
          <w:rFonts w:cs="Tahoma"/>
          <w:sz w:val="24"/>
          <w:szCs w:val="24"/>
        </w:rPr>
      </w:pPr>
      <w:r>
        <w:rPr>
          <w:rFonts w:cs="Tahoma"/>
          <w:sz w:val="24"/>
          <w:szCs w:val="24"/>
        </w:rPr>
        <w:t xml:space="preserve">Field testing programs must be planned to include test sites that are representative of </w:t>
      </w:r>
      <w:r w:rsidR="005B772B" w:rsidRPr="00B05FF8">
        <w:rPr>
          <w:rFonts w:cs="Tahoma"/>
          <w:sz w:val="24"/>
          <w:szCs w:val="24"/>
        </w:rPr>
        <w:t xml:space="preserve">each pressure zone </w:t>
      </w:r>
      <w:r>
        <w:rPr>
          <w:rFonts w:cs="Tahoma"/>
          <w:sz w:val="24"/>
          <w:szCs w:val="24"/>
        </w:rPr>
        <w:t>served by the system.  T</w:t>
      </w:r>
      <w:r w:rsidR="005B772B" w:rsidRPr="00B05FF8">
        <w:rPr>
          <w:rFonts w:cs="Tahoma"/>
          <w:sz w:val="24"/>
          <w:szCs w:val="24"/>
        </w:rPr>
        <w:t xml:space="preserve">he number of hydrants </w:t>
      </w:r>
      <w:r>
        <w:rPr>
          <w:rFonts w:cs="Tahoma"/>
          <w:sz w:val="24"/>
          <w:szCs w:val="24"/>
        </w:rPr>
        <w:t xml:space="preserve">tested </w:t>
      </w:r>
      <w:r w:rsidR="005B772B" w:rsidRPr="00B05FF8">
        <w:rPr>
          <w:rFonts w:cs="Tahoma"/>
          <w:sz w:val="24"/>
          <w:szCs w:val="24"/>
        </w:rPr>
        <w:t xml:space="preserve">in each pressure zone should be proportional to the number of </w:t>
      </w:r>
      <w:r>
        <w:rPr>
          <w:rFonts w:cs="Tahoma"/>
          <w:sz w:val="24"/>
          <w:szCs w:val="24"/>
        </w:rPr>
        <w:t xml:space="preserve">Service Connections served in each pressure zone.  </w:t>
      </w:r>
      <w:r>
        <w:rPr>
          <w:rFonts w:cs="Tahoma"/>
          <w:sz w:val="24"/>
          <w:szCs w:val="24"/>
        </w:rPr>
        <w:br/>
      </w:r>
    </w:p>
    <w:p w14:paraId="44BE2C4A" w14:textId="143A647A" w:rsidR="005B772B" w:rsidRPr="00B05FF8" w:rsidRDefault="00231C1F" w:rsidP="00D34C5C">
      <w:pPr>
        <w:pStyle w:val="Heading1"/>
        <w:numPr>
          <w:ilvl w:val="1"/>
          <w:numId w:val="30"/>
        </w:numPr>
        <w:ind w:left="900" w:right="40" w:hanging="540"/>
        <w:rPr>
          <w:rFonts w:cs="Tahoma"/>
          <w:sz w:val="24"/>
          <w:szCs w:val="24"/>
        </w:rPr>
      </w:pPr>
      <w:r>
        <w:rPr>
          <w:rFonts w:cs="Tahoma"/>
          <w:sz w:val="24"/>
          <w:szCs w:val="24"/>
        </w:rPr>
        <w:t>Boundary conditions and water system operational data including t</w:t>
      </w:r>
      <w:r w:rsidR="005B772B" w:rsidRPr="00B05FF8">
        <w:rPr>
          <w:rFonts w:cs="Tahoma"/>
          <w:sz w:val="24"/>
          <w:szCs w:val="24"/>
        </w:rPr>
        <w:t>ank</w:t>
      </w:r>
      <w:r>
        <w:rPr>
          <w:rFonts w:cs="Tahoma"/>
          <w:sz w:val="24"/>
          <w:szCs w:val="24"/>
        </w:rPr>
        <w:t xml:space="preserve"> and clearwell water level elevations, </w:t>
      </w:r>
      <w:r w:rsidR="00E11161">
        <w:rPr>
          <w:rFonts w:cs="Tahoma"/>
          <w:sz w:val="24"/>
          <w:szCs w:val="24"/>
        </w:rPr>
        <w:t>treatment facili</w:t>
      </w:r>
      <w:r>
        <w:rPr>
          <w:rFonts w:cs="Tahoma"/>
          <w:sz w:val="24"/>
          <w:szCs w:val="24"/>
        </w:rPr>
        <w:t>ty</w:t>
      </w:r>
      <w:r w:rsidR="00B55E57">
        <w:rPr>
          <w:rFonts w:cs="Tahoma"/>
          <w:sz w:val="24"/>
          <w:szCs w:val="24"/>
        </w:rPr>
        <w:t xml:space="preserve"> production</w:t>
      </w:r>
      <w:r>
        <w:rPr>
          <w:rFonts w:cs="Tahoma"/>
          <w:sz w:val="24"/>
          <w:szCs w:val="24"/>
        </w:rPr>
        <w:t xml:space="preserve"> flows</w:t>
      </w:r>
      <w:r w:rsidR="00B55E57">
        <w:rPr>
          <w:rFonts w:cs="Tahoma"/>
          <w:sz w:val="24"/>
          <w:szCs w:val="24"/>
        </w:rPr>
        <w:t xml:space="preserve">, </w:t>
      </w:r>
      <w:r w:rsidR="005B772B" w:rsidRPr="00B05FF8">
        <w:rPr>
          <w:rFonts w:cs="Tahoma"/>
          <w:sz w:val="24"/>
          <w:szCs w:val="24"/>
        </w:rPr>
        <w:t>pump</w:t>
      </w:r>
      <w:r w:rsidR="003C6940" w:rsidRPr="00B05FF8">
        <w:rPr>
          <w:rFonts w:cs="Tahoma"/>
          <w:sz w:val="24"/>
          <w:szCs w:val="24"/>
        </w:rPr>
        <w:t xml:space="preserve"> </w:t>
      </w:r>
      <w:r w:rsidR="005B772B" w:rsidRPr="00B05FF8">
        <w:rPr>
          <w:rFonts w:cs="Tahoma"/>
          <w:sz w:val="24"/>
          <w:szCs w:val="24"/>
        </w:rPr>
        <w:t>operations</w:t>
      </w:r>
      <w:r w:rsidR="00B55E57">
        <w:rPr>
          <w:rFonts w:cs="Tahoma"/>
          <w:sz w:val="24"/>
          <w:szCs w:val="24"/>
        </w:rPr>
        <w:t xml:space="preserve"> including source pumps</w:t>
      </w:r>
      <w:r w:rsidR="003C6940" w:rsidRPr="00B05FF8">
        <w:rPr>
          <w:rFonts w:cs="Tahoma"/>
          <w:sz w:val="24"/>
          <w:szCs w:val="24"/>
        </w:rPr>
        <w:t xml:space="preserve">, and other appropriate water system operating conditions </w:t>
      </w:r>
      <w:r w:rsidR="005B772B" w:rsidRPr="00B05FF8">
        <w:rPr>
          <w:rFonts w:cs="Tahoma"/>
          <w:sz w:val="24"/>
          <w:szCs w:val="24"/>
        </w:rPr>
        <w:t xml:space="preserve">must be recorded before the </w:t>
      </w:r>
      <w:r w:rsidR="003C6940" w:rsidRPr="00B05FF8">
        <w:rPr>
          <w:rFonts w:cs="Tahoma"/>
          <w:sz w:val="24"/>
          <w:szCs w:val="24"/>
        </w:rPr>
        <w:t xml:space="preserve">field </w:t>
      </w:r>
      <w:r w:rsidR="005B772B" w:rsidRPr="00B05FF8">
        <w:rPr>
          <w:rFonts w:cs="Tahoma"/>
          <w:sz w:val="24"/>
          <w:szCs w:val="24"/>
        </w:rPr>
        <w:t xml:space="preserve">testing, during testing, </w:t>
      </w:r>
      <w:r w:rsidR="00D175CE">
        <w:rPr>
          <w:rFonts w:cs="Tahoma"/>
          <w:sz w:val="24"/>
          <w:szCs w:val="24"/>
        </w:rPr>
        <w:t xml:space="preserve">and </w:t>
      </w:r>
      <w:r w:rsidR="005B772B" w:rsidRPr="00B05FF8">
        <w:rPr>
          <w:rFonts w:cs="Tahoma"/>
          <w:sz w:val="24"/>
          <w:szCs w:val="24"/>
        </w:rPr>
        <w:t>after testing</w:t>
      </w:r>
      <w:r w:rsidR="002121CB">
        <w:rPr>
          <w:rFonts w:cs="Tahoma"/>
          <w:sz w:val="24"/>
          <w:szCs w:val="24"/>
        </w:rPr>
        <w:t>, and discussed in the hydraulic model report provided to the Division</w:t>
      </w:r>
      <w:r w:rsidR="005B772B" w:rsidRPr="00B05FF8">
        <w:rPr>
          <w:rFonts w:cs="Tahoma"/>
          <w:sz w:val="24"/>
          <w:szCs w:val="24"/>
        </w:rPr>
        <w:t>.</w:t>
      </w:r>
      <w:r w:rsidR="00CB301C">
        <w:rPr>
          <w:rFonts w:cs="Tahoma"/>
          <w:sz w:val="24"/>
          <w:szCs w:val="24"/>
        </w:rPr>
        <w:br/>
      </w:r>
    </w:p>
    <w:p w14:paraId="6036C17B" w14:textId="0C8EB9C9" w:rsidR="002121CB" w:rsidRPr="00B05FF8" w:rsidRDefault="000E297B" w:rsidP="002121CB">
      <w:pPr>
        <w:pStyle w:val="Heading1"/>
        <w:numPr>
          <w:ilvl w:val="1"/>
          <w:numId w:val="30"/>
        </w:numPr>
        <w:ind w:left="900" w:right="40" w:hanging="540"/>
        <w:rPr>
          <w:rFonts w:cs="Tahoma"/>
          <w:sz w:val="24"/>
          <w:szCs w:val="24"/>
        </w:rPr>
      </w:pPr>
      <w:r w:rsidRPr="00B05FF8">
        <w:rPr>
          <w:rFonts w:cs="Tahoma"/>
          <w:sz w:val="24"/>
          <w:szCs w:val="24"/>
        </w:rPr>
        <w:t xml:space="preserve">The Report </w:t>
      </w:r>
      <w:r w:rsidR="002121CB">
        <w:rPr>
          <w:rFonts w:cs="Tahoma"/>
          <w:sz w:val="24"/>
          <w:szCs w:val="24"/>
        </w:rPr>
        <w:t xml:space="preserve">must </w:t>
      </w:r>
      <w:r w:rsidRPr="00B05FF8">
        <w:rPr>
          <w:rFonts w:cs="Tahoma"/>
          <w:sz w:val="24"/>
          <w:szCs w:val="24"/>
        </w:rPr>
        <w:t xml:space="preserve">provide a </w:t>
      </w:r>
      <w:r w:rsidR="005B772B" w:rsidRPr="00B05FF8">
        <w:rPr>
          <w:rFonts w:cs="Tahoma"/>
          <w:sz w:val="24"/>
          <w:szCs w:val="24"/>
        </w:rPr>
        <w:t xml:space="preserve">comparison of field </w:t>
      </w:r>
      <w:r w:rsidRPr="00B05FF8">
        <w:rPr>
          <w:rFonts w:cs="Tahoma"/>
          <w:sz w:val="24"/>
          <w:szCs w:val="24"/>
        </w:rPr>
        <w:t>data and the results of model simulations (goal is 5%</w:t>
      </w:r>
      <w:r w:rsidR="0008358A">
        <w:rPr>
          <w:rFonts w:cs="Tahoma"/>
          <w:sz w:val="24"/>
          <w:szCs w:val="24"/>
        </w:rPr>
        <w:t xml:space="preserve"> or less</w:t>
      </w:r>
      <w:r w:rsidRPr="00B05FF8">
        <w:rPr>
          <w:rFonts w:cs="Tahoma"/>
          <w:sz w:val="24"/>
          <w:szCs w:val="24"/>
        </w:rPr>
        <w:t xml:space="preserve"> difference between model simulations and empirical data).  </w:t>
      </w:r>
      <w:r w:rsidR="00D175CE">
        <w:rPr>
          <w:rFonts w:cs="Tahoma"/>
          <w:sz w:val="24"/>
          <w:szCs w:val="24"/>
        </w:rPr>
        <w:t>The d</w:t>
      </w:r>
      <w:r w:rsidRPr="00B05FF8">
        <w:rPr>
          <w:rFonts w:cs="Tahoma"/>
          <w:sz w:val="24"/>
          <w:szCs w:val="24"/>
        </w:rPr>
        <w:t>iscussion should include description of potential effects of differences between model simulations and field data, and implications for the quality of analysis provided by the model.</w:t>
      </w:r>
      <w:r w:rsidR="00877611">
        <w:rPr>
          <w:rFonts w:cs="Tahoma"/>
          <w:sz w:val="24"/>
          <w:szCs w:val="24"/>
        </w:rPr>
        <w:br/>
      </w:r>
    </w:p>
    <w:p w14:paraId="2FA98538" w14:textId="45235EC9" w:rsidR="002121CB" w:rsidRPr="002121CB" w:rsidRDefault="002121CB" w:rsidP="002121CB">
      <w:pPr>
        <w:pStyle w:val="Heading1"/>
        <w:ind w:right="40"/>
        <w:rPr>
          <w:rFonts w:cs="Tahoma"/>
          <w:b/>
          <w:sz w:val="24"/>
          <w:szCs w:val="24"/>
        </w:rPr>
      </w:pPr>
      <w:r w:rsidRPr="002121CB">
        <w:rPr>
          <w:rFonts w:cs="Tahoma"/>
          <w:b/>
          <w:sz w:val="24"/>
          <w:szCs w:val="24"/>
        </w:rPr>
        <w:t>Results and Recommendations</w:t>
      </w:r>
      <w:r w:rsidR="00AC2B18">
        <w:rPr>
          <w:rFonts w:cs="Tahoma"/>
          <w:b/>
          <w:sz w:val="24"/>
          <w:szCs w:val="24"/>
        </w:rPr>
        <w:br/>
      </w:r>
    </w:p>
    <w:p w14:paraId="116A63EC" w14:textId="5B39187F" w:rsidR="000E297B" w:rsidRPr="00B05FF8" w:rsidRDefault="000E297B" w:rsidP="00D34C5C">
      <w:pPr>
        <w:pStyle w:val="Heading1"/>
        <w:numPr>
          <w:ilvl w:val="1"/>
          <w:numId w:val="30"/>
        </w:numPr>
        <w:ind w:left="900" w:right="40" w:hanging="540"/>
        <w:rPr>
          <w:rFonts w:cs="Tahoma"/>
          <w:sz w:val="24"/>
          <w:szCs w:val="24"/>
        </w:rPr>
      </w:pPr>
      <w:r w:rsidRPr="00B05FF8">
        <w:rPr>
          <w:rFonts w:cs="Tahoma"/>
          <w:sz w:val="24"/>
          <w:szCs w:val="24"/>
        </w:rPr>
        <w:t xml:space="preserve">This </w:t>
      </w:r>
      <w:r w:rsidR="00D175CE">
        <w:rPr>
          <w:rFonts w:cs="Tahoma"/>
          <w:sz w:val="24"/>
          <w:szCs w:val="24"/>
        </w:rPr>
        <w:t>s</w:t>
      </w:r>
      <w:r w:rsidR="00D175CE" w:rsidRPr="00B05FF8">
        <w:rPr>
          <w:rFonts w:cs="Tahoma"/>
          <w:sz w:val="24"/>
          <w:szCs w:val="24"/>
        </w:rPr>
        <w:t xml:space="preserve">ection </w:t>
      </w:r>
      <w:r w:rsidRPr="00B05FF8">
        <w:rPr>
          <w:rFonts w:cs="Tahoma"/>
          <w:sz w:val="24"/>
          <w:szCs w:val="24"/>
        </w:rPr>
        <w:t>o</w:t>
      </w:r>
      <w:r w:rsidR="00CB301C">
        <w:rPr>
          <w:rFonts w:cs="Tahoma"/>
          <w:sz w:val="24"/>
          <w:szCs w:val="24"/>
        </w:rPr>
        <w:t>f</w:t>
      </w:r>
      <w:r w:rsidRPr="00B05FF8">
        <w:rPr>
          <w:rFonts w:cs="Tahoma"/>
          <w:sz w:val="24"/>
          <w:szCs w:val="24"/>
        </w:rPr>
        <w:t xml:space="preserve"> the report should describe simulations performed with the calibrated model, including simulations at current year and design year ADD and MDD flow conditions (refer to Appendix A, Part 2.1 of the Rule</w:t>
      </w:r>
      <w:r w:rsidR="00D175CE">
        <w:rPr>
          <w:rFonts w:cs="Tahoma"/>
          <w:sz w:val="24"/>
          <w:szCs w:val="24"/>
        </w:rPr>
        <w:t xml:space="preserve"> for the appropriate design year</w:t>
      </w:r>
      <w:r w:rsidRPr="00B05FF8">
        <w:rPr>
          <w:rFonts w:cs="Tahoma"/>
          <w:sz w:val="24"/>
          <w:szCs w:val="24"/>
        </w:rPr>
        <w:t>).</w:t>
      </w:r>
      <w:r w:rsidR="00CB301C">
        <w:rPr>
          <w:rFonts w:cs="Tahoma"/>
          <w:sz w:val="24"/>
          <w:szCs w:val="24"/>
        </w:rPr>
        <w:br/>
      </w:r>
    </w:p>
    <w:p w14:paraId="7FA38E31" w14:textId="5EDB63A6" w:rsidR="005B772B" w:rsidRPr="002121CB" w:rsidRDefault="002121CB" w:rsidP="00430BF3">
      <w:pPr>
        <w:pStyle w:val="Heading1"/>
        <w:numPr>
          <w:ilvl w:val="1"/>
          <w:numId w:val="30"/>
        </w:numPr>
        <w:ind w:left="900" w:right="40" w:hanging="540"/>
        <w:rPr>
          <w:rFonts w:cs="Tahoma"/>
          <w:sz w:val="24"/>
          <w:szCs w:val="24"/>
        </w:rPr>
      </w:pPr>
      <w:r w:rsidRPr="002121CB">
        <w:rPr>
          <w:rFonts w:cs="Tahoma"/>
          <w:sz w:val="24"/>
          <w:szCs w:val="24"/>
        </w:rPr>
        <w:t xml:space="preserve">For </w:t>
      </w:r>
      <w:r w:rsidR="00D175CE">
        <w:rPr>
          <w:rFonts w:cs="Tahoma"/>
          <w:sz w:val="24"/>
          <w:szCs w:val="24"/>
        </w:rPr>
        <w:t xml:space="preserve">water </w:t>
      </w:r>
      <w:r w:rsidRPr="002121CB">
        <w:rPr>
          <w:rFonts w:cs="Tahoma"/>
          <w:sz w:val="24"/>
          <w:szCs w:val="24"/>
        </w:rPr>
        <w:t xml:space="preserve">systems that provide fire protection flows, simulations should be performed using fire flows of </w:t>
      </w:r>
      <w:r w:rsidR="005B772B" w:rsidRPr="002121CB">
        <w:rPr>
          <w:rFonts w:cs="Tahoma"/>
          <w:sz w:val="24"/>
          <w:szCs w:val="24"/>
        </w:rPr>
        <w:t>500 gpm for two (2) hours (per Appendix A, Part 7.0.1 of the Rule)</w:t>
      </w:r>
      <w:r w:rsidRPr="002121CB">
        <w:rPr>
          <w:rFonts w:cs="Tahoma"/>
          <w:sz w:val="24"/>
          <w:szCs w:val="24"/>
        </w:rPr>
        <w:t xml:space="preserve"> and using ISO</w:t>
      </w:r>
      <w:r>
        <w:rPr>
          <w:rFonts w:cs="Tahoma"/>
          <w:sz w:val="24"/>
          <w:szCs w:val="24"/>
        </w:rPr>
        <w:t xml:space="preserve"> </w:t>
      </w:r>
      <w:r w:rsidR="005B772B" w:rsidRPr="002121CB">
        <w:rPr>
          <w:rFonts w:cs="Tahoma"/>
          <w:sz w:val="24"/>
          <w:szCs w:val="24"/>
        </w:rPr>
        <w:t>Ratings</w:t>
      </w:r>
      <w:r w:rsidR="00D175CE">
        <w:rPr>
          <w:rFonts w:cs="Tahoma"/>
          <w:sz w:val="24"/>
          <w:szCs w:val="24"/>
        </w:rPr>
        <w:t>,</w:t>
      </w:r>
      <w:r w:rsidR="005B772B" w:rsidRPr="002121CB">
        <w:rPr>
          <w:rFonts w:cs="Tahoma"/>
          <w:sz w:val="24"/>
          <w:szCs w:val="24"/>
        </w:rPr>
        <w:t xml:space="preserve"> as appropriate, based on storage and flow capacities of existing infrastructure.</w:t>
      </w:r>
      <w:r>
        <w:rPr>
          <w:rFonts w:cs="Tahoma"/>
          <w:sz w:val="24"/>
          <w:szCs w:val="24"/>
        </w:rPr>
        <w:t xml:space="preserve">  Fire flows should be simulated during maximum day demand flow conditions at both the current year and design year.  </w:t>
      </w:r>
      <w:r w:rsidR="00CB301C" w:rsidRPr="002121CB">
        <w:rPr>
          <w:rFonts w:cs="Tahoma"/>
          <w:sz w:val="24"/>
          <w:szCs w:val="24"/>
        </w:rPr>
        <w:br/>
      </w:r>
    </w:p>
    <w:p w14:paraId="6AF30BD5" w14:textId="386DA5AA" w:rsidR="002121CB" w:rsidRDefault="000E297B" w:rsidP="00430BF3">
      <w:pPr>
        <w:pStyle w:val="Heading1"/>
        <w:numPr>
          <w:ilvl w:val="1"/>
          <w:numId w:val="30"/>
        </w:numPr>
        <w:ind w:left="900" w:right="40" w:hanging="540"/>
        <w:rPr>
          <w:rFonts w:cs="Tahoma"/>
          <w:sz w:val="24"/>
          <w:szCs w:val="24"/>
        </w:rPr>
      </w:pPr>
      <w:r w:rsidRPr="002121CB">
        <w:rPr>
          <w:rFonts w:cs="Tahoma"/>
          <w:sz w:val="24"/>
          <w:szCs w:val="24"/>
        </w:rPr>
        <w:t>S</w:t>
      </w:r>
      <w:r w:rsidR="009909BA" w:rsidRPr="002121CB">
        <w:rPr>
          <w:rFonts w:cs="Tahoma"/>
          <w:sz w:val="24"/>
          <w:szCs w:val="24"/>
        </w:rPr>
        <w:t xml:space="preserve">imulations </w:t>
      </w:r>
      <w:r w:rsidRPr="002121CB">
        <w:rPr>
          <w:rFonts w:cs="Tahoma"/>
          <w:sz w:val="24"/>
          <w:szCs w:val="24"/>
        </w:rPr>
        <w:t xml:space="preserve">should be performed to represent both existing infrastructure conditions and conditions that would exist if proposed improvements were completed.  For example, model simulations could be performed to evaluate benefits of replacing specific segments of </w:t>
      </w:r>
      <w:r w:rsidR="00D175CE">
        <w:rPr>
          <w:rFonts w:cs="Tahoma"/>
          <w:sz w:val="24"/>
          <w:szCs w:val="24"/>
        </w:rPr>
        <w:t xml:space="preserve">existing </w:t>
      </w:r>
      <w:r w:rsidRPr="002121CB">
        <w:rPr>
          <w:rFonts w:cs="Tahoma"/>
          <w:sz w:val="24"/>
          <w:szCs w:val="24"/>
        </w:rPr>
        <w:t>aged pipe</w:t>
      </w:r>
      <w:r w:rsidR="00D175CE">
        <w:rPr>
          <w:rFonts w:cs="Tahoma"/>
          <w:sz w:val="24"/>
          <w:szCs w:val="24"/>
        </w:rPr>
        <w:t>, and with</w:t>
      </w:r>
      <w:r w:rsidRPr="002121CB">
        <w:rPr>
          <w:rFonts w:cs="Tahoma"/>
          <w:sz w:val="24"/>
          <w:szCs w:val="24"/>
        </w:rPr>
        <w:t xml:space="preserve"> new pipe to create looped segments. </w:t>
      </w:r>
      <w:r w:rsidR="002121CB">
        <w:rPr>
          <w:rFonts w:cs="Tahoma"/>
          <w:sz w:val="24"/>
          <w:szCs w:val="24"/>
        </w:rPr>
        <w:br/>
      </w:r>
    </w:p>
    <w:p w14:paraId="30E1811D" w14:textId="2C5F80B6" w:rsidR="00B05FF8" w:rsidRPr="002121CB" w:rsidRDefault="002121CB" w:rsidP="00430BF3">
      <w:pPr>
        <w:pStyle w:val="Heading1"/>
        <w:numPr>
          <w:ilvl w:val="1"/>
          <w:numId w:val="30"/>
        </w:numPr>
        <w:ind w:left="900" w:right="40" w:hanging="540"/>
        <w:rPr>
          <w:rFonts w:cs="Tahoma"/>
          <w:sz w:val="24"/>
          <w:szCs w:val="24"/>
        </w:rPr>
      </w:pPr>
      <w:r w:rsidRPr="002121CB">
        <w:rPr>
          <w:rFonts w:cs="Tahoma"/>
          <w:sz w:val="24"/>
          <w:szCs w:val="24"/>
        </w:rPr>
        <w:t>T</w:t>
      </w:r>
      <w:r w:rsidR="00CB301C" w:rsidRPr="002121CB">
        <w:rPr>
          <w:rFonts w:cs="Tahoma"/>
          <w:sz w:val="24"/>
          <w:szCs w:val="24"/>
        </w:rPr>
        <w:t xml:space="preserve">he </w:t>
      </w:r>
      <w:r w:rsidR="00D175CE">
        <w:rPr>
          <w:rFonts w:cs="Tahoma"/>
          <w:sz w:val="24"/>
          <w:szCs w:val="24"/>
        </w:rPr>
        <w:t>r</w:t>
      </w:r>
      <w:r w:rsidR="00D175CE" w:rsidRPr="002121CB">
        <w:rPr>
          <w:rFonts w:cs="Tahoma"/>
          <w:sz w:val="24"/>
          <w:szCs w:val="24"/>
        </w:rPr>
        <w:t xml:space="preserve">eport </w:t>
      </w:r>
      <w:r w:rsidR="00CB301C" w:rsidRPr="002121CB">
        <w:rPr>
          <w:rFonts w:cs="Tahoma"/>
          <w:sz w:val="24"/>
          <w:szCs w:val="24"/>
        </w:rPr>
        <w:t xml:space="preserve">should </w:t>
      </w:r>
      <w:r w:rsidR="00CB301C" w:rsidRPr="002121CB">
        <w:rPr>
          <w:rFonts w:cs="Tahoma"/>
          <w:sz w:val="24"/>
          <w:szCs w:val="24"/>
        </w:rPr>
        <w:t xml:space="preserve">describe results of model simulations, including </w:t>
      </w:r>
      <w:r w:rsidRPr="002121CB">
        <w:rPr>
          <w:rFonts w:cs="Tahoma"/>
          <w:sz w:val="24"/>
          <w:szCs w:val="24"/>
        </w:rPr>
        <w:t>d</w:t>
      </w:r>
      <w:r w:rsidR="009F461F" w:rsidRPr="002121CB">
        <w:rPr>
          <w:rFonts w:cs="Tahoma"/>
          <w:sz w:val="24"/>
          <w:szCs w:val="24"/>
        </w:rPr>
        <w:t xml:space="preserve">iscussion of any </w:t>
      </w:r>
      <w:r w:rsidR="00E11161">
        <w:rPr>
          <w:rFonts w:cs="Tahoma"/>
          <w:sz w:val="24"/>
          <w:szCs w:val="24"/>
        </w:rPr>
        <w:t xml:space="preserve">atypical conditions (e.g., high velocity flows, high losses) that were simulated, including discussion of any simulated hydraulic conditions that don’t meet the requirements of the Rule.  </w:t>
      </w:r>
      <w:r w:rsidR="00D175CE">
        <w:rPr>
          <w:rFonts w:cs="Tahoma"/>
          <w:sz w:val="24"/>
          <w:szCs w:val="24"/>
        </w:rPr>
        <w:t>The</w:t>
      </w:r>
      <w:r w:rsidR="009F461F" w:rsidRPr="002121CB">
        <w:rPr>
          <w:rFonts w:cs="Tahoma"/>
          <w:sz w:val="24"/>
          <w:szCs w:val="24"/>
        </w:rPr>
        <w:t xml:space="preserve"> </w:t>
      </w:r>
      <w:r w:rsidR="00E11161">
        <w:rPr>
          <w:rFonts w:cs="Tahoma"/>
          <w:sz w:val="24"/>
          <w:szCs w:val="24"/>
        </w:rPr>
        <w:t xml:space="preserve">discussion </w:t>
      </w:r>
      <w:r w:rsidR="00D175CE">
        <w:rPr>
          <w:rFonts w:cs="Tahoma"/>
          <w:sz w:val="24"/>
          <w:szCs w:val="24"/>
        </w:rPr>
        <w:t>should include the</w:t>
      </w:r>
      <w:r w:rsidR="009F461F" w:rsidRPr="002121CB">
        <w:rPr>
          <w:rFonts w:cs="Tahoma"/>
          <w:sz w:val="24"/>
          <w:szCs w:val="24"/>
        </w:rPr>
        <w:t xml:space="preserve"> likely</w:t>
      </w:r>
      <w:r w:rsidR="00D175CE">
        <w:rPr>
          <w:rFonts w:cs="Tahoma"/>
          <w:sz w:val="24"/>
          <w:szCs w:val="24"/>
        </w:rPr>
        <w:t>,</w:t>
      </w:r>
      <w:r w:rsidR="009F461F" w:rsidRPr="002121CB">
        <w:rPr>
          <w:rFonts w:cs="Tahoma"/>
          <w:sz w:val="24"/>
          <w:szCs w:val="24"/>
        </w:rPr>
        <w:t xml:space="preserve"> or suspected</w:t>
      </w:r>
      <w:r w:rsidR="00D175CE">
        <w:rPr>
          <w:rFonts w:cs="Tahoma"/>
          <w:sz w:val="24"/>
          <w:szCs w:val="24"/>
        </w:rPr>
        <w:t>,</w:t>
      </w:r>
      <w:r w:rsidR="009F461F" w:rsidRPr="002121CB">
        <w:rPr>
          <w:rFonts w:cs="Tahoma"/>
          <w:sz w:val="24"/>
          <w:szCs w:val="24"/>
        </w:rPr>
        <w:t xml:space="preserve"> root cause of </w:t>
      </w:r>
      <w:r w:rsidR="00E11161">
        <w:rPr>
          <w:rFonts w:cs="Tahoma"/>
          <w:sz w:val="24"/>
          <w:szCs w:val="24"/>
        </w:rPr>
        <w:t xml:space="preserve">each atypical and/or </w:t>
      </w:r>
      <w:r w:rsidR="00D175CE">
        <w:rPr>
          <w:rFonts w:cs="Tahoma"/>
          <w:sz w:val="24"/>
          <w:szCs w:val="24"/>
        </w:rPr>
        <w:t xml:space="preserve">unacceptable </w:t>
      </w:r>
      <w:r w:rsidR="009F461F" w:rsidRPr="002121CB">
        <w:rPr>
          <w:rFonts w:cs="Tahoma"/>
          <w:sz w:val="24"/>
          <w:szCs w:val="24"/>
        </w:rPr>
        <w:t>condition</w:t>
      </w:r>
      <w:r w:rsidR="00E11161">
        <w:rPr>
          <w:rFonts w:cs="Tahoma"/>
          <w:sz w:val="24"/>
          <w:szCs w:val="24"/>
        </w:rPr>
        <w:t xml:space="preserve"> simulated, including </w:t>
      </w:r>
      <w:r w:rsidR="009F461F" w:rsidRPr="002121CB">
        <w:rPr>
          <w:rFonts w:cs="Tahoma"/>
          <w:sz w:val="24"/>
          <w:szCs w:val="24"/>
        </w:rPr>
        <w:t>brief discussion</w:t>
      </w:r>
      <w:r w:rsidR="00E11161">
        <w:rPr>
          <w:rFonts w:cs="Tahoma"/>
          <w:sz w:val="24"/>
          <w:szCs w:val="24"/>
        </w:rPr>
        <w:t>(s)</w:t>
      </w:r>
      <w:r w:rsidR="009F461F" w:rsidRPr="002121CB">
        <w:rPr>
          <w:rFonts w:cs="Tahoma"/>
          <w:sz w:val="24"/>
          <w:szCs w:val="24"/>
        </w:rPr>
        <w:t xml:space="preserve"> of solution</w:t>
      </w:r>
      <w:r w:rsidR="00E11161">
        <w:rPr>
          <w:rFonts w:cs="Tahoma"/>
          <w:sz w:val="24"/>
          <w:szCs w:val="24"/>
        </w:rPr>
        <w:t>(</w:t>
      </w:r>
      <w:r w:rsidR="009F461F" w:rsidRPr="002121CB">
        <w:rPr>
          <w:rFonts w:cs="Tahoma"/>
          <w:sz w:val="24"/>
          <w:szCs w:val="24"/>
        </w:rPr>
        <w:t>s</w:t>
      </w:r>
      <w:r w:rsidR="00E11161">
        <w:rPr>
          <w:rFonts w:cs="Tahoma"/>
          <w:sz w:val="24"/>
          <w:szCs w:val="24"/>
        </w:rPr>
        <w:t>)</w:t>
      </w:r>
      <w:r w:rsidRPr="002121CB">
        <w:rPr>
          <w:rFonts w:cs="Tahoma"/>
          <w:sz w:val="24"/>
          <w:szCs w:val="24"/>
        </w:rPr>
        <w:t xml:space="preserve"> to correct each </w:t>
      </w:r>
      <w:r w:rsidR="00E11161">
        <w:rPr>
          <w:rFonts w:cs="Tahoma"/>
          <w:sz w:val="24"/>
          <w:szCs w:val="24"/>
        </w:rPr>
        <w:t>situation</w:t>
      </w:r>
      <w:r w:rsidR="007616B0">
        <w:rPr>
          <w:rFonts w:cs="Tahoma"/>
          <w:sz w:val="24"/>
          <w:szCs w:val="24"/>
        </w:rPr>
        <w:t xml:space="preserve">. </w:t>
      </w:r>
      <w:r w:rsidR="00CB301C" w:rsidRPr="002121CB">
        <w:rPr>
          <w:rFonts w:cs="Tahoma"/>
          <w:sz w:val="24"/>
          <w:szCs w:val="24"/>
        </w:rPr>
        <w:br/>
      </w:r>
      <w:r w:rsidR="005E4788">
        <w:rPr>
          <w:rFonts w:cs="Tahoma"/>
          <w:sz w:val="24"/>
          <w:szCs w:val="24"/>
        </w:rPr>
        <w:br/>
      </w:r>
      <w:r w:rsidR="005E4788">
        <w:rPr>
          <w:rFonts w:cs="Tahoma"/>
          <w:sz w:val="24"/>
          <w:szCs w:val="24"/>
        </w:rPr>
        <w:br/>
      </w:r>
    </w:p>
    <w:p w14:paraId="70441145" w14:textId="6BAC99DA" w:rsidR="00682191" w:rsidRDefault="00690152" w:rsidP="00D34C5C">
      <w:pPr>
        <w:pStyle w:val="Heading1"/>
        <w:numPr>
          <w:ilvl w:val="1"/>
          <w:numId w:val="30"/>
        </w:numPr>
        <w:ind w:left="900" w:right="40" w:hanging="540"/>
        <w:rPr>
          <w:rFonts w:cs="Tahoma"/>
          <w:sz w:val="24"/>
          <w:szCs w:val="24"/>
        </w:rPr>
      </w:pPr>
      <w:r>
        <w:rPr>
          <w:rFonts w:cs="Tahoma"/>
          <w:sz w:val="24"/>
          <w:szCs w:val="24"/>
        </w:rPr>
        <w:t>The report should include r</w:t>
      </w:r>
      <w:r w:rsidR="00682191" w:rsidRPr="00B05FF8">
        <w:rPr>
          <w:rFonts w:cs="Tahoma"/>
          <w:sz w:val="24"/>
          <w:szCs w:val="24"/>
        </w:rPr>
        <w:t xml:space="preserve">ecommendations </w:t>
      </w:r>
      <w:r w:rsidR="00B05FF8" w:rsidRPr="00B05FF8">
        <w:rPr>
          <w:rFonts w:cs="Tahoma"/>
          <w:sz w:val="24"/>
          <w:szCs w:val="24"/>
        </w:rPr>
        <w:t xml:space="preserve">for </w:t>
      </w:r>
      <w:r w:rsidR="00682191" w:rsidRPr="00B05FF8">
        <w:rPr>
          <w:rFonts w:cs="Tahoma"/>
          <w:sz w:val="24"/>
          <w:szCs w:val="24"/>
        </w:rPr>
        <w:t>current and future uses of the model</w:t>
      </w:r>
      <w:r>
        <w:rPr>
          <w:rFonts w:cs="Tahoma"/>
          <w:sz w:val="24"/>
          <w:szCs w:val="24"/>
        </w:rPr>
        <w:t xml:space="preserve">, including discussion of how the model may be used to plan for future water system operations and maintenance.  </w:t>
      </w:r>
      <w:r w:rsidR="00E11161">
        <w:rPr>
          <w:rFonts w:cs="Tahoma"/>
          <w:sz w:val="24"/>
          <w:szCs w:val="24"/>
        </w:rPr>
        <w:t>Discussion should also include details regarding model ownership and updates.</w:t>
      </w:r>
    </w:p>
    <w:p w14:paraId="66F1A33A" w14:textId="77777777" w:rsidR="00D175CE" w:rsidRPr="00B05FF8" w:rsidRDefault="00D175CE" w:rsidP="00A03344">
      <w:pPr>
        <w:pStyle w:val="Heading1"/>
        <w:ind w:left="900" w:right="40"/>
        <w:rPr>
          <w:rFonts w:cs="Tahoma"/>
          <w:sz w:val="24"/>
          <w:szCs w:val="24"/>
        </w:rPr>
      </w:pPr>
    </w:p>
    <w:p w14:paraId="6562C5A7" w14:textId="27DEF974" w:rsidR="00B05FF8" w:rsidRPr="00B05FF8" w:rsidRDefault="00690152" w:rsidP="00D34C5C">
      <w:pPr>
        <w:pStyle w:val="Heading1"/>
        <w:numPr>
          <w:ilvl w:val="1"/>
          <w:numId w:val="30"/>
        </w:numPr>
        <w:ind w:left="900" w:right="40" w:hanging="540"/>
        <w:rPr>
          <w:rFonts w:cs="Tahoma"/>
          <w:sz w:val="24"/>
          <w:szCs w:val="24"/>
        </w:rPr>
      </w:pPr>
      <w:r>
        <w:rPr>
          <w:rFonts w:cs="Tahoma"/>
          <w:sz w:val="24"/>
          <w:szCs w:val="24"/>
        </w:rPr>
        <w:t xml:space="preserve">Model reports should include excerpts of model outputs, field data obtained during model calibration, and data used to develop the model (including metered data and data related to operational settings of water system equipment) </w:t>
      </w:r>
      <w:r w:rsidR="009909BA" w:rsidRPr="00B05FF8">
        <w:rPr>
          <w:rFonts w:cs="Tahoma"/>
          <w:sz w:val="24"/>
          <w:szCs w:val="24"/>
        </w:rPr>
        <w:t xml:space="preserve">in </w:t>
      </w:r>
      <w:r>
        <w:rPr>
          <w:rFonts w:cs="Tahoma"/>
          <w:sz w:val="24"/>
          <w:szCs w:val="24"/>
        </w:rPr>
        <w:t>appendices</w:t>
      </w:r>
      <w:r w:rsidR="009909BA" w:rsidRPr="00B05FF8">
        <w:rPr>
          <w:rFonts w:cs="Tahoma"/>
          <w:sz w:val="24"/>
          <w:szCs w:val="24"/>
        </w:rPr>
        <w:t>.</w:t>
      </w:r>
      <w:r w:rsidR="00CB301C">
        <w:rPr>
          <w:rFonts w:cs="Tahoma"/>
          <w:sz w:val="24"/>
          <w:szCs w:val="24"/>
        </w:rPr>
        <w:br/>
      </w:r>
    </w:p>
    <w:p w14:paraId="324FDFD0" w14:textId="1F905936" w:rsidR="00B55E57" w:rsidRDefault="00D175CE" w:rsidP="00B55E57">
      <w:pPr>
        <w:pStyle w:val="Heading1"/>
        <w:numPr>
          <w:ilvl w:val="1"/>
          <w:numId w:val="30"/>
        </w:numPr>
        <w:ind w:left="900" w:right="40" w:hanging="540"/>
        <w:rPr>
          <w:rFonts w:cs="Tahoma"/>
          <w:sz w:val="24"/>
          <w:szCs w:val="24"/>
        </w:rPr>
      </w:pPr>
      <w:r>
        <w:rPr>
          <w:rFonts w:cs="Tahoma"/>
          <w:sz w:val="24"/>
          <w:szCs w:val="24"/>
        </w:rPr>
        <w:t>The r</w:t>
      </w:r>
      <w:r w:rsidR="00690152" w:rsidRPr="00690152">
        <w:rPr>
          <w:rFonts w:cs="Tahoma"/>
          <w:sz w:val="24"/>
          <w:szCs w:val="24"/>
        </w:rPr>
        <w:t xml:space="preserve">eport should include a </w:t>
      </w:r>
      <w:r w:rsidR="00CB301C" w:rsidRPr="00690152">
        <w:rPr>
          <w:rFonts w:cs="Tahoma"/>
          <w:sz w:val="24"/>
          <w:szCs w:val="24"/>
        </w:rPr>
        <w:t>m</w:t>
      </w:r>
      <w:r w:rsidR="00B05FF8" w:rsidRPr="00690152">
        <w:rPr>
          <w:rFonts w:cs="Tahoma"/>
          <w:sz w:val="24"/>
          <w:szCs w:val="24"/>
        </w:rPr>
        <w:t>ap that establishes a Service Area Boundary for the Water System based on model results, representing the geographic area the Water System can serve while meeting the requirements of the Rule</w:t>
      </w:r>
      <w:r>
        <w:rPr>
          <w:rFonts w:cs="Tahoma"/>
          <w:sz w:val="24"/>
          <w:szCs w:val="24"/>
        </w:rPr>
        <w:t xml:space="preserve"> without the addition of pumping facilities and/or storage </w:t>
      </w:r>
      <w:r w:rsidR="00497E4A">
        <w:rPr>
          <w:rFonts w:cs="Tahoma"/>
          <w:sz w:val="24"/>
          <w:szCs w:val="24"/>
        </w:rPr>
        <w:t>facilities</w:t>
      </w:r>
      <w:r w:rsidR="00B05FF8" w:rsidRPr="00690152">
        <w:rPr>
          <w:rFonts w:cs="Tahoma"/>
          <w:sz w:val="24"/>
          <w:szCs w:val="24"/>
        </w:rPr>
        <w:t>.</w:t>
      </w:r>
    </w:p>
    <w:p w14:paraId="48785433" w14:textId="6C4DE5D9" w:rsidR="004D14EB" w:rsidRPr="00326047" w:rsidRDefault="004D14EB" w:rsidP="00817386">
      <w:pPr>
        <w:pStyle w:val="Heading1"/>
        <w:ind w:right="40"/>
        <w:rPr>
          <w:rFonts w:cs="Tahoma"/>
          <w:color w:val="FF0000"/>
          <w:sz w:val="24"/>
          <w:szCs w:val="24"/>
        </w:rPr>
      </w:pPr>
    </w:p>
    <w:sectPr w:rsidR="004D14EB" w:rsidRPr="00326047" w:rsidSect="00AC2B18">
      <w:headerReference w:type="default" r:id="rId14"/>
      <w:footerReference w:type="default" r:id="rId15"/>
      <w:footnotePr>
        <w:pos w:val="beneathText"/>
      </w:footnotePr>
      <w:pgSz w:w="12240" w:h="15840"/>
      <w:pgMar w:top="450" w:right="600" w:bottom="450" w:left="620" w:header="180" w:footer="0" w:gutter="0"/>
      <w:pgBorders w:offsetFrom="page">
        <w:top w:val="single" w:sz="4" w:space="24" w:color="000000"/>
        <w:left w:val="single" w:sz="4" w:space="24" w:color="000000"/>
        <w:bottom w:val="single" w:sz="4" w:space="24" w:color="000000"/>
        <w:right w:val="single" w:sz="4" w:space="24" w:color="0000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A3CE" w14:textId="77777777" w:rsidR="00024FCC" w:rsidRDefault="00024FCC" w:rsidP="00B716D3">
      <w:r>
        <w:separator/>
      </w:r>
    </w:p>
  </w:endnote>
  <w:endnote w:type="continuationSeparator" w:id="0">
    <w:p w14:paraId="16C50EE1" w14:textId="77777777" w:rsidR="00024FCC" w:rsidRDefault="00024FCC" w:rsidP="00B7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5235" w14:textId="068F7B72" w:rsidR="0066650F" w:rsidRDefault="0066650F">
    <w:pPr>
      <w:pStyle w:val="Footer"/>
    </w:pPr>
    <w:r>
      <w:tab/>
      <w:t xml:space="preserve">Page </w:t>
    </w:r>
    <w:r w:rsidR="00024FCC">
      <w:fldChar w:fldCharType="begin"/>
    </w:r>
    <w:r w:rsidR="00024FCC">
      <w:instrText xml:space="preserve"> SECTION   \* MERGEFORMAT </w:instrText>
    </w:r>
    <w:r w:rsidR="00024FCC">
      <w:fldChar w:fldCharType="separate"/>
    </w:r>
    <w:r w:rsidR="002D509A">
      <w:t>1</w:t>
    </w:r>
    <w:r w:rsidR="00024FCC">
      <w:fldChar w:fldCharType="end"/>
    </w:r>
    <w:r>
      <w:t xml:space="preserve"> of </w:t>
    </w:r>
    <w:r w:rsidR="00024FCC">
      <w:fldChar w:fldCharType="begin"/>
    </w:r>
    <w:r w:rsidR="00024FCC">
      <w:instrText xml:space="preserve"> SECTIONPAGES   \* MERGEFORMAT </w:instrText>
    </w:r>
    <w:r w:rsidR="00024FCC">
      <w:fldChar w:fldCharType="separate"/>
    </w:r>
    <w:r w:rsidR="002D509A">
      <w:rPr>
        <w:noProof/>
      </w:rPr>
      <w:t>6</w:t>
    </w:r>
    <w:r w:rsidR="00024F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1CAA" w14:textId="5F05BDCB" w:rsidR="0066650F" w:rsidRDefault="0066650F">
    <w:pPr>
      <w:pStyle w:val="Footer"/>
    </w:pPr>
    <w:r>
      <w:tab/>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sidR="00024FCC">
      <w:fldChar w:fldCharType="begin"/>
    </w:r>
    <w:r w:rsidR="00024FCC">
      <w:instrText xml:space="preserve"> SECTIONPAGES   \* MERGEFORMAT </w:instrText>
    </w:r>
    <w:r w:rsidR="00024FCC">
      <w:fldChar w:fldCharType="separate"/>
    </w:r>
    <w:r w:rsidR="002D509A">
      <w:rPr>
        <w:noProof/>
      </w:rPr>
      <w:t>4</w:t>
    </w:r>
    <w:r w:rsidR="00024F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E12A" w14:textId="77777777" w:rsidR="00024FCC" w:rsidRDefault="00024FCC" w:rsidP="00B716D3">
      <w:r>
        <w:separator/>
      </w:r>
    </w:p>
  </w:footnote>
  <w:footnote w:type="continuationSeparator" w:id="0">
    <w:p w14:paraId="7F7E844D" w14:textId="77777777" w:rsidR="00024FCC" w:rsidRDefault="00024FCC" w:rsidP="00B7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3500" w14:textId="77777777" w:rsidR="0066650F" w:rsidRDefault="00024FCC">
    <w:pPr>
      <w:pStyle w:val="Header"/>
    </w:pPr>
    <w:r>
      <w:rPr>
        <w:noProof/>
      </w:rPr>
      <w:pict w14:anchorId="49313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0882" o:spid="_x0000_s2050" type="#_x0000_t136" style="position:absolute;margin-left:0;margin-top:0;width:485.55pt;height:291.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78AC" w14:textId="77777777" w:rsidR="0066650F" w:rsidRDefault="00024FCC">
    <w:pPr>
      <w:pStyle w:val="Header"/>
    </w:pPr>
    <w:r>
      <w:rPr>
        <w:noProof/>
      </w:rPr>
      <w:pict w14:anchorId="7F382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0883" o:spid="_x0000_s2051" type="#_x0000_t136" style="position:absolute;margin-left:0;margin-top:0;width:485.55pt;height:291.3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F033" w14:textId="77777777" w:rsidR="0066650F" w:rsidRDefault="00024FCC">
    <w:pPr>
      <w:pStyle w:val="Header"/>
    </w:pPr>
    <w:r>
      <w:rPr>
        <w:noProof/>
      </w:rPr>
      <w:pict w14:anchorId="27F22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0881" o:spid="_x0000_s2049" type="#_x0000_t136" style="position:absolute;margin-left:0;margin-top:0;width:485.55pt;height:291.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79C0" w14:textId="77777777" w:rsidR="0066650F" w:rsidRDefault="00024FCC">
    <w:pPr>
      <w:pStyle w:val="Header"/>
    </w:pPr>
    <w:r>
      <w:rPr>
        <w:noProof/>
      </w:rPr>
      <w:pict w14:anchorId="55603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55pt;height:291.3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57C"/>
    <w:multiLevelType w:val="hybridMultilevel"/>
    <w:tmpl w:val="205A78F0"/>
    <w:lvl w:ilvl="0" w:tplc="7FC08206">
      <w:start w:val="1"/>
      <w:numFmt w:val="lowerLetter"/>
      <w:lvlText w:val="%1."/>
      <w:lvlJc w:val="left"/>
      <w:pPr>
        <w:ind w:left="1800" w:hanging="360"/>
      </w:pPr>
      <w:rPr>
        <w:rFonts w:hint="default"/>
      </w:rPr>
    </w:lvl>
    <w:lvl w:ilvl="1" w:tplc="59244E2A">
      <w:start w:val="1"/>
      <w:numFmt w:val="bullet"/>
      <w:lvlText w:val=""/>
      <w:lvlJc w:val="left"/>
      <w:pPr>
        <w:ind w:left="2520" w:hanging="360"/>
      </w:pPr>
      <w:rPr>
        <w:rFonts w:ascii="Wingdings" w:hAnsi="Wingdings" w:hint="default"/>
        <w:sz w:val="24"/>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D12BD4"/>
    <w:multiLevelType w:val="hybridMultilevel"/>
    <w:tmpl w:val="1FB0F676"/>
    <w:lvl w:ilvl="0" w:tplc="96663A9E">
      <w:start w:val="1"/>
      <w:numFmt w:val="lowerLetter"/>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 w15:restartNumberingAfterBreak="0">
    <w:nsid w:val="0F9C7C2C"/>
    <w:multiLevelType w:val="hybridMultilevel"/>
    <w:tmpl w:val="01BA8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3BE2644"/>
    <w:multiLevelType w:val="hybridMultilevel"/>
    <w:tmpl w:val="8C88D5B2"/>
    <w:lvl w:ilvl="0" w:tplc="A8729008">
      <w:start w:val="1"/>
      <w:numFmt w:val="bullet"/>
      <w:lvlText w:val=""/>
      <w:lvlJc w:val="left"/>
      <w:pPr>
        <w:ind w:left="967" w:hanging="360"/>
      </w:pPr>
      <w:rPr>
        <w:rFonts w:ascii="Wingdings" w:eastAsia="Wingdings" w:hAnsi="Wingdings" w:hint="default"/>
        <w:w w:val="100"/>
        <w:sz w:val="18"/>
        <w:szCs w:val="18"/>
      </w:rPr>
    </w:lvl>
    <w:lvl w:ilvl="1" w:tplc="F09C2AAE">
      <w:start w:val="1"/>
      <w:numFmt w:val="bullet"/>
      <w:lvlText w:val="•"/>
      <w:lvlJc w:val="left"/>
      <w:pPr>
        <w:ind w:left="1966" w:hanging="360"/>
      </w:pPr>
      <w:rPr>
        <w:rFonts w:hint="default"/>
      </w:rPr>
    </w:lvl>
    <w:lvl w:ilvl="2" w:tplc="B7F0E80C">
      <w:start w:val="1"/>
      <w:numFmt w:val="bullet"/>
      <w:lvlText w:val="•"/>
      <w:lvlJc w:val="left"/>
      <w:pPr>
        <w:ind w:left="2972" w:hanging="360"/>
      </w:pPr>
      <w:rPr>
        <w:rFonts w:hint="default"/>
      </w:rPr>
    </w:lvl>
    <w:lvl w:ilvl="3" w:tplc="9A7E70A6">
      <w:start w:val="1"/>
      <w:numFmt w:val="bullet"/>
      <w:lvlText w:val="•"/>
      <w:lvlJc w:val="left"/>
      <w:pPr>
        <w:ind w:left="3978" w:hanging="360"/>
      </w:pPr>
      <w:rPr>
        <w:rFonts w:hint="default"/>
      </w:rPr>
    </w:lvl>
    <w:lvl w:ilvl="4" w:tplc="FC7E37C2">
      <w:start w:val="1"/>
      <w:numFmt w:val="bullet"/>
      <w:lvlText w:val="•"/>
      <w:lvlJc w:val="left"/>
      <w:pPr>
        <w:ind w:left="4984" w:hanging="360"/>
      </w:pPr>
      <w:rPr>
        <w:rFonts w:hint="default"/>
      </w:rPr>
    </w:lvl>
    <w:lvl w:ilvl="5" w:tplc="847268D4">
      <w:start w:val="1"/>
      <w:numFmt w:val="bullet"/>
      <w:lvlText w:val="•"/>
      <w:lvlJc w:val="left"/>
      <w:pPr>
        <w:ind w:left="5990" w:hanging="360"/>
      </w:pPr>
      <w:rPr>
        <w:rFonts w:hint="default"/>
      </w:rPr>
    </w:lvl>
    <w:lvl w:ilvl="6" w:tplc="0F662884">
      <w:start w:val="1"/>
      <w:numFmt w:val="bullet"/>
      <w:lvlText w:val="•"/>
      <w:lvlJc w:val="left"/>
      <w:pPr>
        <w:ind w:left="6996" w:hanging="360"/>
      </w:pPr>
      <w:rPr>
        <w:rFonts w:hint="default"/>
      </w:rPr>
    </w:lvl>
    <w:lvl w:ilvl="7" w:tplc="C140581C">
      <w:start w:val="1"/>
      <w:numFmt w:val="bullet"/>
      <w:lvlText w:val="•"/>
      <w:lvlJc w:val="left"/>
      <w:pPr>
        <w:ind w:left="8002" w:hanging="360"/>
      </w:pPr>
      <w:rPr>
        <w:rFonts w:hint="default"/>
      </w:rPr>
    </w:lvl>
    <w:lvl w:ilvl="8" w:tplc="AF14FE96">
      <w:start w:val="1"/>
      <w:numFmt w:val="bullet"/>
      <w:lvlText w:val="•"/>
      <w:lvlJc w:val="left"/>
      <w:pPr>
        <w:ind w:left="9008" w:hanging="360"/>
      </w:pPr>
      <w:rPr>
        <w:rFonts w:hint="default"/>
      </w:rPr>
    </w:lvl>
  </w:abstractNum>
  <w:abstractNum w:abstractNumId="4" w15:restartNumberingAfterBreak="0">
    <w:nsid w:val="19A2227C"/>
    <w:multiLevelType w:val="hybridMultilevel"/>
    <w:tmpl w:val="AACA75AA"/>
    <w:lvl w:ilvl="0" w:tplc="2E3AD6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55A31"/>
    <w:multiLevelType w:val="hybridMultilevel"/>
    <w:tmpl w:val="AA76F712"/>
    <w:lvl w:ilvl="0" w:tplc="59244E2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B5604"/>
    <w:multiLevelType w:val="hybridMultilevel"/>
    <w:tmpl w:val="4BEE5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29035ED"/>
    <w:multiLevelType w:val="hybridMultilevel"/>
    <w:tmpl w:val="205A78F0"/>
    <w:lvl w:ilvl="0" w:tplc="7FC08206">
      <w:start w:val="1"/>
      <w:numFmt w:val="lowerLetter"/>
      <w:lvlText w:val="%1."/>
      <w:lvlJc w:val="left"/>
      <w:pPr>
        <w:ind w:left="1800" w:hanging="360"/>
      </w:pPr>
      <w:rPr>
        <w:rFonts w:hint="default"/>
      </w:rPr>
    </w:lvl>
    <w:lvl w:ilvl="1" w:tplc="59244E2A">
      <w:start w:val="1"/>
      <w:numFmt w:val="bullet"/>
      <w:lvlText w:val=""/>
      <w:lvlJc w:val="left"/>
      <w:pPr>
        <w:ind w:left="2520" w:hanging="360"/>
      </w:pPr>
      <w:rPr>
        <w:rFonts w:ascii="Wingdings" w:hAnsi="Wingdings" w:hint="default"/>
        <w:sz w:val="24"/>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1A4A64"/>
    <w:multiLevelType w:val="hybridMultilevel"/>
    <w:tmpl w:val="569C3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0B5CEE"/>
    <w:multiLevelType w:val="hybridMultilevel"/>
    <w:tmpl w:val="A04636C8"/>
    <w:lvl w:ilvl="0" w:tplc="1F5ECF4C">
      <w:start w:val="1"/>
      <w:numFmt w:val="bullet"/>
      <w:lvlText w:val=""/>
      <w:lvlJc w:val="left"/>
      <w:pPr>
        <w:ind w:left="983" w:hanging="344"/>
      </w:pPr>
      <w:rPr>
        <w:rFonts w:ascii="Wingdings" w:eastAsia="Wingdings" w:hAnsi="Wingdings" w:hint="default"/>
        <w:w w:val="100"/>
        <w:sz w:val="18"/>
        <w:szCs w:val="18"/>
      </w:rPr>
    </w:lvl>
    <w:lvl w:ilvl="1" w:tplc="52C6E684">
      <w:start w:val="1"/>
      <w:numFmt w:val="bullet"/>
      <w:lvlText w:val=""/>
      <w:lvlJc w:val="left"/>
      <w:pPr>
        <w:ind w:left="1134" w:hanging="196"/>
      </w:pPr>
      <w:rPr>
        <w:rFonts w:ascii="Symbol" w:eastAsia="Symbol" w:hAnsi="Symbol" w:hint="default"/>
        <w:w w:val="100"/>
        <w:position w:val="-4"/>
      </w:rPr>
    </w:lvl>
    <w:lvl w:ilvl="2" w:tplc="E974A3B8">
      <w:start w:val="1"/>
      <w:numFmt w:val="bullet"/>
      <w:lvlText w:val="•"/>
      <w:lvlJc w:val="left"/>
      <w:pPr>
        <w:ind w:left="2237" w:hanging="196"/>
      </w:pPr>
      <w:rPr>
        <w:rFonts w:hint="default"/>
      </w:rPr>
    </w:lvl>
    <w:lvl w:ilvl="3" w:tplc="3C1431B0">
      <w:start w:val="1"/>
      <w:numFmt w:val="bullet"/>
      <w:lvlText w:val="•"/>
      <w:lvlJc w:val="left"/>
      <w:pPr>
        <w:ind w:left="3335" w:hanging="196"/>
      </w:pPr>
      <w:rPr>
        <w:rFonts w:hint="default"/>
      </w:rPr>
    </w:lvl>
    <w:lvl w:ilvl="4" w:tplc="79460518">
      <w:start w:val="1"/>
      <w:numFmt w:val="bullet"/>
      <w:lvlText w:val="•"/>
      <w:lvlJc w:val="left"/>
      <w:pPr>
        <w:ind w:left="4433" w:hanging="196"/>
      </w:pPr>
      <w:rPr>
        <w:rFonts w:hint="default"/>
      </w:rPr>
    </w:lvl>
    <w:lvl w:ilvl="5" w:tplc="E0DC0F12">
      <w:start w:val="1"/>
      <w:numFmt w:val="bullet"/>
      <w:lvlText w:val="•"/>
      <w:lvlJc w:val="left"/>
      <w:pPr>
        <w:ind w:left="5531" w:hanging="196"/>
      </w:pPr>
      <w:rPr>
        <w:rFonts w:hint="default"/>
      </w:rPr>
    </w:lvl>
    <w:lvl w:ilvl="6" w:tplc="AC1AD32C">
      <w:start w:val="1"/>
      <w:numFmt w:val="bullet"/>
      <w:lvlText w:val="•"/>
      <w:lvlJc w:val="left"/>
      <w:pPr>
        <w:ind w:left="6628" w:hanging="196"/>
      </w:pPr>
      <w:rPr>
        <w:rFonts w:hint="default"/>
      </w:rPr>
    </w:lvl>
    <w:lvl w:ilvl="7" w:tplc="FB00F916">
      <w:start w:val="1"/>
      <w:numFmt w:val="bullet"/>
      <w:lvlText w:val="•"/>
      <w:lvlJc w:val="left"/>
      <w:pPr>
        <w:ind w:left="7726" w:hanging="196"/>
      </w:pPr>
      <w:rPr>
        <w:rFonts w:hint="default"/>
      </w:rPr>
    </w:lvl>
    <w:lvl w:ilvl="8" w:tplc="56D8FB44">
      <w:start w:val="1"/>
      <w:numFmt w:val="bullet"/>
      <w:lvlText w:val="•"/>
      <w:lvlJc w:val="left"/>
      <w:pPr>
        <w:ind w:left="8824" w:hanging="196"/>
      </w:pPr>
      <w:rPr>
        <w:rFonts w:hint="default"/>
      </w:rPr>
    </w:lvl>
  </w:abstractNum>
  <w:abstractNum w:abstractNumId="10" w15:restartNumberingAfterBreak="0">
    <w:nsid w:val="29960ECB"/>
    <w:multiLevelType w:val="hybridMultilevel"/>
    <w:tmpl w:val="A7FAB200"/>
    <w:lvl w:ilvl="0" w:tplc="55C00B74">
      <w:start w:val="2"/>
      <w:numFmt w:val="lowerLetter"/>
      <w:lvlText w:val="%1."/>
      <w:lvlJc w:val="left"/>
      <w:pPr>
        <w:ind w:left="4420" w:hanging="360"/>
      </w:pPr>
      <w:rPr>
        <w:rFonts w:hint="default"/>
      </w:rPr>
    </w:lvl>
    <w:lvl w:ilvl="1" w:tplc="04090019" w:tentative="1">
      <w:start w:val="1"/>
      <w:numFmt w:val="lowerLetter"/>
      <w:lvlText w:val="%2."/>
      <w:lvlJc w:val="left"/>
      <w:pPr>
        <w:ind w:left="5140" w:hanging="360"/>
      </w:pPr>
    </w:lvl>
    <w:lvl w:ilvl="2" w:tplc="0409001B" w:tentative="1">
      <w:start w:val="1"/>
      <w:numFmt w:val="lowerRoman"/>
      <w:lvlText w:val="%3."/>
      <w:lvlJc w:val="right"/>
      <w:pPr>
        <w:ind w:left="5860" w:hanging="180"/>
      </w:pPr>
    </w:lvl>
    <w:lvl w:ilvl="3" w:tplc="0409000F" w:tentative="1">
      <w:start w:val="1"/>
      <w:numFmt w:val="decimal"/>
      <w:lvlText w:val="%4."/>
      <w:lvlJc w:val="left"/>
      <w:pPr>
        <w:ind w:left="6580" w:hanging="360"/>
      </w:pPr>
    </w:lvl>
    <w:lvl w:ilvl="4" w:tplc="04090019" w:tentative="1">
      <w:start w:val="1"/>
      <w:numFmt w:val="lowerLetter"/>
      <w:lvlText w:val="%5."/>
      <w:lvlJc w:val="left"/>
      <w:pPr>
        <w:ind w:left="7300" w:hanging="360"/>
      </w:pPr>
    </w:lvl>
    <w:lvl w:ilvl="5" w:tplc="0409001B" w:tentative="1">
      <w:start w:val="1"/>
      <w:numFmt w:val="lowerRoman"/>
      <w:lvlText w:val="%6."/>
      <w:lvlJc w:val="right"/>
      <w:pPr>
        <w:ind w:left="8020" w:hanging="180"/>
      </w:pPr>
    </w:lvl>
    <w:lvl w:ilvl="6" w:tplc="0409000F" w:tentative="1">
      <w:start w:val="1"/>
      <w:numFmt w:val="decimal"/>
      <w:lvlText w:val="%7."/>
      <w:lvlJc w:val="left"/>
      <w:pPr>
        <w:ind w:left="8740" w:hanging="360"/>
      </w:pPr>
    </w:lvl>
    <w:lvl w:ilvl="7" w:tplc="04090019" w:tentative="1">
      <w:start w:val="1"/>
      <w:numFmt w:val="lowerLetter"/>
      <w:lvlText w:val="%8."/>
      <w:lvlJc w:val="left"/>
      <w:pPr>
        <w:ind w:left="9460" w:hanging="360"/>
      </w:pPr>
    </w:lvl>
    <w:lvl w:ilvl="8" w:tplc="0409001B" w:tentative="1">
      <w:start w:val="1"/>
      <w:numFmt w:val="lowerRoman"/>
      <w:lvlText w:val="%9."/>
      <w:lvlJc w:val="right"/>
      <w:pPr>
        <w:ind w:left="10180" w:hanging="180"/>
      </w:pPr>
    </w:lvl>
  </w:abstractNum>
  <w:abstractNum w:abstractNumId="11" w15:restartNumberingAfterBreak="0">
    <w:nsid w:val="2A1D4F6A"/>
    <w:multiLevelType w:val="hybridMultilevel"/>
    <w:tmpl w:val="D308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1F6DD3"/>
    <w:multiLevelType w:val="hybridMultilevel"/>
    <w:tmpl w:val="B7FE1B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46275"/>
    <w:multiLevelType w:val="hybridMultilevel"/>
    <w:tmpl w:val="FC7831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F2D18E0"/>
    <w:multiLevelType w:val="hybridMultilevel"/>
    <w:tmpl w:val="205A78F0"/>
    <w:lvl w:ilvl="0" w:tplc="7FC08206">
      <w:start w:val="1"/>
      <w:numFmt w:val="lowerLetter"/>
      <w:lvlText w:val="%1."/>
      <w:lvlJc w:val="left"/>
      <w:pPr>
        <w:ind w:left="1800" w:hanging="360"/>
      </w:pPr>
      <w:rPr>
        <w:rFonts w:hint="default"/>
      </w:rPr>
    </w:lvl>
    <w:lvl w:ilvl="1" w:tplc="59244E2A">
      <w:start w:val="1"/>
      <w:numFmt w:val="bullet"/>
      <w:lvlText w:val=""/>
      <w:lvlJc w:val="left"/>
      <w:pPr>
        <w:ind w:left="2520" w:hanging="360"/>
      </w:pPr>
      <w:rPr>
        <w:rFonts w:ascii="Wingdings" w:hAnsi="Wingdings" w:hint="default"/>
        <w:sz w:val="24"/>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0154C2"/>
    <w:multiLevelType w:val="hybridMultilevel"/>
    <w:tmpl w:val="1862C72A"/>
    <w:lvl w:ilvl="0" w:tplc="34587D32">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6290F"/>
    <w:multiLevelType w:val="hybridMultilevel"/>
    <w:tmpl w:val="94A4EC4C"/>
    <w:lvl w:ilvl="0" w:tplc="03F2A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9168B"/>
    <w:multiLevelType w:val="hybridMultilevel"/>
    <w:tmpl w:val="98B4D3F0"/>
    <w:lvl w:ilvl="0" w:tplc="536A9C98">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5A4B8F"/>
    <w:multiLevelType w:val="hybridMultilevel"/>
    <w:tmpl w:val="D1DA51B0"/>
    <w:lvl w:ilvl="0" w:tplc="59244E2A">
      <w:start w:val="1"/>
      <w:numFmt w:val="bullet"/>
      <w:lvlText w:val=""/>
      <w:lvlJc w:val="left"/>
      <w:pPr>
        <w:ind w:left="2520" w:hanging="360"/>
      </w:pPr>
      <w:rPr>
        <w:rFonts w:ascii="Wingdings" w:hAnsi="Wingdings"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2E22AA2"/>
    <w:multiLevelType w:val="hybridMultilevel"/>
    <w:tmpl w:val="205A78F0"/>
    <w:lvl w:ilvl="0" w:tplc="7FC08206">
      <w:start w:val="1"/>
      <w:numFmt w:val="lowerLetter"/>
      <w:lvlText w:val="%1."/>
      <w:lvlJc w:val="left"/>
      <w:pPr>
        <w:ind w:left="1800" w:hanging="360"/>
      </w:pPr>
      <w:rPr>
        <w:rFonts w:hint="default"/>
      </w:rPr>
    </w:lvl>
    <w:lvl w:ilvl="1" w:tplc="59244E2A">
      <w:start w:val="1"/>
      <w:numFmt w:val="bullet"/>
      <w:lvlText w:val=""/>
      <w:lvlJc w:val="left"/>
      <w:pPr>
        <w:ind w:left="2520" w:hanging="360"/>
      </w:pPr>
      <w:rPr>
        <w:rFonts w:ascii="Wingdings" w:hAnsi="Wingdings" w:hint="default"/>
        <w:sz w:val="24"/>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8B3277"/>
    <w:multiLevelType w:val="hybridMultilevel"/>
    <w:tmpl w:val="6CBE4568"/>
    <w:lvl w:ilvl="0" w:tplc="EC24BE0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8F10CDE"/>
    <w:multiLevelType w:val="hybridMultilevel"/>
    <w:tmpl w:val="B7FE1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02FDA"/>
    <w:multiLevelType w:val="hybridMultilevel"/>
    <w:tmpl w:val="33001674"/>
    <w:lvl w:ilvl="0" w:tplc="8382B3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EB4903"/>
    <w:multiLevelType w:val="hybridMultilevel"/>
    <w:tmpl w:val="7B2EF7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A4D5C"/>
    <w:multiLevelType w:val="hybridMultilevel"/>
    <w:tmpl w:val="9DC40482"/>
    <w:lvl w:ilvl="0" w:tplc="68B6AE2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5" w15:restartNumberingAfterBreak="0">
    <w:nsid w:val="5A066166"/>
    <w:multiLevelType w:val="hybridMultilevel"/>
    <w:tmpl w:val="B7FE1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82B25"/>
    <w:multiLevelType w:val="hybridMultilevel"/>
    <w:tmpl w:val="EC2A9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710ADA"/>
    <w:multiLevelType w:val="hybridMultilevel"/>
    <w:tmpl w:val="04768BE6"/>
    <w:lvl w:ilvl="0" w:tplc="59244E2A">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C55737"/>
    <w:multiLevelType w:val="hybridMultilevel"/>
    <w:tmpl w:val="BD60BA48"/>
    <w:lvl w:ilvl="0" w:tplc="88C099DE">
      <w:start w:val="1"/>
      <w:numFmt w:val="bullet"/>
      <w:lvlText w:val=""/>
      <w:lvlJc w:val="left"/>
      <w:pPr>
        <w:ind w:left="1360" w:hanging="360"/>
      </w:pPr>
      <w:rPr>
        <w:rFonts w:ascii="Wingdings" w:hAnsi="Wingdings" w:hint="default"/>
        <w:sz w:val="28"/>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9" w15:restartNumberingAfterBreak="0">
    <w:nsid w:val="6E224CE4"/>
    <w:multiLevelType w:val="hybridMultilevel"/>
    <w:tmpl w:val="06F43C66"/>
    <w:lvl w:ilvl="0" w:tplc="59244E2A">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E041FF"/>
    <w:multiLevelType w:val="hybridMultilevel"/>
    <w:tmpl w:val="1A661D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C941D58"/>
    <w:multiLevelType w:val="hybridMultilevel"/>
    <w:tmpl w:val="D018B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28"/>
  </w:num>
  <w:num w:numId="4">
    <w:abstractNumId w:val="19"/>
  </w:num>
  <w:num w:numId="5">
    <w:abstractNumId w:val="24"/>
  </w:num>
  <w:num w:numId="6">
    <w:abstractNumId w:val="1"/>
  </w:num>
  <w:num w:numId="7">
    <w:abstractNumId w:val="18"/>
  </w:num>
  <w:num w:numId="8">
    <w:abstractNumId w:val="27"/>
  </w:num>
  <w:num w:numId="9">
    <w:abstractNumId w:val="29"/>
  </w:num>
  <w:num w:numId="10">
    <w:abstractNumId w:val="5"/>
  </w:num>
  <w:num w:numId="11">
    <w:abstractNumId w:val="30"/>
  </w:num>
  <w:num w:numId="12">
    <w:abstractNumId w:val="16"/>
  </w:num>
  <w:num w:numId="13">
    <w:abstractNumId w:val="4"/>
  </w:num>
  <w:num w:numId="14">
    <w:abstractNumId w:val="22"/>
  </w:num>
  <w:num w:numId="15">
    <w:abstractNumId w:val="7"/>
  </w:num>
  <w:num w:numId="16">
    <w:abstractNumId w:val="0"/>
  </w:num>
  <w:num w:numId="17">
    <w:abstractNumId w:val="14"/>
  </w:num>
  <w:num w:numId="18">
    <w:abstractNumId w:val="6"/>
  </w:num>
  <w:num w:numId="19">
    <w:abstractNumId w:val="17"/>
  </w:num>
  <w:num w:numId="20">
    <w:abstractNumId w:val="11"/>
  </w:num>
  <w:num w:numId="21">
    <w:abstractNumId w:val="26"/>
  </w:num>
  <w:num w:numId="22">
    <w:abstractNumId w:val="31"/>
  </w:num>
  <w:num w:numId="23">
    <w:abstractNumId w:val="8"/>
  </w:num>
  <w:num w:numId="24">
    <w:abstractNumId w:val="23"/>
  </w:num>
  <w:num w:numId="25">
    <w:abstractNumId w:val="25"/>
  </w:num>
  <w:num w:numId="26">
    <w:abstractNumId w:val="2"/>
  </w:num>
  <w:num w:numId="27">
    <w:abstractNumId w:val="15"/>
  </w:num>
  <w:num w:numId="28">
    <w:abstractNumId w:val="21"/>
  </w:num>
  <w:num w:numId="29">
    <w:abstractNumId w:val="12"/>
  </w:num>
  <w:num w:numId="30">
    <w:abstractNumId w:val="13"/>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AA"/>
    <w:rsid w:val="000074E1"/>
    <w:rsid w:val="00015217"/>
    <w:rsid w:val="0001706E"/>
    <w:rsid w:val="00024FCC"/>
    <w:rsid w:val="00024FF5"/>
    <w:rsid w:val="00026AF5"/>
    <w:rsid w:val="00033233"/>
    <w:rsid w:val="00034126"/>
    <w:rsid w:val="00041153"/>
    <w:rsid w:val="000569BA"/>
    <w:rsid w:val="000606AE"/>
    <w:rsid w:val="00061E2E"/>
    <w:rsid w:val="000676DB"/>
    <w:rsid w:val="000822EE"/>
    <w:rsid w:val="00082B62"/>
    <w:rsid w:val="0008358A"/>
    <w:rsid w:val="00083936"/>
    <w:rsid w:val="00085B6D"/>
    <w:rsid w:val="00091D78"/>
    <w:rsid w:val="000926E5"/>
    <w:rsid w:val="000971D4"/>
    <w:rsid w:val="000A2FAA"/>
    <w:rsid w:val="000A69A5"/>
    <w:rsid w:val="000C48D3"/>
    <w:rsid w:val="000D3EB0"/>
    <w:rsid w:val="000E297B"/>
    <w:rsid w:val="000F6573"/>
    <w:rsid w:val="000F66C1"/>
    <w:rsid w:val="00103492"/>
    <w:rsid w:val="00123B68"/>
    <w:rsid w:val="00124AF5"/>
    <w:rsid w:val="0012702B"/>
    <w:rsid w:val="00146CA7"/>
    <w:rsid w:val="001479A6"/>
    <w:rsid w:val="00161A35"/>
    <w:rsid w:val="00163264"/>
    <w:rsid w:val="00163686"/>
    <w:rsid w:val="00166340"/>
    <w:rsid w:val="00175EA7"/>
    <w:rsid w:val="001826B8"/>
    <w:rsid w:val="00186D23"/>
    <w:rsid w:val="001872A1"/>
    <w:rsid w:val="00187F3E"/>
    <w:rsid w:val="00192B40"/>
    <w:rsid w:val="001938B2"/>
    <w:rsid w:val="001969EB"/>
    <w:rsid w:val="00196B35"/>
    <w:rsid w:val="001A32A4"/>
    <w:rsid w:val="001A38A7"/>
    <w:rsid w:val="001A4CCC"/>
    <w:rsid w:val="001A4E1E"/>
    <w:rsid w:val="001A532A"/>
    <w:rsid w:val="001A5A25"/>
    <w:rsid w:val="001E333E"/>
    <w:rsid w:val="001E4CD8"/>
    <w:rsid w:val="001F6EEE"/>
    <w:rsid w:val="00207639"/>
    <w:rsid w:val="0020763C"/>
    <w:rsid w:val="002121CB"/>
    <w:rsid w:val="00215AC2"/>
    <w:rsid w:val="00220059"/>
    <w:rsid w:val="00222EF3"/>
    <w:rsid w:val="0022512B"/>
    <w:rsid w:val="0022653C"/>
    <w:rsid w:val="00231C1F"/>
    <w:rsid w:val="002361F0"/>
    <w:rsid w:val="00245121"/>
    <w:rsid w:val="00245CE2"/>
    <w:rsid w:val="002619F0"/>
    <w:rsid w:val="00261F34"/>
    <w:rsid w:val="00277E29"/>
    <w:rsid w:val="00280E27"/>
    <w:rsid w:val="00284277"/>
    <w:rsid w:val="00285E4A"/>
    <w:rsid w:val="002A40D2"/>
    <w:rsid w:val="002C3F98"/>
    <w:rsid w:val="002C726F"/>
    <w:rsid w:val="002D509A"/>
    <w:rsid w:val="002D52A2"/>
    <w:rsid w:val="002E0C94"/>
    <w:rsid w:val="002E104B"/>
    <w:rsid w:val="002E1FD2"/>
    <w:rsid w:val="002E5C60"/>
    <w:rsid w:val="002E6BE9"/>
    <w:rsid w:val="002F581C"/>
    <w:rsid w:val="00300F68"/>
    <w:rsid w:val="00301AE0"/>
    <w:rsid w:val="0030415D"/>
    <w:rsid w:val="0032056F"/>
    <w:rsid w:val="003225B6"/>
    <w:rsid w:val="00326047"/>
    <w:rsid w:val="00340B71"/>
    <w:rsid w:val="00343CF0"/>
    <w:rsid w:val="00346FE8"/>
    <w:rsid w:val="00353024"/>
    <w:rsid w:val="00354356"/>
    <w:rsid w:val="0035458D"/>
    <w:rsid w:val="00354C0D"/>
    <w:rsid w:val="00355383"/>
    <w:rsid w:val="003819CA"/>
    <w:rsid w:val="003921CF"/>
    <w:rsid w:val="003A51BE"/>
    <w:rsid w:val="003B3EFB"/>
    <w:rsid w:val="003B41C6"/>
    <w:rsid w:val="003B7DCE"/>
    <w:rsid w:val="003C5406"/>
    <w:rsid w:val="003C6082"/>
    <w:rsid w:val="003C6940"/>
    <w:rsid w:val="003C78BE"/>
    <w:rsid w:val="003D5B10"/>
    <w:rsid w:val="003E4284"/>
    <w:rsid w:val="003E5110"/>
    <w:rsid w:val="003E5A94"/>
    <w:rsid w:val="003F20EC"/>
    <w:rsid w:val="003F507F"/>
    <w:rsid w:val="00402A99"/>
    <w:rsid w:val="00404F4A"/>
    <w:rsid w:val="0040506D"/>
    <w:rsid w:val="00413AF7"/>
    <w:rsid w:val="00413CC5"/>
    <w:rsid w:val="00414F59"/>
    <w:rsid w:val="0042072D"/>
    <w:rsid w:val="00420E7B"/>
    <w:rsid w:val="00430BF3"/>
    <w:rsid w:val="0043453C"/>
    <w:rsid w:val="00436523"/>
    <w:rsid w:val="00450968"/>
    <w:rsid w:val="00472F66"/>
    <w:rsid w:val="00473409"/>
    <w:rsid w:val="0047623F"/>
    <w:rsid w:val="00491202"/>
    <w:rsid w:val="00497E4A"/>
    <w:rsid w:val="004A2C5C"/>
    <w:rsid w:val="004A3A14"/>
    <w:rsid w:val="004B0315"/>
    <w:rsid w:val="004B386D"/>
    <w:rsid w:val="004B65D7"/>
    <w:rsid w:val="004B7FEF"/>
    <w:rsid w:val="004D14EB"/>
    <w:rsid w:val="004D34B7"/>
    <w:rsid w:val="004F0B4D"/>
    <w:rsid w:val="004F2453"/>
    <w:rsid w:val="004F40B8"/>
    <w:rsid w:val="004F7CB0"/>
    <w:rsid w:val="005003F2"/>
    <w:rsid w:val="00514453"/>
    <w:rsid w:val="00526828"/>
    <w:rsid w:val="00537A21"/>
    <w:rsid w:val="00542DF2"/>
    <w:rsid w:val="00542F92"/>
    <w:rsid w:val="00544EF6"/>
    <w:rsid w:val="005518C3"/>
    <w:rsid w:val="0055343D"/>
    <w:rsid w:val="005570A3"/>
    <w:rsid w:val="005579C4"/>
    <w:rsid w:val="00561E28"/>
    <w:rsid w:val="0056684D"/>
    <w:rsid w:val="005746DF"/>
    <w:rsid w:val="00574C23"/>
    <w:rsid w:val="00574CBE"/>
    <w:rsid w:val="00575A44"/>
    <w:rsid w:val="00577A26"/>
    <w:rsid w:val="00580EDE"/>
    <w:rsid w:val="005840D4"/>
    <w:rsid w:val="0058706E"/>
    <w:rsid w:val="00590512"/>
    <w:rsid w:val="005925D3"/>
    <w:rsid w:val="005962A8"/>
    <w:rsid w:val="005B43C7"/>
    <w:rsid w:val="005B4C2F"/>
    <w:rsid w:val="005B772B"/>
    <w:rsid w:val="005C4A90"/>
    <w:rsid w:val="005C73C3"/>
    <w:rsid w:val="005D28EE"/>
    <w:rsid w:val="005D4A6D"/>
    <w:rsid w:val="005E01A5"/>
    <w:rsid w:val="005E18D2"/>
    <w:rsid w:val="005E4788"/>
    <w:rsid w:val="005E61A3"/>
    <w:rsid w:val="005F4AB9"/>
    <w:rsid w:val="005F59DF"/>
    <w:rsid w:val="006304CF"/>
    <w:rsid w:val="006306D4"/>
    <w:rsid w:val="00630B72"/>
    <w:rsid w:val="00630C4C"/>
    <w:rsid w:val="0063422F"/>
    <w:rsid w:val="0063438E"/>
    <w:rsid w:val="00635EA6"/>
    <w:rsid w:val="00664AAD"/>
    <w:rsid w:val="00665452"/>
    <w:rsid w:val="0066650F"/>
    <w:rsid w:val="006744F5"/>
    <w:rsid w:val="00682191"/>
    <w:rsid w:val="00683A00"/>
    <w:rsid w:val="00690152"/>
    <w:rsid w:val="0069540A"/>
    <w:rsid w:val="006A0D13"/>
    <w:rsid w:val="006A15D8"/>
    <w:rsid w:val="006B67B3"/>
    <w:rsid w:val="006C3953"/>
    <w:rsid w:val="006C5C19"/>
    <w:rsid w:val="006C7B21"/>
    <w:rsid w:val="006E0918"/>
    <w:rsid w:val="006E11A8"/>
    <w:rsid w:val="006E1CC7"/>
    <w:rsid w:val="006E3D13"/>
    <w:rsid w:val="006E76FE"/>
    <w:rsid w:val="007053A3"/>
    <w:rsid w:val="00705569"/>
    <w:rsid w:val="00712993"/>
    <w:rsid w:val="0071316E"/>
    <w:rsid w:val="00714D5B"/>
    <w:rsid w:val="007157CC"/>
    <w:rsid w:val="007244D4"/>
    <w:rsid w:val="00742EA4"/>
    <w:rsid w:val="00746A6B"/>
    <w:rsid w:val="00747CF6"/>
    <w:rsid w:val="0075261E"/>
    <w:rsid w:val="007616B0"/>
    <w:rsid w:val="00766A8D"/>
    <w:rsid w:val="00771497"/>
    <w:rsid w:val="007733DD"/>
    <w:rsid w:val="007759B3"/>
    <w:rsid w:val="00775D1B"/>
    <w:rsid w:val="00781233"/>
    <w:rsid w:val="0078281A"/>
    <w:rsid w:val="00786168"/>
    <w:rsid w:val="00787541"/>
    <w:rsid w:val="007924B5"/>
    <w:rsid w:val="0079569A"/>
    <w:rsid w:val="007A0A75"/>
    <w:rsid w:val="007B4F92"/>
    <w:rsid w:val="007B6534"/>
    <w:rsid w:val="007C088A"/>
    <w:rsid w:val="007C568F"/>
    <w:rsid w:val="007D2507"/>
    <w:rsid w:val="007D3AE5"/>
    <w:rsid w:val="007E19C0"/>
    <w:rsid w:val="007E2083"/>
    <w:rsid w:val="007E3D26"/>
    <w:rsid w:val="007E4A78"/>
    <w:rsid w:val="007E7E9B"/>
    <w:rsid w:val="00801514"/>
    <w:rsid w:val="0080613A"/>
    <w:rsid w:val="008075B9"/>
    <w:rsid w:val="00807CA5"/>
    <w:rsid w:val="008140D3"/>
    <w:rsid w:val="008152E6"/>
    <w:rsid w:val="00817386"/>
    <w:rsid w:val="008229AA"/>
    <w:rsid w:val="00822C4B"/>
    <w:rsid w:val="008336A1"/>
    <w:rsid w:val="008351F0"/>
    <w:rsid w:val="00835EDC"/>
    <w:rsid w:val="0085242E"/>
    <w:rsid w:val="008637FE"/>
    <w:rsid w:val="00870B5D"/>
    <w:rsid w:val="00870F00"/>
    <w:rsid w:val="00872703"/>
    <w:rsid w:val="00876F13"/>
    <w:rsid w:val="00877611"/>
    <w:rsid w:val="00891D0F"/>
    <w:rsid w:val="00895A3D"/>
    <w:rsid w:val="008962B5"/>
    <w:rsid w:val="008B1471"/>
    <w:rsid w:val="008B62BD"/>
    <w:rsid w:val="008C221B"/>
    <w:rsid w:val="008C317C"/>
    <w:rsid w:val="008E6D21"/>
    <w:rsid w:val="008E72C5"/>
    <w:rsid w:val="008E748D"/>
    <w:rsid w:val="008F577B"/>
    <w:rsid w:val="009004AD"/>
    <w:rsid w:val="00901BD4"/>
    <w:rsid w:val="00901F58"/>
    <w:rsid w:val="00907830"/>
    <w:rsid w:val="00917469"/>
    <w:rsid w:val="00920440"/>
    <w:rsid w:val="00921637"/>
    <w:rsid w:val="00940333"/>
    <w:rsid w:val="009523D0"/>
    <w:rsid w:val="009540FE"/>
    <w:rsid w:val="00955E6E"/>
    <w:rsid w:val="0096002B"/>
    <w:rsid w:val="00961F2C"/>
    <w:rsid w:val="0097333C"/>
    <w:rsid w:val="009806CF"/>
    <w:rsid w:val="009815A3"/>
    <w:rsid w:val="00984527"/>
    <w:rsid w:val="00987FF3"/>
    <w:rsid w:val="009909BA"/>
    <w:rsid w:val="00996840"/>
    <w:rsid w:val="009B2282"/>
    <w:rsid w:val="009B2412"/>
    <w:rsid w:val="009B7E55"/>
    <w:rsid w:val="009C09E4"/>
    <w:rsid w:val="009C537B"/>
    <w:rsid w:val="009D70FF"/>
    <w:rsid w:val="009F461F"/>
    <w:rsid w:val="009F7592"/>
    <w:rsid w:val="00A02F88"/>
    <w:rsid w:val="00A03344"/>
    <w:rsid w:val="00A04ED4"/>
    <w:rsid w:val="00A159AB"/>
    <w:rsid w:val="00A173DC"/>
    <w:rsid w:val="00A231BC"/>
    <w:rsid w:val="00A30A6F"/>
    <w:rsid w:val="00A3498E"/>
    <w:rsid w:val="00A46256"/>
    <w:rsid w:val="00A57435"/>
    <w:rsid w:val="00A614FD"/>
    <w:rsid w:val="00A6350F"/>
    <w:rsid w:val="00A716A9"/>
    <w:rsid w:val="00A76780"/>
    <w:rsid w:val="00A772BB"/>
    <w:rsid w:val="00A83DEF"/>
    <w:rsid w:val="00A86157"/>
    <w:rsid w:val="00A86AB9"/>
    <w:rsid w:val="00A9160B"/>
    <w:rsid w:val="00AB013C"/>
    <w:rsid w:val="00AB5A63"/>
    <w:rsid w:val="00AB7899"/>
    <w:rsid w:val="00AC0CB0"/>
    <w:rsid w:val="00AC26DB"/>
    <w:rsid w:val="00AC2B18"/>
    <w:rsid w:val="00AC4917"/>
    <w:rsid w:val="00AD6792"/>
    <w:rsid w:val="00AD6C8B"/>
    <w:rsid w:val="00AE1380"/>
    <w:rsid w:val="00AF0EED"/>
    <w:rsid w:val="00AF121F"/>
    <w:rsid w:val="00AF24DB"/>
    <w:rsid w:val="00AF51FF"/>
    <w:rsid w:val="00B04879"/>
    <w:rsid w:val="00B0524D"/>
    <w:rsid w:val="00B05FF8"/>
    <w:rsid w:val="00B07BC8"/>
    <w:rsid w:val="00B1284F"/>
    <w:rsid w:val="00B33AC8"/>
    <w:rsid w:val="00B40662"/>
    <w:rsid w:val="00B42C7C"/>
    <w:rsid w:val="00B55E57"/>
    <w:rsid w:val="00B609C7"/>
    <w:rsid w:val="00B619B7"/>
    <w:rsid w:val="00B7081F"/>
    <w:rsid w:val="00B7121A"/>
    <w:rsid w:val="00B716D3"/>
    <w:rsid w:val="00B72135"/>
    <w:rsid w:val="00B76663"/>
    <w:rsid w:val="00BB28DC"/>
    <w:rsid w:val="00BD30B9"/>
    <w:rsid w:val="00BE2F84"/>
    <w:rsid w:val="00BF7102"/>
    <w:rsid w:val="00C00E74"/>
    <w:rsid w:val="00C15F92"/>
    <w:rsid w:val="00C22A48"/>
    <w:rsid w:val="00C41EE7"/>
    <w:rsid w:val="00C53D60"/>
    <w:rsid w:val="00C6020D"/>
    <w:rsid w:val="00C61C64"/>
    <w:rsid w:val="00C81916"/>
    <w:rsid w:val="00C82159"/>
    <w:rsid w:val="00C825AB"/>
    <w:rsid w:val="00C97538"/>
    <w:rsid w:val="00CA6017"/>
    <w:rsid w:val="00CB0E82"/>
    <w:rsid w:val="00CB301C"/>
    <w:rsid w:val="00CD3054"/>
    <w:rsid w:val="00CE1C9C"/>
    <w:rsid w:val="00CF5960"/>
    <w:rsid w:val="00CF5BE2"/>
    <w:rsid w:val="00D01DF9"/>
    <w:rsid w:val="00D117A4"/>
    <w:rsid w:val="00D11DF2"/>
    <w:rsid w:val="00D175CE"/>
    <w:rsid w:val="00D22E9E"/>
    <w:rsid w:val="00D34C5C"/>
    <w:rsid w:val="00D42C94"/>
    <w:rsid w:val="00D453E1"/>
    <w:rsid w:val="00D54258"/>
    <w:rsid w:val="00D542B2"/>
    <w:rsid w:val="00D64A05"/>
    <w:rsid w:val="00D7130D"/>
    <w:rsid w:val="00D73D87"/>
    <w:rsid w:val="00D913C5"/>
    <w:rsid w:val="00D927BE"/>
    <w:rsid w:val="00D9482C"/>
    <w:rsid w:val="00D94D56"/>
    <w:rsid w:val="00D967B6"/>
    <w:rsid w:val="00D97A28"/>
    <w:rsid w:val="00DA4D4A"/>
    <w:rsid w:val="00DB278B"/>
    <w:rsid w:val="00DB38A4"/>
    <w:rsid w:val="00DB718E"/>
    <w:rsid w:val="00DE15CE"/>
    <w:rsid w:val="00E00849"/>
    <w:rsid w:val="00E07725"/>
    <w:rsid w:val="00E11161"/>
    <w:rsid w:val="00E207C0"/>
    <w:rsid w:val="00E2106F"/>
    <w:rsid w:val="00E31B5E"/>
    <w:rsid w:val="00E42108"/>
    <w:rsid w:val="00E66322"/>
    <w:rsid w:val="00E71582"/>
    <w:rsid w:val="00E715CD"/>
    <w:rsid w:val="00E80721"/>
    <w:rsid w:val="00E82F0D"/>
    <w:rsid w:val="00E85DEC"/>
    <w:rsid w:val="00E90A93"/>
    <w:rsid w:val="00EA5EF0"/>
    <w:rsid w:val="00EA5F7D"/>
    <w:rsid w:val="00EA7D82"/>
    <w:rsid w:val="00EB6ABF"/>
    <w:rsid w:val="00EC762A"/>
    <w:rsid w:val="00ED48AA"/>
    <w:rsid w:val="00EE2DF7"/>
    <w:rsid w:val="00F00735"/>
    <w:rsid w:val="00F02AC2"/>
    <w:rsid w:val="00F04225"/>
    <w:rsid w:val="00F131C6"/>
    <w:rsid w:val="00F41BE0"/>
    <w:rsid w:val="00F52942"/>
    <w:rsid w:val="00F56FD9"/>
    <w:rsid w:val="00F616E5"/>
    <w:rsid w:val="00F64B35"/>
    <w:rsid w:val="00F712E1"/>
    <w:rsid w:val="00F757C0"/>
    <w:rsid w:val="00F8438F"/>
    <w:rsid w:val="00F911B6"/>
    <w:rsid w:val="00F93977"/>
    <w:rsid w:val="00FA13E4"/>
    <w:rsid w:val="00FA3011"/>
    <w:rsid w:val="00FC157E"/>
    <w:rsid w:val="00FC7E28"/>
    <w:rsid w:val="00FD5AB2"/>
    <w:rsid w:val="00FD7F81"/>
    <w:rsid w:val="00FF0CD7"/>
    <w:rsid w:val="00FF33AD"/>
    <w:rsid w:val="00FF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E5D63E"/>
  <w15:docId w15:val="{66EC4932-3139-4132-B7E3-15A7EFE0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ahoma" w:eastAsia="Tahoma" w:hAnsi="Tahoma"/>
      <w:sz w:val="20"/>
      <w:szCs w:val="20"/>
    </w:rPr>
  </w:style>
  <w:style w:type="paragraph" w:styleId="Heading2">
    <w:name w:val="heading 2"/>
    <w:basedOn w:val="Normal"/>
    <w:next w:val="Normal"/>
    <w:link w:val="Heading2Char"/>
    <w:uiPriority w:val="9"/>
    <w:semiHidden/>
    <w:unhideWhenUsed/>
    <w:qFormat/>
    <w:rsid w:val="00B708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7" w:hanging="383"/>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B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16D3"/>
    <w:rPr>
      <w:sz w:val="20"/>
      <w:szCs w:val="20"/>
    </w:rPr>
  </w:style>
  <w:style w:type="character" w:customStyle="1" w:styleId="FootnoteTextChar">
    <w:name w:val="Footnote Text Char"/>
    <w:basedOn w:val="DefaultParagraphFont"/>
    <w:link w:val="FootnoteText"/>
    <w:uiPriority w:val="99"/>
    <w:semiHidden/>
    <w:rsid w:val="00B716D3"/>
    <w:rPr>
      <w:sz w:val="20"/>
      <w:szCs w:val="20"/>
    </w:rPr>
  </w:style>
  <w:style w:type="character" w:styleId="FootnoteReference">
    <w:name w:val="footnote reference"/>
    <w:basedOn w:val="DefaultParagraphFont"/>
    <w:uiPriority w:val="99"/>
    <w:semiHidden/>
    <w:unhideWhenUsed/>
    <w:rsid w:val="00B716D3"/>
    <w:rPr>
      <w:vertAlign w:val="superscript"/>
    </w:rPr>
  </w:style>
  <w:style w:type="paragraph" w:styleId="BalloonText">
    <w:name w:val="Balloon Text"/>
    <w:basedOn w:val="Normal"/>
    <w:link w:val="BalloonTextChar"/>
    <w:uiPriority w:val="99"/>
    <w:semiHidden/>
    <w:unhideWhenUsed/>
    <w:rsid w:val="00D73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87"/>
    <w:rPr>
      <w:rFonts w:ascii="Segoe UI" w:hAnsi="Segoe UI" w:cs="Segoe UI"/>
      <w:sz w:val="18"/>
      <w:szCs w:val="18"/>
    </w:rPr>
  </w:style>
  <w:style w:type="paragraph" w:styleId="Header">
    <w:name w:val="header"/>
    <w:basedOn w:val="Normal"/>
    <w:link w:val="HeaderChar"/>
    <w:uiPriority w:val="99"/>
    <w:unhideWhenUsed/>
    <w:rsid w:val="009F7592"/>
    <w:pPr>
      <w:tabs>
        <w:tab w:val="center" w:pos="4680"/>
        <w:tab w:val="right" w:pos="9360"/>
      </w:tabs>
    </w:pPr>
  </w:style>
  <w:style w:type="character" w:customStyle="1" w:styleId="HeaderChar">
    <w:name w:val="Header Char"/>
    <w:basedOn w:val="DefaultParagraphFont"/>
    <w:link w:val="Header"/>
    <w:uiPriority w:val="99"/>
    <w:rsid w:val="009F7592"/>
  </w:style>
  <w:style w:type="paragraph" w:styleId="Footer">
    <w:name w:val="footer"/>
    <w:basedOn w:val="Normal"/>
    <w:link w:val="FooterChar"/>
    <w:uiPriority w:val="99"/>
    <w:unhideWhenUsed/>
    <w:rsid w:val="009F7592"/>
    <w:pPr>
      <w:tabs>
        <w:tab w:val="center" w:pos="4680"/>
        <w:tab w:val="right" w:pos="9360"/>
      </w:tabs>
    </w:pPr>
  </w:style>
  <w:style w:type="character" w:customStyle="1" w:styleId="FooterChar">
    <w:name w:val="Footer Char"/>
    <w:basedOn w:val="DefaultParagraphFont"/>
    <w:link w:val="Footer"/>
    <w:uiPriority w:val="99"/>
    <w:rsid w:val="009F7592"/>
  </w:style>
  <w:style w:type="character" w:styleId="CommentReference">
    <w:name w:val="annotation reference"/>
    <w:basedOn w:val="DefaultParagraphFont"/>
    <w:uiPriority w:val="99"/>
    <w:semiHidden/>
    <w:unhideWhenUsed/>
    <w:rsid w:val="00B07BC8"/>
    <w:rPr>
      <w:sz w:val="16"/>
      <w:szCs w:val="16"/>
    </w:rPr>
  </w:style>
  <w:style w:type="paragraph" w:styleId="CommentText">
    <w:name w:val="annotation text"/>
    <w:basedOn w:val="Normal"/>
    <w:link w:val="CommentTextChar"/>
    <w:uiPriority w:val="99"/>
    <w:semiHidden/>
    <w:unhideWhenUsed/>
    <w:rsid w:val="00B07BC8"/>
    <w:rPr>
      <w:sz w:val="20"/>
      <w:szCs w:val="20"/>
    </w:rPr>
  </w:style>
  <w:style w:type="character" w:customStyle="1" w:styleId="CommentTextChar">
    <w:name w:val="Comment Text Char"/>
    <w:basedOn w:val="DefaultParagraphFont"/>
    <w:link w:val="CommentText"/>
    <w:uiPriority w:val="99"/>
    <w:semiHidden/>
    <w:rsid w:val="00B07BC8"/>
    <w:rPr>
      <w:sz w:val="20"/>
      <w:szCs w:val="20"/>
    </w:rPr>
  </w:style>
  <w:style w:type="paragraph" w:styleId="CommentSubject">
    <w:name w:val="annotation subject"/>
    <w:basedOn w:val="CommentText"/>
    <w:next w:val="CommentText"/>
    <w:link w:val="CommentSubjectChar"/>
    <w:uiPriority w:val="99"/>
    <w:semiHidden/>
    <w:unhideWhenUsed/>
    <w:rsid w:val="00B07BC8"/>
    <w:rPr>
      <w:b/>
      <w:bCs/>
    </w:rPr>
  </w:style>
  <w:style w:type="character" w:customStyle="1" w:styleId="CommentSubjectChar">
    <w:name w:val="Comment Subject Char"/>
    <w:basedOn w:val="CommentTextChar"/>
    <w:link w:val="CommentSubject"/>
    <w:uiPriority w:val="99"/>
    <w:semiHidden/>
    <w:rsid w:val="00B07BC8"/>
    <w:rPr>
      <w:b/>
      <w:bCs/>
      <w:sz w:val="20"/>
      <w:szCs w:val="20"/>
    </w:rPr>
  </w:style>
  <w:style w:type="character" w:styleId="Hyperlink">
    <w:name w:val="Hyperlink"/>
    <w:basedOn w:val="DefaultParagraphFont"/>
    <w:uiPriority w:val="99"/>
    <w:unhideWhenUsed/>
    <w:rsid w:val="00766A8D"/>
    <w:rPr>
      <w:color w:val="0000FF" w:themeColor="hyperlink"/>
      <w:u w:val="single"/>
    </w:rPr>
  </w:style>
  <w:style w:type="character" w:styleId="UnresolvedMention">
    <w:name w:val="Unresolved Mention"/>
    <w:basedOn w:val="DefaultParagraphFont"/>
    <w:uiPriority w:val="99"/>
    <w:semiHidden/>
    <w:unhideWhenUsed/>
    <w:rsid w:val="00766A8D"/>
    <w:rPr>
      <w:color w:val="808080"/>
      <w:shd w:val="clear" w:color="auto" w:fill="E6E6E6"/>
    </w:rPr>
  </w:style>
  <w:style w:type="character" w:customStyle="1" w:styleId="Heading2Char">
    <w:name w:val="Heading 2 Char"/>
    <w:basedOn w:val="DefaultParagraphFont"/>
    <w:link w:val="Heading2"/>
    <w:uiPriority w:val="9"/>
    <w:semiHidden/>
    <w:rsid w:val="00B708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22960">
      <w:bodyDiv w:val="1"/>
      <w:marLeft w:val="0"/>
      <w:marRight w:val="0"/>
      <w:marTop w:val="0"/>
      <w:marBottom w:val="0"/>
      <w:divBdr>
        <w:top w:val="none" w:sz="0" w:space="0" w:color="auto"/>
        <w:left w:val="none" w:sz="0" w:space="0" w:color="auto"/>
        <w:bottom w:val="none" w:sz="0" w:space="0" w:color="auto"/>
        <w:right w:val="none" w:sz="0" w:space="0" w:color="auto"/>
      </w:divBdr>
    </w:div>
    <w:div w:id="779380441">
      <w:bodyDiv w:val="1"/>
      <w:marLeft w:val="0"/>
      <w:marRight w:val="0"/>
      <w:marTop w:val="0"/>
      <w:marBottom w:val="0"/>
      <w:divBdr>
        <w:top w:val="none" w:sz="0" w:space="0" w:color="auto"/>
        <w:left w:val="none" w:sz="0" w:space="0" w:color="auto"/>
        <w:bottom w:val="none" w:sz="0" w:space="0" w:color="auto"/>
        <w:right w:val="none" w:sz="0" w:space="0" w:color="auto"/>
      </w:divBdr>
    </w:div>
    <w:div w:id="1203251774">
      <w:bodyDiv w:val="1"/>
      <w:marLeft w:val="0"/>
      <w:marRight w:val="0"/>
      <w:marTop w:val="0"/>
      <w:marBottom w:val="0"/>
      <w:divBdr>
        <w:top w:val="none" w:sz="0" w:space="0" w:color="auto"/>
        <w:left w:val="none" w:sz="0" w:space="0" w:color="auto"/>
        <w:bottom w:val="none" w:sz="0" w:space="0" w:color="auto"/>
        <w:right w:val="none" w:sz="0" w:space="0" w:color="auto"/>
      </w:divBdr>
    </w:div>
    <w:div w:id="1450247204">
      <w:bodyDiv w:val="1"/>
      <w:marLeft w:val="0"/>
      <w:marRight w:val="0"/>
      <w:marTop w:val="0"/>
      <w:marBottom w:val="0"/>
      <w:divBdr>
        <w:top w:val="none" w:sz="0" w:space="0" w:color="auto"/>
        <w:left w:val="none" w:sz="0" w:space="0" w:color="auto"/>
        <w:bottom w:val="none" w:sz="0" w:space="0" w:color="auto"/>
        <w:right w:val="none" w:sz="0" w:space="0" w:color="auto"/>
      </w:divBdr>
    </w:div>
    <w:div w:id="1614090156">
      <w:bodyDiv w:val="1"/>
      <w:marLeft w:val="0"/>
      <w:marRight w:val="0"/>
      <w:marTop w:val="0"/>
      <w:marBottom w:val="0"/>
      <w:divBdr>
        <w:top w:val="none" w:sz="0" w:space="0" w:color="auto"/>
        <w:left w:val="none" w:sz="0" w:space="0" w:color="auto"/>
        <w:bottom w:val="none" w:sz="0" w:space="0" w:color="auto"/>
        <w:right w:val="none" w:sz="0" w:space="0" w:color="auto"/>
      </w:divBdr>
    </w:div>
    <w:div w:id="196237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43A9-046C-4DBB-87CA-AFDD5B4B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 Staff</dc:creator>
  <cp:keywords/>
  <dc:description/>
  <cp:lastModifiedBy>Smart, Patrick</cp:lastModifiedBy>
  <cp:revision>2</cp:revision>
  <cp:lastPrinted>2019-04-01T17:24:00Z</cp:lastPrinted>
  <dcterms:created xsi:type="dcterms:W3CDTF">2019-04-10T11:59:00Z</dcterms:created>
  <dcterms:modified xsi:type="dcterms:W3CDTF">2019-04-10T11:59:00Z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Creator">
    <vt:lpwstr>Microsoft® Word 2010</vt:lpwstr>
  </property>
  <property fmtid="{D5CDD505-2E9C-101B-9397-08002B2CF9AE}" pid="4" name="LastSaved">
    <vt:filetime>2017-04-12T00:00:00Z</vt:filetime>
  </property>
</Properties>
</file>